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E0C3C" w14:textId="77777777" w:rsidR="00F11673" w:rsidRPr="00F11673" w:rsidRDefault="00F11673" w:rsidP="00F1167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1673">
        <w:rPr>
          <w:rFonts w:ascii="Times New Roman" w:hAnsi="Times New Roman" w:cs="Times New Roman"/>
          <w:b/>
        </w:rPr>
        <w:t>FPC Committee End of Year Report</w:t>
      </w:r>
    </w:p>
    <w:p w14:paraId="48480DDF" w14:textId="77777777" w:rsidR="00F11673" w:rsidRDefault="00F11673" w:rsidP="00F116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Distance Education and Technology</w:t>
      </w:r>
    </w:p>
    <w:p w14:paraId="0F490712" w14:textId="77777777" w:rsidR="00F11673" w:rsidRDefault="00F11673" w:rsidP="00F11673">
      <w:pPr>
        <w:jc w:val="center"/>
        <w:rPr>
          <w:rFonts w:ascii="Times New Roman" w:hAnsi="Times New Roman" w:cs="Times New Roman"/>
          <w:b/>
        </w:rPr>
      </w:pPr>
    </w:p>
    <w:p w14:paraId="7FA0F5F5" w14:textId="77777777" w:rsidR="00D16CFC" w:rsidRDefault="00D16CFC" w:rsidP="00D16C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</w:t>
      </w:r>
      <w:r w:rsidR="00F11673"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>s</w:t>
      </w:r>
      <w:r w:rsidR="00F116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Bruce Mousa and </w:t>
      </w:r>
      <w:r w:rsidRPr="00A44A91">
        <w:rPr>
          <w:rFonts w:ascii="Times New Roman" w:hAnsi="Times New Roman" w:cs="Times New Roman"/>
        </w:rPr>
        <w:t>Jeanne Repetto</w:t>
      </w:r>
    </w:p>
    <w:p w14:paraId="5D08AF97" w14:textId="77777777" w:rsidR="00F11673" w:rsidRDefault="00F11673" w:rsidP="00F1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FPC Representative: </w:t>
      </w:r>
      <w:r w:rsidR="00D16CFC" w:rsidRPr="00A44A91">
        <w:rPr>
          <w:rFonts w:ascii="Times New Roman" w:hAnsi="Times New Roman" w:cs="Times New Roman"/>
        </w:rPr>
        <w:t>Swapna Kumar</w:t>
      </w:r>
    </w:p>
    <w:p w14:paraId="314509CD" w14:textId="77777777" w:rsidR="00F11673" w:rsidRDefault="00F11673" w:rsidP="00F1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Office Representative:  Tom Dana</w:t>
      </w:r>
    </w:p>
    <w:p w14:paraId="4095BE10" w14:textId="77777777" w:rsidR="00F11673" w:rsidRDefault="00F11673" w:rsidP="00F11673">
      <w:pPr>
        <w:rPr>
          <w:rFonts w:ascii="Times New Roman" w:hAnsi="Times New Roman" w:cs="Times New Roman"/>
        </w:rPr>
      </w:pPr>
    </w:p>
    <w:p w14:paraId="4BA93551" w14:textId="03923AFC" w:rsidR="00D16CFC" w:rsidRDefault="00F11673" w:rsidP="00F1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Official Members: </w:t>
      </w:r>
      <w:r w:rsidR="00471F79">
        <w:rPr>
          <w:rFonts w:ascii="Times New Roman" w:hAnsi="Times New Roman" w:cs="Times New Roman"/>
        </w:rPr>
        <w:t>Suzanne Co</w:t>
      </w:r>
      <w:r w:rsidR="00D16CFC">
        <w:rPr>
          <w:rFonts w:ascii="Times New Roman" w:hAnsi="Times New Roman" w:cs="Times New Roman"/>
        </w:rPr>
        <w:t>lvin,</w:t>
      </w:r>
      <w:r>
        <w:rPr>
          <w:rFonts w:ascii="Times New Roman" w:hAnsi="Times New Roman" w:cs="Times New Roman"/>
        </w:rPr>
        <w:t xml:space="preserve"> </w:t>
      </w:r>
      <w:r w:rsidR="00D16CFC">
        <w:rPr>
          <w:rFonts w:ascii="Times New Roman" w:hAnsi="Times New Roman" w:cs="Times New Roman"/>
        </w:rPr>
        <w:t xml:space="preserve">Linda Eldridge, </w:t>
      </w:r>
      <w:r w:rsidR="00D16CFC" w:rsidRPr="00A44A91">
        <w:rPr>
          <w:rFonts w:ascii="Times New Roman" w:hAnsi="Times New Roman" w:cs="Times New Roman"/>
        </w:rPr>
        <w:t xml:space="preserve">Meg </w:t>
      </w:r>
      <w:proofErr w:type="spellStart"/>
      <w:r w:rsidR="00D16CFC" w:rsidRPr="00A44A91">
        <w:rPr>
          <w:rFonts w:ascii="Times New Roman" w:hAnsi="Times New Roman" w:cs="Times New Roman"/>
        </w:rPr>
        <w:t>Kamm</w:t>
      </w:r>
      <w:r w:rsidR="00D16CFC">
        <w:rPr>
          <w:rFonts w:ascii="Times New Roman" w:hAnsi="Times New Roman" w:cs="Times New Roman"/>
        </w:rPr>
        <w:t>an</w:t>
      </w:r>
      <w:proofErr w:type="spellEnd"/>
      <w:r w:rsidR="00D16CFC">
        <w:rPr>
          <w:rFonts w:ascii="Times New Roman" w:hAnsi="Times New Roman" w:cs="Times New Roman"/>
        </w:rPr>
        <w:t xml:space="preserve">, </w:t>
      </w:r>
      <w:r w:rsidR="00D16CFC" w:rsidRPr="00A44A91">
        <w:rPr>
          <w:rFonts w:ascii="Times New Roman" w:hAnsi="Times New Roman" w:cs="Times New Roman"/>
        </w:rPr>
        <w:t>Swapna Kumar</w:t>
      </w:r>
      <w:r w:rsidR="00D16CFC">
        <w:rPr>
          <w:rFonts w:ascii="Times New Roman" w:hAnsi="Times New Roman" w:cs="Times New Roman"/>
        </w:rPr>
        <w:t xml:space="preserve">, Bruce Mousa and </w:t>
      </w:r>
      <w:r w:rsidR="00D16CFC" w:rsidRPr="00A44A91">
        <w:rPr>
          <w:rFonts w:ascii="Times New Roman" w:hAnsi="Times New Roman" w:cs="Times New Roman"/>
        </w:rPr>
        <w:t>Jeanne Repetto</w:t>
      </w:r>
      <w:r w:rsidR="00D16CFC">
        <w:rPr>
          <w:rFonts w:ascii="Times New Roman" w:hAnsi="Times New Roman" w:cs="Times New Roman"/>
        </w:rPr>
        <w:t xml:space="preserve"> </w:t>
      </w:r>
    </w:p>
    <w:p w14:paraId="356F4589" w14:textId="77777777" w:rsidR="00D16CFC" w:rsidRDefault="00D16CFC" w:rsidP="00F11673">
      <w:pPr>
        <w:rPr>
          <w:rFonts w:ascii="Times New Roman" w:hAnsi="Times New Roman" w:cs="Times New Roman"/>
        </w:rPr>
      </w:pPr>
    </w:p>
    <w:p w14:paraId="08CB5BD6" w14:textId="2F5408C8" w:rsidR="00F11673" w:rsidRDefault="00F11673" w:rsidP="00F1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Members:  Trace Choulat, John Donaldson, Daniel McCoy, </w:t>
      </w:r>
      <w:r w:rsidR="007B5E3A">
        <w:rPr>
          <w:rFonts w:ascii="Times New Roman" w:hAnsi="Times New Roman" w:cs="Times New Roman"/>
        </w:rPr>
        <w:t>Domenic Durante</w:t>
      </w:r>
    </w:p>
    <w:p w14:paraId="7C8EC3A8" w14:textId="77777777" w:rsidR="00F11673" w:rsidRPr="005F1512" w:rsidRDefault="00F11673" w:rsidP="00F11673">
      <w:pPr>
        <w:rPr>
          <w:rFonts w:ascii="Times New Roman" w:hAnsi="Times New Roman" w:cs="Times New Roman"/>
          <w:b/>
        </w:rPr>
      </w:pPr>
    </w:p>
    <w:p w14:paraId="0BF4F69A" w14:textId="5BE0F36D" w:rsidR="00F11673" w:rsidRPr="005F1512" w:rsidRDefault="00F11673" w:rsidP="00F11673">
      <w:pPr>
        <w:rPr>
          <w:rFonts w:ascii="Times New Roman" w:hAnsi="Times New Roman" w:cs="Times New Roman"/>
          <w:b/>
        </w:rPr>
      </w:pPr>
      <w:r w:rsidRPr="005F1512">
        <w:rPr>
          <w:rFonts w:ascii="Times New Roman" w:hAnsi="Times New Roman" w:cs="Times New Roman"/>
          <w:b/>
        </w:rPr>
        <w:t>201</w:t>
      </w:r>
      <w:r w:rsidR="00AD7A7F">
        <w:rPr>
          <w:rFonts w:ascii="Times New Roman" w:hAnsi="Times New Roman" w:cs="Times New Roman"/>
          <w:b/>
        </w:rPr>
        <w:t>4</w:t>
      </w:r>
      <w:r w:rsidRPr="005F1512">
        <w:rPr>
          <w:rFonts w:ascii="Times New Roman" w:hAnsi="Times New Roman" w:cs="Times New Roman"/>
          <w:b/>
        </w:rPr>
        <w:t>-201</w:t>
      </w:r>
      <w:r w:rsidR="00AD7A7F">
        <w:rPr>
          <w:rFonts w:ascii="Times New Roman" w:hAnsi="Times New Roman" w:cs="Times New Roman"/>
          <w:b/>
        </w:rPr>
        <w:t>5</w:t>
      </w:r>
      <w:r w:rsidRPr="005F1512">
        <w:rPr>
          <w:rFonts w:ascii="Times New Roman" w:hAnsi="Times New Roman" w:cs="Times New Roman"/>
          <w:b/>
        </w:rPr>
        <w:t xml:space="preserve"> Meeting dates</w:t>
      </w:r>
    </w:p>
    <w:p w14:paraId="0C0CC3C2" w14:textId="2F6CC44F"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AD7A7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, 201</w:t>
      </w:r>
      <w:r w:rsidR="00AD7A7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14:paraId="60BE95C2" w14:textId="5257C314"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</w:t>
      </w:r>
      <w:r w:rsidR="00AD7A7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201</w:t>
      </w:r>
      <w:r w:rsidR="00AD7A7F">
        <w:rPr>
          <w:rFonts w:ascii="Times New Roman" w:hAnsi="Times New Roman" w:cs="Times New Roman"/>
        </w:rPr>
        <w:t>4</w:t>
      </w:r>
    </w:p>
    <w:p w14:paraId="7AB3E1FD" w14:textId="48B58E4C" w:rsidR="00AD7A7F" w:rsidRDefault="00AD7A7F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12, 2014</w:t>
      </w:r>
      <w:r w:rsidR="00D75DFE">
        <w:rPr>
          <w:rFonts w:ascii="Times New Roman" w:hAnsi="Times New Roman" w:cs="Times New Roman"/>
        </w:rPr>
        <w:t xml:space="preserve"> (cancelled)</w:t>
      </w:r>
    </w:p>
    <w:p w14:paraId="090236F4" w14:textId="581A070F"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AD7A7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201</w:t>
      </w:r>
      <w:r w:rsidR="00AD7A7F">
        <w:rPr>
          <w:rFonts w:ascii="Times New Roman" w:hAnsi="Times New Roman" w:cs="Times New Roman"/>
        </w:rPr>
        <w:t>5</w:t>
      </w:r>
    </w:p>
    <w:p w14:paraId="3502D8E7" w14:textId="29EB92E4"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</w:t>
      </w:r>
      <w:r w:rsidR="00AD7A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201</w:t>
      </w:r>
      <w:r w:rsidR="00AD7A7F">
        <w:rPr>
          <w:rFonts w:ascii="Times New Roman" w:hAnsi="Times New Roman" w:cs="Times New Roman"/>
        </w:rPr>
        <w:t>5</w:t>
      </w:r>
    </w:p>
    <w:p w14:paraId="4801BFB1" w14:textId="528D4F59" w:rsidR="00AD7A7F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</w:t>
      </w:r>
      <w:r w:rsidR="00AD7A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201</w:t>
      </w:r>
      <w:r w:rsidR="00AD7A7F">
        <w:rPr>
          <w:rFonts w:ascii="Times New Roman" w:hAnsi="Times New Roman" w:cs="Times New Roman"/>
        </w:rPr>
        <w:t>5</w:t>
      </w:r>
    </w:p>
    <w:p w14:paraId="4947DA7A" w14:textId="0C68CEF2" w:rsidR="00F11673" w:rsidRDefault="00AD7A7F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10, 2015</w:t>
      </w:r>
    </w:p>
    <w:p w14:paraId="64955BE0" w14:textId="77777777" w:rsidR="00F11673" w:rsidRDefault="00F11673" w:rsidP="00F11673">
      <w:pPr>
        <w:rPr>
          <w:rFonts w:ascii="Times New Roman" w:hAnsi="Times New Roman" w:cs="Times New Roman"/>
        </w:rPr>
      </w:pPr>
    </w:p>
    <w:p w14:paraId="50F28D3F" w14:textId="77777777" w:rsidR="00F11673" w:rsidRPr="005F1512" w:rsidRDefault="00F11673" w:rsidP="005F1512">
      <w:pPr>
        <w:rPr>
          <w:rFonts w:ascii="Times New Roman" w:hAnsi="Times New Roman" w:cs="Times New Roman"/>
        </w:rPr>
      </w:pPr>
      <w:r w:rsidRPr="005F1512">
        <w:rPr>
          <w:rFonts w:ascii="Times New Roman" w:hAnsi="Times New Roman" w:cs="Times New Roman"/>
        </w:rPr>
        <w:t xml:space="preserve"> </w:t>
      </w:r>
      <w:r w:rsidRPr="005F1512">
        <w:rPr>
          <w:rFonts w:ascii="Times New Roman" w:hAnsi="Times New Roman" w:cs="Times New Roman"/>
          <w:b/>
        </w:rPr>
        <w:t>Major accomplishments</w:t>
      </w:r>
    </w:p>
    <w:p w14:paraId="042180CF" w14:textId="1D573DBA" w:rsidR="00D16CFC" w:rsidRDefault="00D16CFC" w:rsidP="00F116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6CFC">
        <w:rPr>
          <w:rFonts w:ascii="Times New Roman" w:hAnsi="Times New Roman" w:cs="Times New Roman"/>
        </w:rPr>
        <w:t xml:space="preserve">Reviewed and updated </w:t>
      </w:r>
      <w:r w:rsidR="00D75DFE">
        <w:rPr>
          <w:rFonts w:ascii="Times New Roman" w:hAnsi="Times New Roman" w:cs="Times New Roman"/>
        </w:rPr>
        <w:t>ETC</w:t>
      </w:r>
      <w:r>
        <w:rPr>
          <w:rFonts w:ascii="Times New Roman" w:hAnsi="Times New Roman" w:cs="Times New Roman"/>
        </w:rPr>
        <w:t xml:space="preserve"> migration plan to Canvas to align with changes in university/college-leve</w:t>
      </w:r>
      <w:r w:rsidR="002B4720">
        <w:rPr>
          <w:rFonts w:ascii="Times New Roman" w:hAnsi="Times New Roman" w:cs="Times New Roman"/>
        </w:rPr>
        <w:t>l time</w:t>
      </w:r>
      <w:r w:rsidR="00B31A1D">
        <w:rPr>
          <w:rFonts w:ascii="Times New Roman" w:hAnsi="Times New Roman" w:cs="Times New Roman"/>
        </w:rPr>
        <w:t xml:space="preserve"> </w:t>
      </w:r>
      <w:r w:rsidR="002B4720">
        <w:rPr>
          <w:rFonts w:ascii="Times New Roman" w:hAnsi="Times New Roman" w:cs="Times New Roman"/>
        </w:rPr>
        <w:t>frames for Canvas.</w:t>
      </w:r>
    </w:p>
    <w:p w14:paraId="14572D4A" w14:textId="35F04AC2" w:rsidR="00D16CFC" w:rsidRDefault="00D16CFC" w:rsidP="00D16C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</w:t>
      </w:r>
      <w:r w:rsidR="00471F79">
        <w:rPr>
          <w:rFonts w:ascii="Times New Roman" w:hAnsi="Times New Roman" w:cs="Times New Roman"/>
        </w:rPr>
        <w:t>ith ETC to develop a timeline for faculty to become aware of UF Markers and Standards of Excellence and to</w:t>
      </w:r>
      <w:r>
        <w:rPr>
          <w:rFonts w:ascii="Times New Roman" w:hAnsi="Times New Roman" w:cs="Times New Roman"/>
        </w:rPr>
        <w:t xml:space="preserve"> ensure that revised courses migrating into Canvas align with UF Markers and Standards of Excellence</w:t>
      </w:r>
      <w:r w:rsidR="00B31A1D">
        <w:rPr>
          <w:rFonts w:ascii="Times New Roman" w:hAnsi="Times New Roman" w:cs="Times New Roman"/>
        </w:rPr>
        <w:t>.</w:t>
      </w:r>
    </w:p>
    <w:p w14:paraId="16208B1C" w14:textId="54D9081A" w:rsidR="00471F79" w:rsidRDefault="00471F79" w:rsidP="0047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the UF Markers and Standards of Excellence for online courses and developed a plan for ETC to offer one-on-one ‘collaborative reviews’ to faculty to assist in aligning courses.  </w:t>
      </w:r>
    </w:p>
    <w:p w14:paraId="6F712A2D" w14:textId="38B26FC9" w:rsidR="005F1512" w:rsidRPr="002B4720" w:rsidRDefault="002B4720" w:rsidP="002B4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 recommendations based on student and ETC staff input for </w:t>
      </w:r>
      <w:r w:rsidR="005F1512" w:rsidRPr="002B4720">
        <w:rPr>
          <w:rFonts w:ascii="Times New Roman" w:hAnsi="Times New Roman" w:cs="Times New Roman"/>
        </w:rPr>
        <w:t>college-wide</w:t>
      </w:r>
      <w:r w:rsidR="00D16CFC" w:rsidRPr="002B4720">
        <w:rPr>
          <w:rFonts w:ascii="Times New Roman" w:hAnsi="Times New Roman" w:cs="Times New Roman"/>
        </w:rPr>
        <w:t xml:space="preserve"> online</w:t>
      </w:r>
      <w:r w:rsidR="005F1512" w:rsidRPr="002B4720">
        <w:rPr>
          <w:rFonts w:ascii="Times New Roman" w:hAnsi="Times New Roman" w:cs="Times New Roman"/>
        </w:rPr>
        <w:t xml:space="preserve"> </w:t>
      </w:r>
      <w:r w:rsidR="00D16CFC" w:rsidRPr="002B4720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pport for on-camp</w:t>
      </w:r>
      <w:r w:rsidR="000C56B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 courses usin</w:t>
      </w:r>
      <w:r w:rsidR="00D16CFC" w:rsidRPr="002B4720">
        <w:rPr>
          <w:rFonts w:ascii="Times New Roman" w:hAnsi="Times New Roman" w:cs="Times New Roman"/>
        </w:rPr>
        <w:t>g Canvas</w:t>
      </w:r>
      <w:r w:rsidR="00B31A1D">
        <w:rPr>
          <w:rFonts w:ascii="Times New Roman" w:hAnsi="Times New Roman" w:cs="Times New Roman"/>
        </w:rPr>
        <w:t>.</w:t>
      </w:r>
      <w:r w:rsidR="00D16CFC" w:rsidRPr="002B4720">
        <w:rPr>
          <w:rFonts w:ascii="Times New Roman" w:hAnsi="Times New Roman" w:cs="Times New Roman"/>
        </w:rPr>
        <w:t xml:space="preserve"> </w:t>
      </w:r>
    </w:p>
    <w:p w14:paraId="3D6FE03C" w14:textId="0664FFA4" w:rsidR="002B4720" w:rsidRPr="002B4720" w:rsidRDefault="002B4720" w:rsidP="002B47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s</w:t>
      </w:r>
      <w:r w:rsidRPr="002A6701">
        <w:rPr>
          <w:rFonts w:ascii="Times New Roman" w:hAnsi="Times New Roman" w:cs="Times New Roman"/>
        </w:rPr>
        <w:t>trategies to maintain and improve online courses</w:t>
      </w:r>
      <w:r w:rsidR="00471F79">
        <w:rPr>
          <w:rFonts w:ascii="Times New Roman" w:hAnsi="Times New Roman" w:cs="Times New Roman"/>
        </w:rPr>
        <w:t xml:space="preserve"> to include</w:t>
      </w:r>
      <w:r w:rsidRPr="002A6701">
        <w:rPr>
          <w:rFonts w:ascii="Times New Roman" w:hAnsi="Times New Roman" w:cs="Times New Roman"/>
        </w:rPr>
        <w:t xml:space="preserve"> branding and </w:t>
      </w:r>
      <w:r w:rsidR="00471F79">
        <w:rPr>
          <w:rFonts w:ascii="Times New Roman" w:hAnsi="Times New Roman" w:cs="Times New Roman"/>
        </w:rPr>
        <w:t>standard</w:t>
      </w:r>
      <w:r w:rsidRPr="002A6701">
        <w:rPr>
          <w:rFonts w:ascii="Times New Roman" w:hAnsi="Times New Roman" w:cs="Times New Roman"/>
        </w:rPr>
        <w:t xml:space="preserve"> frameworks</w:t>
      </w:r>
      <w:r w:rsidR="00471F79">
        <w:rPr>
          <w:rFonts w:ascii="Times New Roman" w:hAnsi="Times New Roman" w:cs="Times New Roman"/>
        </w:rPr>
        <w:t xml:space="preserve"> and templates that include UF M</w:t>
      </w:r>
      <w:r w:rsidRPr="002A6701">
        <w:rPr>
          <w:rFonts w:ascii="Times New Roman" w:hAnsi="Times New Roman" w:cs="Times New Roman"/>
        </w:rPr>
        <w:t xml:space="preserve">arkers </w:t>
      </w:r>
      <w:r w:rsidR="00471F79">
        <w:rPr>
          <w:rFonts w:ascii="Times New Roman" w:hAnsi="Times New Roman" w:cs="Times New Roman"/>
        </w:rPr>
        <w:t>and Standards of E</w:t>
      </w:r>
      <w:r w:rsidRPr="002A6701">
        <w:rPr>
          <w:rFonts w:ascii="Times New Roman" w:hAnsi="Times New Roman" w:cs="Times New Roman"/>
        </w:rPr>
        <w:t>xcellence.</w:t>
      </w:r>
    </w:p>
    <w:p w14:paraId="07FA2EB9" w14:textId="6BAFF9DD" w:rsidR="002B4720" w:rsidRDefault="002B4720" w:rsidP="002B47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</w:t>
      </w:r>
      <w:r w:rsidR="00471F79">
        <w:rPr>
          <w:rFonts w:ascii="Times New Roman" w:hAnsi="Times New Roman" w:cs="Times New Roman"/>
        </w:rPr>
        <w:t xml:space="preserve">the status of </w:t>
      </w:r>
      <w:r>
        <w:rPr>
          <w:rFonts w:ascii="Times New Roman" w:hAnsi="Times New Roman" w:cs="Times New Roman"/>
        </w:rPr>
        <w:t>COE’s meeting the 504 and 508 requirements in online learning.</w:t>
      </w:r>
    </w:p>
    <w:p w14:paraId="23DF2947" w14:textId="77777777" w:rsidR="002B4720" w:rsidRDefault="002B4720" w:rsidP="002B4720">
      <w:pPr>
        <w:pStyle w:val="ListParagraph"/>
        <w:rPr>
          <w:rFonts w:ascii="Times New Roman" w:hAnsi="Times New Roman" w:cs="Times New Roman"/>
        </w:rPr>
      </w:pPr>
    </w:p>
    <w:p w14:paraId="433F59DE" w14:textId="77777777" w:rsidR="00F11673" w:rsidRDefault="00F11673">
      <w:pPr>
        <w:rPr>
          <w:rFonts w:ascii="Times New Roman" w:hAnsi="Times New Roman" w:cs="Times New Roman"/>
        </w:rPr>
      </w:pPr>
    </w:p>
    <w:p w14:paraId="491A32DC" w14:textId="642DC412" w:rsidR="005F1512" w:rsidRPr="007B5E3A" w:rsidRDefault="007B5E3A" w:rsidP="007B5E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</w:t>
      </w:r>
    </w:p>
    <w:p w14:paraId="0FBE6D64" w14:textId="59117178" w:rsidR="00101583" w:rsidRDefault="00101583" w:rsidP="00101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results (15 out of 40</w:t>
      </w:r>
      <w:r w:rsidR="00471F79">
        <w:rPr>
          <w:rFonts w:ascii="Times New Roman" w:hAnsi="Times New Roman" w:cs="Times New Roman"/>
        </w:rPr>
        <w:t xml:space="preserve"> students responding</w:t>
      </w:r>
      <w:r>
        <w:rPr>
          <w:rFonts w:ascii="Times New Roman" w:hAnsi="Times New Roman" w:cs="Times New Roman"/>
        </w:rPr>
        <w:t>)</w:t>
      </w:r>
    </w:p>
    <w:p w14:paraId="1CC9F6DF" w14:textId="464F22BF" w:rsidR="005A6136" w:rsidRPr="00101583" w:rsidRDefault="007B5E3A" w:rsidP="00101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1583">
        <w:rPr>
          <w:rFonts w:ascii="Times New Roman" w:hAnsi="Times New Roman" w:cs="Times New Roman"/>
        </w:rPr>
        <w:t>Recomme</w:t>
      </w:r>
      <w:r w:rsidR="002B4720" w:rsidRPr="00101583">
        <w:rPr>
          <w:rFonts w:ascii="Times New Roman" w:hAnsi="Times New Roman" w:cs="Times New Roman"/>
        </w:rPr>
        <w:t xml:space="preserve">ndations for </w:t>
      </w:r>
      <w:r w:rsidR="00471F79">
        <w:rPr>
          <w:rFonts w:ascii="Times New Roman" w:hAnsi="Times New Roman" w:cs="Times New Roman"/>
        </w:rPr>
        <w:t>offering online support for face-to-</w:t>
      </w:r>
      <w:r w:rsidR="00101583" w:rsidRPr="00101583">
        <w:rPr>
          <w:rFonts w:ascii="Times New Roman" w:hAnsi="Times New Roman" w:cs="Times New Roman"/>
        </w:rPr>
        <w:t>face courses.</w:t>
      </w:r>
    </w:p>
    <w:p w14:paraId="5FE029ED" w14:textId="7C7F150F" w:rsidR="00101583" w:rsidRDefault="00101583" w:rsidP="00471F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Issue to </w:t>
      </w:r>
      <w:r w:rsidR="00471F79">
        <w:rPr>
          <w:rFonts w:ascii="Times New Roman" w:hAnsi="Times New Roman" w:cs="Times New Roman"/>
        </w:rPr>
        <w:t xml:space="preserve">review and resolve </w:t>
      </w:r>
      <w:r>
        <w:rPr>
          <w:rFonts w:ascii="Times New Roman" w:hAnsi="Times New Roman" w:cs="Times New Roman"/>
        </w:rPr>
        <w:t>- how best to upload large assignments</w:t>
      </w:r>
      <w:r w:rsidR="00471F79">
        <w:rPr>
          <w:rFonts w:ascii="Times New Roman" w:hAnsi="Times New Roman" w:cs="Times New Roman"/>
        </w:rPr>
        <w:t xml:space="preserve"> and other large resources</w:t>
      </w:r>
      <w:r>
        <w:rPr>
          <w:rFonts w:ascii="Times New Roman" w:hAnsi="Times New Roman" w:cs="Times New Roman"/>
        </w:rPr>
        <w:t>.</w:t>
      </w:r>
    </w:p>
    <w:p w14:paraId="08033103" w14:textId="5E81F997" w:rsidR="00101583" w:rsidRDefault="00101583" w:rsidP="00471F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Develop a </w:t>
      </w:r>
      <w:r w:rsidR="00471F79">
        <w:rPr>
          <w:rFonts w:ascii="Times New Roman" w:hAnsi="Times New Roman" w:cs="Times New Roman"/>
        </w:rPr>
        <w:t xml:space="preserve">set of common elements that should </w:t>
      </w:r>
      <w:r>
        <w:rPr>
          <w:rFonts w:ascii="Times New Roman" w:hAnsi="Times New Roman" w:cs="Times New Roman"/>
        </w:rPr>
        <w:t xml:space="preserve">be </w:t>
      </w:r>
      <w:r w:rsidR="00471F79">
        <w:rPr>
          <w:rFonts w:ascii="Times New Roman" w:hAnsi="Times New Roman" w:cs="Times New Roman"/>
        </w:rPr>
        <w:t xml:space="preserve">included </w:t>
      </w:r>
      <w:r>
        <w:rPr>
          <w:rFonts w:ascii="Times New Roman" w:hAnsi="Times New Roman" w:cs="Times New Roman"/>
        </w:rPr>
        <w:t>on course sites (e.g., sylla</w:t>
      </w:r>
      <w:r w:rsidR="003252CE">
        <w:rPr>
          <w:rFonts w:ascii="Times New Roman" w:hAnsi="Times New Roman" w:cs="Times New Roman"/>
        </w:rPr>
        <w:t xml:space="preserve">bus, grades, </w:t>
      </w:r>
      <w:r w:rsidR="00471F79">
        <w:rPr>
          <w:rFonts w:ascii="Times New Roman" w:hAnsi="Times New Roman" w:cs="Times New Roman"/>
        </w:rPr>
        <w:t xml:space="preserve">opportunity for student collaboration, </w:t>
      </w:r>
      <w:r w:rsidR="003252CE">
        <w:rPr>
          <w:rFonts w:ascii="Times New Roman" w:hAnsi="Times New Roman" w:cs="Times New Roman"/>
        </w:rPr>
        <w:t>supporting resource</w:t>
      </w:r>
      <w:r w:rsidR="00471F79">
        <w:rPr>
          <w:rFonts w:ascii="Times New Roman" w:hAnsi="Times New Roman" w:cs="Times New Roman"/>
        </w:rPr>
        <w:t>s</w:t>
      </w:r>
      <w:r w:rsidR="003252CE">
        <w:rPr>
          <w:rFonts w:ascii="Times New Roman" w:hAnsi="Times New Roman" w:cs="Times New Roman"/>
        </w:rPr>
        <w:t>)</w:t>
      </w:r>
      <w:r w:rsidR="00471F79">
        <w:rPr>
          <w:rFonts w:ascii="Times New Roman" w:hAnsi="Times New Roman" w:cs="Times New Roman"/>
        </w:rPr>
        <w:t>.</w:t>
      </w:r>
    </w:p>
    <w:p w14:paraId="28D9DC79" w14:textId="0C060E4A" w:rsidR="003252CE" w:rsidRDefault="003252CE" w:rsidP="00471F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2-year campaign to incorporate online support for all face-to-face courses.</w:t>
      </w:r>
    </w:p>
    <w:p w14:paraId="44458CAB" w14:textId="6E2EBFA5" w:rsidR="003252CE" w:rsidRPr="00101583" w:rsidRDefault="003252CE" w:rsidP="00471F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plan to suppor</w:t>
      </w:r>
      <w:r w:rsidR="00471F79">
        <w:rPr>
          <w:rFonts w:ascii="Times New Roman" w:hAnsi="Times New Roman" w:cs="Times New Roman"/>
        </w:rPr>
        <w:t xml:space="preserve">t faculty and address </w:t>
      </w:r>
      <w:r>
        <w:rPr>
          <w:rFonts w:ascii="Times New Roman" w:hAnsi="Times New Roman" w:cs="Times New Roman"/>
        </w:rPr>
        <w:t xml:space="preserve">needs </w:t>
      </w:r>
      <w:r w:rsidR="00471F79">
        <w:rPr>
          <w:rFonts w:ascii="Times New Roman" w:hAnsi="Times New Roman" w:cs="Times New Roman"/>
        </w:rPr>
        <w:t xml:space="preserve">they identify </w:t>
      </w:r>
      <w:r>
        <w:rPr>
          <w:rFonts w:ascii="Times New Roman" w:hAnsi="Times New Roman" w:cs="Times New Roman"/>
        </w:rPr>
        <w:t>as they use online support.</w:t>
      </w:r>
    </w:p>
    <w:p w14:paraId="558094C8" w14:textId="77777777" w:rsidR="002B4720" w:rsidRDefault="002B4720">
      <w:pPr>
        <w:rPr>
          <w:rFonts w:ascii="Times New Roman" w:hAnsi="Times New Roman" w:cs="Times New Roman"/>
          <w:b/>
        </w:rPr>
      </w:pPr>
    </w:p>
    <w:p w14:paraId="40D8A8EE" w14:textId="77777777" w:rsidR="005F1512" w:rsidRDefault="00CC2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Recommended t</w:t>
      </w:r>
      <w:r w:rsidR="005F1512">
        <w:rPr>
          <w:rFonts w:ascii="Times New Roman" w:hAnsi="Times New Roman" w:cs="Times New Roman"/>
          <w:b/>
        </w:rPr>
        <w:t>asks for next year</w:t>
      </w:r>
    </w:p>
    <w:p w14:paraId="52D577FE" w14:textId="30773B00" w:rsidR="002B4720" w:rsidRPr="00D16CFC" w:rsidRDefault="00D16CFC" w:rsidP="002B4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with ETC </w:t>
      </w:r>
      <w:r w:rsidR="002B4720">
        <w:rPr>
          <w:rFonts w:ascii="Times New Roman" w:hAnsi="Times New Roman" w:cs="Times New Roman"/>
        </w:rPr>
        <w:t>to implement</w:t>
      </w:r>
      <w:r w:rsidR="002B4720" w:rsidRPr="00D16CFC">
        <w:rPr>
          <w:rFonts w:ascii="Times New Roman" w:hAnsi="Times New Roman" w:cs="Times New Roman"/>
        </w:rPr>
        <w:t xml:space="preserve"> a plan for college-wide online support for on-camp</w:t>
      </w:r>
      <w:r w:rsidR="000C56B3">
        <w:rPr>
          <w:rFonts w:ascii="Times New Roman" w:hAnsi="Times New Roman" w:cs="Times New Roman"/>
        </w:rPr>
        <w:t>u</w:t>
      </w:r>
      <w:r w:rsidR="002B4720" w:rsidRPr="00D16CFC">
        <w:rPr>
          <w:rFonts w:ascii="Times New Roman" w:hAnsi="Times New Roman" w:cs="Times New Roman"/>
        </w:rPr>
        <w:t xml:space="preserve">s courses </w:t>
      </w:r>
      <w:r w:rsidR="002B4720">
        <w:rPr>
          <w:rFonts w:ascii="Times New Roman" w:hAnsi="Times New Roman" w:cs="Times New Roman"/>
        </w:rPr>
        <w:t>using Canv</w:t>
      </w:r>
      <w:r w:rsidR="002B4720" w:rsidRPr="00D16CFC">
        <w:rPr>
          <w:rFonts w:ascii="Times New Roman" w:hAnsi="Times New Roman" w:cs="Times New Roman"/>
        </w:rPr>
        <w:t>as</w:t>
      </w:r>
      <w:r w:rsidR="00B31A1D">
        <w:rPr>
          <w:rFonts w:ascii="Times New Roman" w:hAnsi="Times New Roman" w:cs="Times New Roman"/>
        </w:rPr>
        <w:t>.</w:t>
      </w:r>
      <w:r w:rsidR="002B4720" w:rsidRPr="00D16CFC">
        <w:rPr>
          <w:rFonts w:ascii="Times New Roman" w:hAnsi="Times New Roman" w:cs="Times New Roman"/>
        </w:rPr>
        <w:t xml:space="preserve"> </w:t>
      </w:r>
    </w:p>
    <w:p w14:paraId="62693AB1" w14:textId="691F45B1" w:rsidR="005F1512" w:rsidRPr="002B4720" w:rsidRDefault="00D16CFC" w:rsidP="002B4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B4720">
        <w:rPr>
          <w:rFonts w:ascii="Times New Roman" w:hAnsi="Times New Roman" w:cs="Times New Roman"/>
        </w:rPr>
        <w:t xml:space="preserve">Work with ETC to </w:t>
      </w:r>
      <w:r w:rsidR="005F1512" w:rsidRPr="002B4720">
        <w:rPr>
          <w:rFonts w:ascii="Times New Roman" w:hAnsi="Times New Roman" w:cs="Times New Roman"/>
        </w:rPr>
        <w:t>ensure that revised courses migrating into Canvas align with UF Markers and Standards of Excellence</w:t>
      </w:r>
      <w:r w:rsidR="00B31A1D">
        <w:rPr>
          <w:rFonts w:ascii="Times New Roman" w:hAnsi="Times New Roman" w:cs="Times New Roman"/>
        </w:rPr>
        <w:t>.</w:t>
      </w:r>
    </w:p>
    <w:p w14:paraId="79FD75F5" w14:textId="4A3840E5" w:rsidR="005F1512" w:rsidRDefault="00CC205D" w:rsidP="005F1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</w:t>
      </w:r>
      <w:r w:rsidR="00471F79">
        <w:rPr>
          <w:rFonts w:ascii="Times New Roman" w:hAnsi="Times New Roman" w:cs="Times New Roman"/>
        </w:rPr>
        <w:t xml:space="preserve"> complete</w:t>
      </w:r>
      <w:r>
        <w:rPr>
          <w:rFonts w:ascii="Times New Roman" w:hAnsi="Times New Roman" w:cs="Times New Roman"/>
        </w:rPr>
        <w:t xml:space="preserve"> migration</w:t>
      </w:r>
      <w:r w:rsidR="00471F79">
        <w:rPr>
          <w:rFonts w:ascii="Times New Roman" w:hAnsi="Times New Roman" w:cs="Times New Roman"/>
        </w:rPr>
        <w:t xml:space="preserve"> to Canvas</w:t>
      </w:r>
      <w:r>
        <w:rPr>
          <w:rFonts w:ascii="Times New Roman" w:hAnsi="Times New Roman" w:cs="Times New Roman"/>
        </w:rPr>
        <w:t>, review the task force document and revise</w:t>
      </w:r>
      <w:r w:rsidR="00471F79">
        <w:rPr>
          <w:rFonts w:ascii="Times New Roman" w:hAnsi="Times New Roman" w:cs="Times New Roman"/>
        </w:rPr>
        <w:t xml:space="preserve"> as necessary</w:t>
      </w:r>
      <w:r>
        <w:rPr>
          <w:rFonts w:ascii="Times New Roman" w:hAnsi="Times New Roman" w:cs="Times New Roman"/>
        </w:rPr>
        <w:t xml:space="preserve"> to incorporate new practices from the university.  </w:t>
      </w:r>
    </w:p>
    <w:p w14:paraId="0BA33A28" w14:textId="67313D6B" w:rsidR="002B4720" w:rsidRPr="002B4720" w:rsidRDefault="00CC205D" w:rsidP="002B4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471F79">
        <w:rPr>
          <w:rFonts w:ascii="Times New Roman" w:hAnsi="Times New Roman" w:cs="Times New Roman"/>
        </w:rPr>
        <w:t xml:space="preserve">complete </w:t>
      </w:r>
      <w:r>
        <w:rPr>
          <w:rFonts w:ascii="Times New Roman" w:hAnsi="Times New Roman" w:cs="Times New Roman"/>
        </w:rPr>
        <w:t>migration</w:t>
      </w:r>
      <w:r w:rsidR="00471F79">
        <w:rPr>
          <w:rFonts w:ascii="Times New Roman" w:hAnsi="Times New Roman" w:cs="Times New Roman"/>
        </w:rPr>
        <w:t xml:space="preserve"> to Canvas, review</w:t>
      </w:r>
      <w:r>
        <w:rPr>
          <w:rFonts w:ascii="Times New Roman" w:hAnsi="Times New Roman" w:cs="Times New Roman"/>
        </w:rPr>
        <w:t xml:space="preserve"> t</w:t>
      </w:r>
      <w:r w:rsidR="002B4720">
        <w:rPr>
          <w:rFonts w:ascii="Times New Roman" w:hAnsi="Times New Roman" w:cs="Times New Roman"/>
        </w:rPr>
        <w:t>he technol</w:t>
      </w:r>
      <w:r w:rsidR="00471F79">
        <w:rPr>
          <w:rFonts w:ascii="Times New Roman" w:hAnsi="Times New Roman" w:cs="Times New Roman"/>
        </w:rPr>
        <w:t xml:space="preserve">ogy needs assessment as well as </w:t>
      </w:r>
      <w:r w:rsidR="002B4720" w:rsidRPr="002B4720">
        <w:rPr>
          <w:rFonts w:ascii="Times New Roman" w:hAnsi="Times New Roman" w:cs="Times New Roman"/>
        </w:rPr>
        <w:t>strategies to maintain and improve online courses</w:t>
      </w:r>
      <w:r w:rsidR="00471F79">
        <w:rPr>
          <w:rFonts w:ascii="Times New Roman" w:hAnsi="Times New Roman" w:cs="Times New Roman"/>
        </w:rPr>
        <w:t>, including branding and standard</w:t>
      </w:r>
      <w:r w:rsidR="002B4720" w:rsidRPr="002B4720">
        <w:rPr>
          <w:rFonts w:ascii="Times New Roman" w:hAnsi="Times New Roman" w:cs="Times New Roman"/>
        </w:rPr>
        <w:t xml:space="preserve"> frameworks</w:t>
      </w:r>
      <w:r w:rsidR="00471F79">
        <w:rPr>
          <w:rFonts w:ascii="Times New Roman" w:hAnsi="Times New Roman" w:cs="Times New Roman"/>
        </w:rPr>
        <w:t xml:space="preserve"> and templates</w:t>
      </w:r>
      <w:r w:rsidR="002B4720" w:rsidRPr="002B4720">
        <w:rPr>
          <w:rFonts w:ascii="Times New Roman" w:hAnsi="Times New Roman" w:cs="Times New Roman"/>
        </w:rPr>
        <w:t xml:space="preserve"> that include </w:t>
      </w:r>
      <w:r w:rsidR="00471F79">
        <w:rPr>
          <w:rFonts w:ascii="Times New Roman" w:hAnsi="Times New Roman" w:cs="Times New Roman"/>
        </w:rPr>
        <w:t>UF Markers and Standards of E</w:t>
      </w:r>
      <w:r w:rsidR="002B4720" w:rsidRPr="002B4720">
        <w:rPr>
          <w:rFonts w:ascii="Times New Roman" w:hAnsi="Times New Roman" w:cs="Times New Roman"/>
        </w:rPr>
        <w:t>xcellence.</w:t>
      </w:r>
    </w:p>
    <w:p w14:paraId="0FFAD7A4" w14:textId="33F2ACF8" w:rsidR="002B4720" w:rsidRDefault="002B4720" w:rsidP="002B4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572E17">
        <w:rPr>
          <w:rFonts w:ascii="Times New Roman" w:hAnsi="Times New Roman" w:cs="Times New Roman"/>
        </w:rPr>
        <w:t xml:space="preserve">the status of </w:t>
      </w:r>
      <w:r>
        <w:rPr>
          <w:rFonts w:ascii="Times New Roman" w:hAnsi="Times New Roman" w:cs="Times New Roman"/>
        </w:rPr>
        <w:t xml:space="preserve">COE’s meeting the 504 and 508 requirements in </w:t>
      </w:r>
      <w:r w:rsidR="00572E17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online learning.</w:t>
      </w:r>
    </w:p>
    <w:p w14:paraId="4B7DCFA4" w14:textId="0BA2A730" w:rsidR="00AE358D" w:rsidRDefault="00572E17" w:rsidP="002B4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 ETC in their work to provide </w:t>
      </w:r>
      <w:r w:rsidR="00AE358D">
        <w:rPr>
          <w:rFonts w:ascii="Times New Roman" w:hAnsi="Times New Roman" w:cs="Times New Roman"/>
        </w:rPr>
        <w:t>onli</w:t>
      </w:r>
      <w:r>
        <w:rPr>
          <w:rFonts w:ascii="Times New Roman" w:hAnsi="Times New Roman" w:cs="Times New Roman"/>
        </w:rPr>
        <w:t>ne support to on-campus, face-to-</w:t>
      </w:r>
      <w:r w:rsidR="00AE358D">
        <w:rPr>
          <w:rFonts w:ascii="Times New Roman" w:hAnsi="Times New Roman" w:cs="Times New Roman"/>
        </w:rPr>
        <w:t xml:space="preserve">face courses. </w:t>
      </w:r>
    </w:p>
    <w:p w14:paraId="328B5298" w14:textId="00BD4EC2" w:rsidR="00AE358D" w:rsidRDefault="005A6136" w:rsidP="002B4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572E1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COE s</w:t>
      </w:r>
      <w:r w:rsidR="00572E17">
        <w:rPr>
          <w:rFonts w:ascii="Times New Roman" w:hAnsi="Times New Roman" w:cs="Times New Roman"/>
        </w:rPr>
        <w:t>tandard course site template, review the</w:t>
      </w:r>
      <w:r>
        <w:rPr>
          <w:rFonts w:ascii="Times New Roman" w:hAnsi="Times New Roman" w:cs="Times New Roman"/>
        </w:rPr>
        <w:t xml:space="preserve"> roll-out</w:t>
      </w:r>
      <w:r w:rsidR="00572E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/pilot</w:t>
      </w:r>
      <w:r w:rsidR="00572E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o</w:t>
      </w:r>
      <w:r w:rsidR="00AE358D">
        <w:rPr>
          <w:rFonts w:ascii="Times New Roman" w:hAnsi="Times New Roman" w:cs="Times New Roman"/>
        </w:rPr>
        <w:t>nline</w:t>
      </w:r>
      <w:r>
        <w:rPr>
          <w:rFonts w:ascii="Times New Roman" w:hAnsi="Times New Roman" w:cs="Times New Roman"/>
        </w:rPr>
        <w:t xml:space="preserve"> </w:t>
      </w:r>
      <w:r w:rsidR="00AE358D">
        <w:rPr>
          <w:rFonts w:ascii="Times New Roman" w:hAnsi="Times New Roman" w:cs="Times New Roman"/>
        </w:rPr>
        <w:t>courses</w:t>
      </w:r>
      <w:r w:rsidR="00572E17">
        <w:rPr>
          <w:rFonts w:ascii="Times New Roman" w:hAnsi="Times New Roman" w:cs="Times New Roman"/>
        </w:rPr>
        <w:t xml:space="preserve"> and make suggestions for full implementation</w:t>
      </w:r>
      <w:r>
        <w:rPr>
          <w:rFonts w:ascii="Times New Roman" w:hAnsi="Times New Roman" w:cs="Times New Roman"/>
        </w:rPr>
        <w:t>.</w:t>
      </w:r>
    </w:p>
    <w:p w14:paraId="727A7E35" w14:textId="4C5CE420" w:rsidR="002B4720" w:rsidRPr="00572E17" w:rsidRDefault="002B4720" w:rsidP="00572E17">
      <w:pPr>
        <w:rPr>
          <w:rFonts w:ascii="Times New Roman" w:hAnsi="Times New Roman" w:cs="Times New Roman"/>
        </w:rPr>
      </w:pPr>
    </w:p>
    <w:sectPr w:rsidR="002B4720" w:rsidRPr="00572E17" w:rsidSect="009712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2DB"/>
    <w:multiLevelType w:val="hybridMultilevel"/>
    <w:tmpl w:val="6084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F89"/>
    <w:multiLevelType w:val="hybridMultilevel"/>
    <w:tmpl w:val="1E28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321B9"/>
    <w:multiLevelType w:val="hybridMultilevel"/>
    <w:tmpl w:val="A4B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633D"/>
    <w:multiLevelType w:val="hybridMultilevel"/>
    <w:tmpl w:val="CE04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57F42"/>
    <w:multiLevelType w:val="hybridMultilevel"/>
    <w:tmpl w:val="0472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73"/>
    <w:rsid w:val="000C56B3"/>
    <w:rsid w:val="00101583"/>
    <w:rsid w:val="002003FE"/>
    <w:rsid w:val="002B4720"/>
    <w:rsid w:val="002F2070"/>
    <w:rsid w:val="003252CE"/>
    <w:rsid w:val="003E7151"/>
    <w:rsid w:val="00471F79"/>
    <w:rsid w:val="004C7BEE"/>
    <w:rsid w:val="00572E17"/>
    <w:rsid w:val="005A6136"/>
    <w:rsid w:val="005F1512"/>
    <w:rsid w:val="00756ACE"/>
    <w:rsid w:val="007B5E3A"/>
    <w:rsid w:val="008A4146"/>
    <w:rsid w:val="00971209"/>
    <w:rsid w:val="00AD7A7F"/>
    <w:rsid w:val="00AE358D"/>
    <w:rsid w:val="00B31A1D"/>
    <w:rsid w:val="00CC205D"/>
    <w:rsid w:val="00D16CFC"/>
    <w:rsid w:val="00D75DFE"/>
    <w:rsid w:val="00DB4153"/>
    <w:rsid w:val="00F11673"/>
    <w:rsid w:val="00FB1E85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BE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1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15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1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151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51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1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15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1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151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51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Todd McCardle</cp:lastModifiedBy>
  <cp:revision>2</cp:revision>
  <dcterms:created xsi:type="dcterms:W3CDTF">2015-04-21T17:57:00Z</dcterms:created>
  <dcterms:modified xsi:type="dcterms:W3CDTF">2015-04-21T17:57:00Z</dcterms:modified>
</cp:coreProperties>
</file>