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607263" w14:textId="77777777" w:rsidR="00C2597C" w:rsidRPr="00530E60" w:rsidRDefault="00C2597C" w:rsidP="008613B7">
      <w:pPr>
        <w:autoSpaceDE w:val="0"/>
        <w:autoSpaceDN w:val="0"/>
        <w:adjustRightInd w:val="0"/>
        <w:spacing w:after="0" w:line="240" w:lineRule="auto"/>
        <w:jc w:val="center"/>
        <w:rPr>
          <w:rFonts w:ascii="Times New Roman" w:hAnsi="Times New Roman"/>
          <w:sz w:val="24"/>
          <w:szCs w:val="24"/>
        </w:rPr>
      </w:pPr>
      <w:r w:rsidRPr="00530E60">
        <w:rPr>
          <w:rFonts w:ascii="Times New Roman" w:hAnsi="Times New Roman"/>
          <w:sz w:val="24"/>
          <w:szCs w:val="24"/>
        </w:rPr>
        <w:t xml:space="preserve">Guidelines for Promotion of Full-Time </w:t>
      </w:r>
      <w:r w:rsidR="00A53B63" w:rsidRPr="00530E60">
        <w:rPr>
          <w:rFonts w:ascii="Times New Roman" w:hAnsi="Times New Roman"/>
          <w:sz w:val="24"/>
          <w:szCs w:val="24"/>
        </w:rPr>
        <w:t>Scholars</w:t>
      </w:r>
    </w:p>
    <w:p w14:paraId="6B10EFC5" w14:textId="77777777" w:rsidR="008613B7" w:rsidRPr="00530E60" w:rsidRDefault="008613B7" w:rsidP="008613B7">
      <w:pPr>
        <w:autoSpaceDE w:val="0"/>
        <w:autoSpaceDN w:val="0"/>
        <w:adjustRightInd w:val="0"/>
        <w:spacing w:after="0" w:line="240" w:lineRule="auto"/>
        <w:jc w:val="center"/>
        <w:rPr>
          <w:rFonts w:ascii="Times New Roman" w:hAnsi="Times New Roman"/>
          <w:sz w:val="24"/>
          <w:szCs w:val="24"/>
        </w:rPr>
      </w:pPr>
      <w:r w:rsidRPr="00530E60">
        <w:rPr>
          <w:rFonts w:ascii="Times New Roman" w:hAnsi="Times New Roman"/>
          <w:sz w:val="24"/>
          <w:szCs w:val="24"/>
        </w:rPr>
        <w:t>(Supplement to the College Tenure and Promotion Policy)</w:t>
      </w:r>
    </w:p>
    <w:p w14:paraId="03CB3991" w14:textId="77777777" w:rsidR="008613B7" w:rsidRPr="00530E60" w:rsidRDefault="008613B7" w:rsidP="008613B7">
      <w:pPr>
        <w:autoSpaceDE w:val="0"/>
        <w:autoSpaceDN w:val="0"/>
        <w:adjustRightInd w:val="0"/>
        <w:spacing w:after="0" w:line="240" w:lineRule="auto"/>
        <w:jc w:val="center"/>
        <w:rPr>
          <w:rFonts w:ascii="Times New Roman" w:hAnsi="Times New Roman"/>
          <w:sz w:val="24"/>
          <w:szCs w:val="24"/>
        </w:rPr>
      </w:pPr>
      <w:r w:rsidRPr="00530E60">
        <w:rPr>
          <w:rFonts w:ascii="Times New Roman" w:hAnsi="Times New Roman"/>
          <w:sz w:val="24"/>
          <w:szCs w:val="24"/>
        </w:rPr>
        <w:t>College of Education</w:t>
      </w:r>
    </w:p>
    <w:p w14:paraId="266C1537" w14:textId="2E7B519A" w:rsidR="008613B7" w:rsidRPr="00530E60" w:rsidRDefault="004F0D6D" w:rsidP="008613B7">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Approved November 14</w:t>
      </w:r>
      <w:r w:rsidR="00530E60" w:rsidRPr="00530E60">
        <w:rPr>
          <w:rFonts w:ascii="Times New Roman" w:hAnsi="Times New Roman"/>
          <w:sz w:val="24"/>
          <w:szCs w:val="24"/>
        </w:rPr>
        <w:t>, 2011</w:t>
      </w:r>
    </w:p>
    <w:p w14:paraId="1B76B8E6" w14:textId="77777777" w:rsidR="008613B7" w:rsidRPr="00530E60" w:rsidRDefault="008613B7" w:rsidP="008613B7">
      <w:pPr>
        <w:autoSpaceDE w:val="0"/>
        <w:autoSpaceDN w:val="0"/>
        <w:adjustRightInd w:val="0"/>
        <w:spacing w:after="0" w:line="240" w:lineRule="auto"/>
        <w:jc w:val="center"/>
        <w:rPr>
          <w:rFonts w:ascii="Times New Roman" w:hAnsi="Times New Roman"/>
          <w:sz w:val="24"/>
          <w:szCs w:val="24"/>
        </w:rPr>
      </w:pPr>
    </w:p>
    <w:p w14:paraId="34A001D5" w14:textId="77777777" w:rsidR="008613B7" w:rsidRPr="00530E60" w:rsidRDefault="008613B7" w:rsidP="008613B7">
      <w:pPr>
        <w:autoSpaceDE w:val="0"/>
        <w:autoSpaceDN w:val="0"/>
        <w:adjustRightInd w:val="0"/>
        <w:spacing w:after="0" w:line="240" w:lineRule="auto"/>
        <w:jc w:val="center"/>
        <w:rPr>
          <w:rFonts w:ascii="Times New Roman" w:hAnsi="Times New Roman"/>
          <w:b/>
          <w:sz w:val="24"/>
          <w:szCs w:val="24"/>
        </w:rPr>
      </w:pPr>
      <w:r w:rsidRPr="00530E60">
        <w:rPr>
          <w:rFonts w:ascii="Times New Roman" w:hAnsi="Times New Roman"/>
          <w:b/>
          <w:sz w:val="24"/>
          <w:szCs w:val="24"/>
        </w:rPr>
        <w:t>Overview</w:t>
      </w:r>
    </w:p>
    <w:p w14:paraId="79731DA5" w14:textId="77777777" w:rsidR="008613B7" w:rsidRPr="00530E60" w:rsidRDefault="008613B7" w:rsidP="008613B7">
      <w:pPr>
        <w:autoSpaceDE w:val="0"/>
        <w:autoSpaceDN w:val="0"/>
        <w:adjustRightInd w:val="0"/>
        <w:spacing w:after="0" w:line="240" w:lineRule="auto"/>
        <w:rPr>
          <w:rFonts w:ascii="Times New Roman" w:hAnsi="Times New Roman"/>
          <w:sz w:val="24"/>
          <w:szCs w:val="24"/>
        </w:rPr>
      </w:pPr>
    </w:p>
    <w:p w14:paraId="504537E7" w14:textId="77777777" w:rsidR="008613B7" w:rsidRPr="00530E60" w:rsidRDefault="008613B7" w:rsidP="006C0BDB">
      <w:pPr>
        <w:autoSpaceDE w:val="0"/>
        <w:autoSpaceDN w:val="0"/>
        <w:adjustRightInd w:val="0"/>
        <w:spacing w:after="0" w:line="240" w:lineRule="auto"/>
        <w:ind w:firstLine="720"/>
        <w:rPr>
          <w:rFonts w:ascii="Times New Roman" w:hAnsi="Times New Roman"/>
          <w:sz w:val="24"/>
          <w:szCs w:val="24"/>
        </w:rPr>
      </w:pPr>
      <w:r w:rsidRPr="00530E60">
        <w:rPr>
          <w:rFonts w:ascii="Times New Roman" w:hAnsi="Times New Roman"/>
          <w:sz w:val="24"/>
          <w:szCs w:val="24"/>
        </w:rPr>
        <w:t xml:space="preserve">Full-time </w:t>
      </w:r>
      <w:r w:rsidR="00A53B63" w:rsidRPr="00530E60">
        <w:rPr>
          <w:rFonts w:ascii="Times New Roman" w:hAnsi="Times New Roman"/>
          <w:sz w:val="24"/>
          <w:szCs w:val="24"/>
        </w:rPr>
        <w:t>Scholars</w:t>
      </w:r>
      <w:r w:rsidRPr="00530E60">
        <w:rPr>
          <w:rFonts w:ascii="Times New Roman" w:hAnsi="Times New Roman"/>
          <w:sz w:val="24"/>
          <w:szCs w:val="24"/>
        </w:rPr>
        <w:t xml:space="preserve"> in the College of Education at the University of Florida share all of the rights and responsibilities of tenure track faculty members, but are not eligible for tenure.  </w:t>
      </w:r>
      <w:r w:rsidR="00D860FD" w:rsidRPr="00530E60">
        <w:rPr>
          <w:rFonts w:ascii="Times New Roman" w:hAnsi="Times New Roman"/>
          <w:sz w:val="24"/>
          <w:szCs w:val="24"/>
        </w:rPr>
        <w:t xml:space="preserve">The primary responsibilities </w:t>
      </w:r>
      <w:r w:rsidR="00703FB9" w:rsidRPr="00530E60">
        <w:rPr>
          <w:rFonts w:ascii="Times New Roman" w:hAnsi="Times New Roman"/>
          <w:sz w:val="24"/>
          <w:szCs w:val="24"/>
        </w:rPr>
        <w:t xml:space="preserve">of </w:t>
      </w:r>
      <w:r w:rsidR="00D860FD" w:rsidRPr="00530E60">
        <w:rPr>
          <w:rFonts w:ascii="Times New Roman" w:hAnsi="Times New Roman"/>
          <w:sz w:val="24"/>
          <w:szCs w:val="24"/>
        </w:rPr>
        <w:t xml:space="preserve">Scholars </w:t>
      </w:r>
      <w:r w:rsidR="00703FB9" w:rsidRPr="00530E60">
        <w:rPr>
          <w:rFonts w:ascii="Times New Roman" w:hAnsi="Times New Roman"/>
          <w:sz w:val="24"/>
          <w:szCs w:val="24"/>
        </w:rPr>
        <w:t xml:space="preserve">are typically </w:t>
      </w:r>
      <w:r w:rsidR="00D860FD" w:rsidRPr="00530E60">
        <w:rPr>
          <w:rFonts w:ascii="Times New Roman" w:hAnsi="Times New Roman"/>
          <w:sz w:val="24"/>
          <w:szCs w:val="24"/>
        </w:rPr>
        <w:t>in the area of research</w:t>
      </w:r>
      <w:r w:rsidR="00F92FE9" w:rsidRPr="00530E60">
        <w:rPr>
          <w:rFonts w:ascii="Times New Roman" w:hAnsi="Times New Roman"/>
          <w:sz w:val="24"/>
          <w:szCs w:val="24"/>
        </w:rPr>
        <w:t xml:space="preserve"> scholarship</w:t>
      </w:r>
      <w:r w:rsidR="00703FB9" w:rsidRPr="00530E60">
        <w:rPr>
          <w:rFonts w:ascii="Times New Roman" w:hAnsi="Times New Roman"/>
          <w:sz w:val="24"/>
          <w:szCs w:val="24"/>
        </w:rPr>
        <w:t xml:space="preserve"> </w:t>
      </w:r>
      <w:r w:rsidRPr="00530E60">
        <w:rPr>
          <w:rFonts w:ascii="Times New Roman" w:hAnsi="Times New Roman"/>
          <w:sz w:val="24"/>
          <w:szCs w:val="24"/>
        </w:rPr>
        <w:t xml:space="preserve">(Rule #6C1-7.003; </w:t>
      </w:r>
      <w:hyperlink r:id="rId8" w:history="1">
        <w:r w:rsidRPr="00530E60">
          <w:rPr>
            <w:rStyle w:val="Hyperlink"/>
            <w:rFonts w:ascii="Times New Roman" w:hAnsi="Times New Roman"/>
            <w:sz w:val="24"/>
            <w:szCs w:val="24"/>
          </w:rPr>
          <w:t>http://regulations.ufl.edu/chapter7/7003-June2009.pdf</w:t>
        </w:r>
      </w:hyperlink>
      <w:r w:rsidRPr="00530E60">
        <w:rPr>
          <w:rFonts w:ascii="Times New Roman" w:hAnsi="Times New Roman"/>
          <w:sz w:val="24"/>
          <w:szCs w:val="24"/>
        </w:rPr>
        <w:t xml:space="preserve">). </w:t>
      </w:r>
      <w:r w:rsidR="00F92FE9" w:rsidRPr="00530E60">
        <w:rPr>
          <w:rFonts w:ascii="Times New Roman" w:hAnsi="Times New Roman"/>
          <w:sz w:val="24"/>
          <w:szCs w:val="24"/>
        </w:rPr>
        <w:t xml:space="preserve">Scholars are expected to contribute to the scholarship of their assigned program or grant work. </w:t>
      </w:r>
      <w:r w:rsidRPr="00530E60">
        <w:rPr>
          <w:rFonts w:ascii="Times New Roman" w:hAnsi="Times New Roman"/>
          <w:sz w:val="24"/>
          <w:szCs w:val="24"/>
        </w:rPr>
        <w:t>This document is intended to supplement College Tenure and Promotion policies and procedures</w:t>
      </w:r>
      <w:r w:rsidR="00C2597C" w:rsidRPr="00530E60">
        <w:rPr>
          <w:rFonts w:ascii="Times New Roman" w:hAnsi="Times New Roman"/>
          <w:sz w:val="24"/>
          <w:szCs w:val="24"/>
        </w:rPr>
        <w:t xml:space="preserve"> (</w:t>
      </w:r>
      <w:hyperlink r:id="rId9" w:history="1">
        <w:r w:rsidR="00F35D9D" w:rsidRPr="00530E60">
          <w:rPr>
            <w:rStyle w:val="Hyperlink"/>
            <w:rFonts w:ascii="Times New Roman" w:hAnsi="Times New Roman"/>
            <w:sz w:val="24"/>
            <w:szCs w:val="24"/>
          </w:rPr>
          <w:t>http://education.ufl.edu/administration/files/2011/01/UF-Rule-7_019.pdf</w:t>
        </w:r>
      </w:hyperlink>
      <w:r w:rsidR="00F35D9D" w:rsidRPr="00530E60">
        <w:rPr>
          <w:rFonts w:ascii="Times New Roman" w:hAnsi="Times New Roman"/>
          <w:sz w:val="24"/>
          <w:szCs w:val="24"/>
        </w:rPr>
        <w:t xml:space="preserve">) </w:t>
      </w:r>
      <w:r w:rsidR="00D860FD" w:rsidRPr="00530E60">
        <w:rPr>
          <w:rFonts w:ascii="Times New Roman" w:hAnsi="Times New Roman"/>
          <w:sz w:val="24"/>
          <w:szCs w:val="24"/>
        </w:rPr>
        <w:t xml:space="preserve">and </w:t>
      </w:r>
      <w:r w:rsidRPr="00530E60">
        <w:rPr>
          <w:rFonts w:ascii="Times New Roman" w:hAnsi="Times New Roman"/>
          <w:sz w:val="24"/>
          <w:szCs w:val="24"/>
        </w:rPr>
        <w:t xml:space="preserve">to provide clarification regarding criteria and procedures for promotion of full-time </w:t>
      </w:r>
      <w:r w:rsidR="00D860FD" w:rsidRPr="00530E60">
        <w:rPr>
          <w:rFonts w:ascii="Times New Roman" w:hAnsi="Times New Roman"/>
          <w:sz w:val="24"/>
          <w:szCs w:val="24"/>
        </w:rPr>
        <w:t>Scholars</w:t>
      </w:r>
      <w:r w:rsidRPr="00530E60">
        <w:rPr>
          <w:rFonts w:ascii="Times New Roman" w:hAnsi="Times New Roman"/>
          <w:sz w:val="24"/>
          <w:szCs w:val="24"/>
        </w:rPr>
        <w:t>.</w:t>
      </w:r>
    </w:p>
    <w:p w14:paraId="0A7E8797" w14:textId="77777777" w:rsidR="006C0BDB" w:rsidRPr="00530E60" w:rsidRDefault="008613B7" w:rsidP="006C0BDB">
      <w:pPr>
        <w:autoSpaceDE w:val="0"/>
        <w:autoSpaceDN w:val="0"/>
        <w:adjustRightInd w:val="0"/>
        <w:spacing w:after="0" w:line="240" w:lineRule="auto"/>
        <w:ind w:firstLine="720"/>
        <w:rPr>
          <w:rFonts w:ascii="Times New Roman" w:hAnsi="Times New Roman"/>
          <w:sz w:val="24"/>
          <w:szCs w:val="24"/>
        </w:rPr>
      </w:pPr>
      <w:r w:rsidRPr="00530E60">
        <w:rPr>
          <w:rFonts w:ascii="Times New Roman" w:hAnsi="Times New Roman"/>
          <w:sz w:val="24"/>
          <w:szCs w:val="24"/>
        </w:rPr>
        <w:t xml:space="preserve">Guidelines for tenure and promotion at the University of Florida state that </w:t>
      </w:r>
      <w:r w:rsidR="006C0BDB" w:rsidRPr="00530E60">
        <w:rPr>
          <w:rFonts w:ascii="Times New Roman" w:hAnsi="Times New Roman"/>
          <w:sz w:val="24"/>
          <w:szCs w:val="24"/>
        </w:rPr>
        <w:t>criteria for promotion “</w:t>
      </w:r>
      <w:r w:rsidRPr="00530E60">
        <w:rPr>
          <w:rFonts w:ascii="Times New Roman" w:hAnsi="Times New Roman"/>
          <w:sz w:val="24"/>
          <w:szCs w:val="24"/>
        </w:rPr>
        <w:t>shall be relevant to the performance of the work that the faculty member has been employed to do and his/her performance of the duties and responsibilities expected of a mem</w:t>
      </w:r>
      <w:r w:rsidR="006C0BDB" w:rsidRPr="00530E60">
        <w:rPr>
          <w:rFonts w:ascii="Times New Roman" w:hAnsi="Times New Roman"/>
          <w:sz w:val="24"/>
          <w:szCs w:val="24"/>
        </w:rPr>
        <w:t>ber of the university community”</w:t>
      </w:r>
      <w:r w:rsidRPr="00530E60">
        <w:rPr>
          <w:rFonts w:ascii="Times New Roman" w:hAnsi="Times New Roman"/>
          <w:sz w:val="24"/>
          <w:szCs w:val="24"/>
        </w:rPr>
        <w:t xml:space="preserve">. </w:t>
      </w:r>
      <w:r w:rsidR="00F92FE9" w:rsidRPr="00530E60">
        <w:rPr>
          <w:rFonts w:ascii="Times New Roman" w:hAnsi="Times New Roman"/>
          <w:sz w:val="24"/>
          <w:szCs w:val="24"/>
        </w:rPr>
        <w:t>Although Scholars in the College of Education are typically assigned duties in the area of research, they may also have</w:t>
      </w:r>
      <w:r w:rsidR="00D860FD" w:rsidRPr="00530E60">
        <w:rPr>
          <w:rFonts w:ascii="Times New Roman" w:hAnsi="Times New Roman"/>
          <w:sz w:val="24"/>
          <w:szCs w:val="24"/>
        </w:rPr>
        <w:t xml:space="preserve"> </w:t>
      </w:r>
      <w:r w:rsidRPr="00530E60">
        <w:rPr>
          <w:rFonts w:ascii="Times New Roman" w:hAnsi="Times New Roman"/>
          <w:sz w:val="24"/>
          <w:szCs w:val="24"/>
        </w:rPr>
        <w:t xml:space="preserve">assigned duties in </w:t>
      </w:r>
      <w:r w:rsidR="00F92FE9" w:rsidRPr="00530E60">
        <w:rPr>
          <w:rFonts w:ascii="Times New Roman" w:hAnsi="Times New Roman"/>
          <w:sz w:val="24"/>
          <w:szCs w:val="24"/>
        </w:rPr>
        <w:t xml:space="preserve">teaching or </w:t>
      </w:r>
      <w:r w:rsidRPr="00530E60">
        <w:rPr>
          <w:rFonts w:ascii="Times New Roman" w:hAnsi="Times New Roman"/>
          <w:sz w:val="24"/>
          <w:szCs w:val="24"/>
        </w:rPr>
        <w:t xml:space="preserve">professional service (a portion of which may include program administration). </w:t>
      </w:r>
      <w:r w:rsidR="00D860FD" w:rsidRPr="00530E60">
        <w:rPr>
          <w:rFonts w:ascii="Times New Roman" w:hAnsi="Times New Roman"/>
          <w:sz w:val="24"/>
          <w:szCs w:val="24"/>
        </w:rPr>
        <w:t>Scholars</w:t>
      </w:r>
      <w:r w:rsidRPr="00530E60">
        <w:rPr>
          <w:rFonts w:ascii="Times New Roman" w:hAnsi="Times New Roman"/>
          <w:sz w:val="24"/>
          <w:szCs w:val="24"/>
        </w:rPr>
        <w:t xml:space="preserve"> will be evaluated for promotion based on their specific assignments. </w:t>
      </w:r>
    </w:p>
    <w:p w14:paraId="33246A32" w14:textId="77777777" w:rsidR="008613B7" w:rsidRPr="00530E60" w:rsidRDefault="008613B7" w:rsidP="006C0BDB">
      <w:pPr>
        <w:autoSpaceDE w:val="0"/>
        <w:autoSpaceDN w:val="0"/>
        <w:adjustRightInd w:val="0"/>
        <w:spacing w:after="0" w:line="240" w:lineRule="auto"/>
        <w:ind w:firstLine="720"/>
        <w:rPr>
          <w:rFonts w:ascii="Times New Roman" w:hAnsi="Times New Roman"/>
          <w:sz w:val="24"/>
          <w:szCs w:val="24"/>
        </w:rPr>
      </w:pPr>
      <w:r w:rsidRPr="00530E60">
        <w:rPr>
          <w:rFonts w:ascii="Times New Roman" w:hAnsi="Times New Roman"/>
          <w:sz w:val="24"/>
          <w:szCs w:val="24"/>
        </w:rPr>
        <w:t xml:space="preserve">The performance of promotion candidates requires </w:t>
      </w:r>
      <w:r w:rsidR="006C0BDB" w:rsidRPr="00530E60">
        <w:rPr>
          <w:rFonts w:ascii="Times New Roman" w:hAnsi="Times New Roman"/>
          <w:i/>
          <w:iCs/>
          <w:sz w:val="24"/>
          <w:szCs w:val="24"/>
        </w:rPr>
        <w:t>d</w:t>
      </w:r>
      <w:r w:rsidRPr="00530E60">
        <w:rPr>
          <w:rFonts w:ascii="Times New Roman" w:hAnsi="Times New Roman"/>
          <w:i/>
          <w:iCs/>
          <w:sz w:val="24"/>
          <w:szCs w:val="24"/>
        </w:rPr>
        <w:t xml:space="preserve">istinction </w:t>
      </w:r>
      <w:r w:rsidRPr="00530E60">
        <w:rPr>
          <w:rFonts w:ascii="Times New Roman" w:hAnsi="Times New Roman"/>
          <w:sz w:val="24"/>
          <w:szCs w:val="24"/>
        </w:rPr>
        <w:t xml:space="preserve">in </w:t>
      </w:r>
      <w:r w:rsidR="00564D7D" w:rsidRPr="00530E60">
        <w:rPr>
          <w:rFonts w:ascii="Times New Roman" w:hAnsi="Times New Roman"/>
          <w:sz w:val="24"/>
          <w:szCs w:val="24"/>
        </w:rPr>
        <w:t xml:space="preserve">the </w:t>
      </w:r>
      <w:r w:rsidRPr="00530E60">
        <w:rPr>
          <w:rFonts w:ascii="Times New Roman" w:hAnsi="Times New Roman"/>
          <w:sz w:val="24"/>
          <w:szCs w:val="24"/>
        </w:rPr>
        <w:t>area</w:t>
      </w:r>
      <w:r w:rsidR="00564D7D" w:rsidRPr="00530E60">
        <w:rPr>
          <w:rFonts w:ascii="Times New Roman" w:hAnsi="Times New Roman"/>
          <w:sz w:val="24"/>
          <w:szCs w:val="24"/>
        </w:rPr>
        <w:t xml:space="preserve"> </w:t>
      </w:r>
      <w:r w:rsidRPr="00530E60">
        <w:rPr>
          <w:rFonts w:ascii="Times New Roman" w:hAnsi="Times New Roman"/>
          <w:sz w:val="24"/>
          <w:szCs w:val="24"/>
        </w:rPr>
        <w:t xml:space="preserve">of primary assignment and at least satisfactory performance in any other assigned areas. The </w:t>
      </w:r>
      <w:r w:rsidR="000D2AB8" w:rsidRPr="00530E60">
        <w:rPr>
          <w:rFonts w:ascii="Times New Roman" w:hAnsi="Times New Roman"/>
          <w:sz w:val="24"/>
          <w:szCs w:val="24"/>
        </w:rPr>
        <w:t>school director</w:t>
      </w:r>
      <w:r w:rsidRPr="00530E60">
        <w:rPr>
          <w:rFonts w:ascii="Times New Roman" w:hAnsi="Times New Roman"/>
          <w:sz w:val="24"/>
          <w:szCs w:val="24"/>
        </w:rPr>
        <w:t xml:space="preserve"> </w:t>
      </w:r>
      <w:r w:rsidR="006C0BDB" w:rsidRPr="00530E60">
        <w:rPr>
          <w:rFonts w:ascii="Times New Roman" w:hAnsi="Times New Roman"/>
          <w:sz w:val="24"/>
          <w:szCs w:val="24"/>
        </w:rPr>
        <w:t>will determine ‘</w:t>
      </w:r>
      <w:r w:rsidRPr="00530E60">
        <w:rPr>
          <w:rFonts w:ascii="Times New Roman" w:hAnsi="Times New Roman"/>
          <w:sz w:val="24"/>
          <w:szCs w:val="24"/>
        </w:rPr>
        <w:t>primary assignment</w:t>
      </w:r>
      <w:r w:rsidR="00086302" w:rsidRPr="00530E60">
        <w:rPr>
          <w:rFonts w:ascii="Times New Roman" w:hAnsi="Times New Roman"/>
          <w:sz w:val="24"/>
          <w:szCs w:val="24"/>
        </w:rPr>
        <w:t>’</w:t>
      </w:r>
      <w:r w:rsidR="00564D7D" w:rsidRPr="00530E60">
        <w:rPr>
          <w:rFonts w:ascii="Times New Roman" w:hAnsi="Times New Roman"/>
          <w:sz w:val="24"/>
          <w:szCs w:val="24"/>
        </w:rPr>
        <w:t xml:space="preserve"> in consultation with the promotion candidate</w:t>
      </w:r>
      <w:r w:rsidRPr="00530E60">
        <w:rPr>
          <w:rFonts w:ascii="Times New Roman" w:hAnsi="Times New Roman"/>
          <w:sz w:val="24"/>
          <w:szCs w:val="24"/>
        </w:rPr>
        <w:t>.</w:t>
      </w:r>
      <w:r w:rsidR="00086302" w:rsidRPr="00530E60">
        <w:rPr>
          <w:rFonts w:ascii="Times New Roman" w:hAnsi="Times New Roman"/>
          <w:sz w:val="24"/>
          <w:szCs w:val="24"/>
        </w:rPr>
        <w:t xml:space="preserve"> </w:t>
      </w:r>
      <w:r w:rsidRPr="00530E60">
        <w:rPr>
          <w:rFonts w:ascii="Times New Roman" w:hAnsi="Times New Roman"/>
          <w:i/>
          <w:iCs/>
          <w:sz w:val="24"/>
          <w:szCs w:val="24"/>
        </w:rPr>
        <w:t xml:space="preserve">Distinction </w:t>
      </w:r>
      <w:r w:rsidRPr="00530E60">
        <w:rPr>
          <w:rFonts w:ascii="Times New Roman" w:hAnsi="Times New Roman"/>
          <w:sz w:val="24"/>
          <w:szCs w:val="24"/>
        </w:rPr>
        <w:t xml:space="preserve">is characterized by performance that is well above the expected, typical performance of a candidate of similar rank </w:t>
      </w:r>
      <w:r w:rsidR="006C0BDB" w:rsidRPr="00530E60">
        <w:rPr>
          <w:rFonts w:ascii="Times New Roman" w:hAnsi="Times New Roman"/>
          <w:sz w:val="24"/>
          <w:szCs w:val="24"/>
        </w:rPr>
        <w:t>and assignment in the candidate’</w:t>
      </w:r>
      <w:r w:rsidRPr="00530E60">
        <w:rPr>
          <w:rFonts w:ascii="Times New Roman" w:hAnsi="Times New Roman"/>
          <w:sz w:val="24"/>
          <w:szCs w:val="24"/>
        </w:rPr>
        <w:t>s field. Furthermore, activities that contribute to the mission of the College and t</w:t>
      </w:r>
      <w:r w:rsidR="006C0BDB" w:rsidRPr="00530E60">
        <w:rPr>
          <w:rFonts w:ascii="Times New Roman" w:hAnsi="Times New Roman"/>
          <w:sz w:val="24"/>
          <w:szCs w:val="24"/>
        </w:rPr>
        <w:t>he advancement of the candidate’</w:t>
      </w:r>
      <w:r w:rsidRPr="00530E60">
        <w:rPr>
          <w:rFonts w:ascii="Times New Roman" w:hAnsi="Times New Roman"/>
          <w:sz w:val="24"/>
          <w:szCs w:val="24"/>
        </w:rPr>
        <w:t>s discipline are important considerations.</w:t>
      </w:r>
      <w:r w:rsidR="00564D7D" w:rsidRPr="00530E60">
        <w:rPr>
          <w:rFonts w:ascii="Times New Roman" w:hAnsi="Times New Roman"/>
          <w:sz w:val="24"/>
          <w:szCs w:val="24"/>
        </w:rPr>
        <w:t xml:space="preserve"> Promotion candidates will show evidence of scholarship which </w:t>
      </w:r>
      <w:r w:rsidR="00CA7621" w:rsidRPr="00530E60">
        <w:rPr>
          <w:rFonts w:ascii="Times New Roman" w:hAnsi="Times New Roman"/>
          <w:sz w:val="24"/>
          <w:szCs w:val="24"/>
        </w:rPr>
        <w:t xml:space="preserve">may </w:t>
      </w:r>
      <w:r w:rsidR="00564D7D" w:rsidRPr="00530E60">
        <w:rPr>
          <w:rFonts w:ascii="Times New Roman" w:hAnsi="Times New Roman"/>
          <w:sz w:val="24"/>
          <w:szCs w:val="24"/>
        </w:rPr>
        <w:t xml:space="preserve">include </w:t>
      </w:r>
      <w:r w:rsidR="00F7555D" w:rsidRPr="00530E60">
        <w:rPr>
          <w:rFonts w:ascii="Times New Roman" w:hAnsi="Times New Roman"/>
          <w:sz w:val="24"/>
          <w:szCs w:val="24"/>
        </w:rPr>
        <w:t xml:space="preserve">the </w:t>
      </w:r>
      <w:r w:rsidR="00564D7D" w:rsidRPr="00530E60">
        <w:rPr>
          <w:rFonts w:ascii="Times New Roman" w:hAnsi="Times New Roman"/>
          <w:sz w:val="24"/>
          <w:szCs w:val="24"/>
        </w:rPr>
        <w:t>scholarship of teaching or service.</w:t>
      </w:r>
    </w:p>
    <w:p w14:paraId="170ADECD" w14:textId="77777777" w:rsidR="008613B7" w:rsidRPr="00530E60" w:rsidRDefault="008613B7" w:rsidP="006C0BDB">
      <w:pPr>
        <w:autoSpaceDE w:val="0"/>
        <w:autoSpaceDN w:val="0"/>
        <w:adjustRightInd w:val="0"/>
        <w:spacing w:after="0" w:line="240" w:lineRule="auto"/>
        <w:ind w:firstLine="720"/>
        <w:rPr>
          <w:rFonts w:ascii="Times New Roman" w:hAnsi="Times New Roman"/>
          <w:sz w:val="24"/>
          <w:szCs w:val="24"/>
        </w:rPr>
      </w:pPr>
      <w:r w:rsidRPr="00530E60">
        <w:rPr>
          <w:rFonts w:ascii="Times New Roman" w:hAnsi="Times New Roman"/>
          <w:sz w:val="24"/>
          <w:szCs w:val="24"/>
        </w:rPr>
        <w:t>Different criteria are applied depending on the level of the promotion involved. An individu</w:t>
      </w:r>
      <w:r w:rsidR="00D860FD" w:rsidRPr="00530E60">
        <w:rPr>
          <w:rFonts w:ascii="Times New Roman" w:hAnsi="Times New Roman"/>
          <w:sz w:val="24"/>
          <w:szCs w:val="24"/>
        </w:rPr>
        <w:t>al applying for promotion from Assistant to A</w:t>
      </w:r>
      <w:r w:rsidRPr="00530E60">
        <w:rPr>
          <w:rFonts w:ascii="Times New Roman" w:hAnsi="Times New Roman"/>
          <w:sz w:val="24"/>
          <w:szCs w:val="24"/>
        </w:rPr>
        <w:t xml:space="preserve">ssociate </w:t>
      </w:r>
      <w:r w:rsidR="00D860FD" w:rsidRPr="00530E60">
        <w:rPr>
          <w:rFonts w:ascii="Times New Roman" w:hAnsi="Times New Roman"/>
          <w:sz w:val="24"/>
          <w:szCs w:val="24"/>
        </w:rPr>
        <w:t xml:space="preserve">Scholar </w:t>
      </w:r>
      <w:r w:rsidRPr="00530E60">
        <w:rPr>
          <w:rFonts w:ascii="Times New Roman" w:hAnsi="Times New Roman"/>
          <w:sz w:val="24"/>
          <w:szCs w:val="24"/>
        </w:rPr>
        <w:t xml:space="preserve">is expected to have demonstrated distinction in the primary assigned duties, and at least emerging leadership with respect to assigned duties. A candidate applying for promotion from </w:t>
      </w:r>
      <w:r w:rsidR="00D860FD" w:rsidRPr="00530E60">
        <w:rPr>
          <w:rFonts w:ascii="Times New Roman" w:hAnsi="Times New Roman"/>
          <w:sz w:val="24"/>
          <w:szCs w:val="24"/>
        </w:rPr>
        <w:t>A</w:t>
      </w:r>
      <w:r w:rsidRPr="00530E60">
        <w:rPr>
          <w:rFonts w:ascii="Times New Roman" w:hAnsi="Times New Roman"/>
          <w:sz w:val="24"/>
          <w:szCs w:val="24"/>
        </w:rPr>
        <w:t>ssociate</w:t>
      </w:r>
      <w:r w:rsidR="00D860FD" w:rsidRPr="00530E60">
        <w:rPr>
          <w:rFonts w:ascii="Times New Roman" w:hAnsi="Times New Roman"/>
          <w:sz w:val="24"/>
          <w:szCs w:val="24"/>
        </w:rPr>
        <w:t xml:space="preserve"> Scholar to Scholar </w:t>
      </w:r>
      <w:r w:rsidRPr="00530E60">
        <w:rPr>
          <w:rFonts w:ascii="Times New Roman" w:hAnsi="Times New Roman"/>
          <w:sz w:val="24"/>
          <w:szCs w:val="24"/>
        </w:rPr>
        <w:t>is expected to demonstrate a continuing level of productivity that merits distinction in the primary assignment, as well as a high level of leadership in the primary area(s) of assigned</w:t>
      </w:r>
      <w:r w:rsidR="00F92FE9" w:rsidRPr="00530E60">
        <w:rPr>
          <w:rFonts w:ascii="Times New Roman" w:hAnsi="Times New Roman"/>
          <w:sz w:val="24"/>
          <w:szCs w:val="24"/>
        </w:rPr>
        <w:t xml:space="preserve"> duties</w:t>
      </w:r>
      <w:r w:rsidRPr="00530E60">
        <w:rPr>
          <w:rFonts w:ascii="Times New Roman" w:hAnsi="Times New Roman"/>
          <w:sz w:val="24"/>
          <w:szCs w:val="24"/>
        </w:rPr>
        <w:t>.</w:t>
      </w:r>
    </w:p>
    <w:p w14:paraId="171221C3" w14:textId="77777777" w:rsidR="008613B7" w:rsidRPr="00530E60" w:rsidRDefault="008613B7" w:rsidP="006C0BDB">
      <w:pPr>
        <w:autoSpaceDE w:val="0"/>
        <w:autoSpaceDN w:val="0"/>
        <w:adjustRightInd w:val="0"/>
        <w:spacing w:after="0" w:line="240" w:lineRule="auto"/>
        <w:ind w:firstLine="720"/>
        <w:rPr>
          <w:rFonts w:ascii="Times New Roman" w:hAnsi="Times New Roman"/>
          <w:sz w:val="24"/>
          <w:szCs w:val="24"/>
        </w:rPr>
      </w:pPr>
      <w:r w:rsidRPr="00530E60">
        <w:rPr>
          <w:rFonts w:ascii="Times New Roman" w:hAnsi="Times New Roman"/>
          <w:sz w:val="24"/>
          <w:szCs w:val="24"/>
        </w:rPr>
        <w:t xml:space="preserve">Promotion procedures for full-time </w:t>
      </w:r>
      <w:r w:rsidR="00D860FD" w:rsidRPr="00530E60">
        <w:rPr>
          <w:rFonts w:ascii="Times New Roman" w:hAnsi="Times New Roman"/>
          <w:sz w:val="24"/>
          <w:szCs w:val="24"/>
        </w:rPr>
        <w:t>Scholars</w:t>
      </w:r>
      <w:r w:rsidRPr="00530E60">
        <w:rPr>
          <w:rFonts w:ascii="Times New Roman" w:hAnsi="Times New Roman"/>
          <w:sz w:val="24"/>
          <w:szCs w:val="24"/>
        </w:rPr>
        <w:t xml:space="preserve"> parallel those for tenure-track faculty. Candidates complete the university's standard promotion packets and follow the university's promotion guidelines. Candidates determine the timing of promotion applications in collaboration with their </w:t>
      </w:r>
      <w:r w:rsidR="000D2AB8" w:rsidRPr="00530E60">
        <w:rPr>
          <w:rFonts w:ascii="Times New Roman" w:hAnsi="Times New Roman"/>
          <w:sz w:val="24"/>
          <w:szCs w:val="24"/>
        </w:rPr>
        <w:t>school director</w:t>
      </w:r>
      <w:r w:rsidRPr="00530E60">
        <w:rPr>
          <w:rFonts w:ascii="Times New Roman" w:hAnsi="Times New Roman"/>
          <w:sz w:val="24"/>
          <w:szCs w:val="24"/>
        </w:rPr>
        <w:t xml:space="preserve"> or the Dean of the College. Accomplishments required for promotion are typically achieved across six or more years of continuous, in-rank, full-time service, similar to promotion of tenure-track faculty.</w:t>
      </w:r>
    </w:p>
    <w:p w14:paraId="2DA5EDAA" w14:textId="77777777" w:rsidR="008613B7" w:rsidRPr="00530E60" w:rsidRDefault="008613B7" w:rsidP="008613B7">
      <w:pPr>
        <w:autoSpaceDE w:val="0"/>
        <w:autoSpaceDN w:val="0"/>
        <w:adjustRightInd w:val="0"/>
        <w:spacing w:after="0" w:line="240" w:lineRule="auto"/>
        <w:rPr>
          <w:rFonts w:ascii="Times New Roman" w:hAnsi="Times New Roman"/>
          <w:sz w:val="24"/>
          <w:szCs w:val="24"/>
        </w:rPr>
      </w:pPr>
    </w:p>
    <w:p w14:paraId="519B5299" w14:textId="77777777" w:rsidR="00EE5FCA" w:rsidRPr="00530E60" w:rsidRDefault="00EE5FCA" w:rsidP="002E332D">
      <w:pPr>
        <w:autoSpaceDE w:val="0"/>
        <w:autoSpaceDN w:val="0"/>
        <w:adjustRightInd w:val="0"/>
        <w:spacing w:after="0" w:line="240" w:lineRule="auto"/>
        <w:jc w:val="center"/>
        <w:rPr>
          <w:rFonts w:ascii="Times New Roman" w:hAnsi="Times New Roman"/>
          <w:b/>
          <w:bCs/>
          <w:sz w:val="24"/>
          <w:szCs w:val="24"/>
        </w:rPr>
      </w:pPr>
    </w:p>
    <w:p w14:paraId="4EBC8821" w14:textId="77777777" w:rsidR="008613B7" w:rsidRPr="00530E60" w:rsidRDefault="008613B7" w:rsidP="002E332D">
      <w:pPr>
        <w:autoSpaceDE w:val="0"/>
        <w:autoSpaceDN w:val="0"/>
        <w:adjustRightInd w:val="0"/>
        <w:spacing w:after="0" w:line="240" w:lineRule="auto"/>
        <w:jc w:val="center"/>
        <w:rPr>
          <w:rFonts w:ascii="Times New Roman" w:hAnsi="Times New Roman"/>
          <w:b/>
          <w:bCs/>
          <w:sz w:val="24"/>
          <w:szCs w:val="24"/>
        </w:rPr>
      </w:pPr>
      <w:r w:rsidRPr="00530E60">
        <w:rPr>
          <w:rFonts w:ascii="Times New Roman" w:hAnsi="Times New Roman"/>
          <w:b/>
          <w:bCs/>
          <w:sz w:val="24"/>
          <w:szCs w:val="24"/>
        </w:rPr>
        <w:lastRenderedPageBreak/>
        <w:t xml:space="preserve">Criteria for Promotion for </w:t>
      </w:r>
      <w:r w:rsidR="00D860FD" w:rsidRPr="00530E60">
        <w:rPr>
          <w:rFonts w:ascii="Times New Roman" w:hAnsi="Times New Roman"/>
          <w:b/>
          <w:bCs/>
          <w:sz w:val="24"/>
          <w:szCs w:val="24"/>
        </w:rPr>
        <w:t>Scholars</w:t>
      </w:r>
    </w:p>
    <w:p w14:paraId="31BF3DF2" w14:textId="77777777" w:rsidR="002E332D" w:rsidRPr="00530E60" w:rsidRDefault="002E332D" w:rsidP="008613B7">
      <w:pPr>
        <w:autoSpaceDE w:val="0"/>
        <w:autoSpaceDN w:val="0"/>
        <w:adjustRightInd w:val="0"/>
        <w:spacing w:after="0" w:line="240" w:lineRule="auto"/>
        <w:rPr>
          <w:rFonts w:ascii="Times New Roman" w:hAnsi="Times New Roman"/>
          <w:b/>
          <w:bCs/>
          <w:sz w:val="24"/>
          <w:szCs w:val="24"/>
        </w:rPr>
      </w:pPr>
    </w:p>
    <w:p w14:paraId="10B82C3B" w14:textId="77777777" w:rsidR="008613B7" w:rsidRPr="00530E60" w:rsidRDefault="008613B7" w:rsidP="008613B7">
      <w:pPr>
        <w:autoSpaceDE w:val="0"/>
        <w:autoSpaceDN w:val="0"/>
        <w:adjustRightInd w:val="0"/>
        <w:spacing w:after="0" w:line="240" w:lineRule="auto"/>
        <w:rPr>
          <w:rFonts w:ascii="Times New Roman" w:hAnsi="Times New Roman"/>
          <w:b/>
          <w:bCs/>
          <w:sz w:val="24"/>
          <w:szCs w:val="24"/>
        </w:rPr>
      </w:pPr>
      <w:r w:rsidRPr="00530E60">
        <w:rPr>
          <w:rFonts w:ascii="Times New Roman" w:hAnsi="Times New Roman"/>
          <w:b/>
          <w:bCs/>
          <w:sz w:val="24"/>
          <w:szCs w:val="24"/>
        </w:rPr>
        <w:t>I. Overall Criteria</w:t>
      </w:r>
    </w:p>
    <w:p w14:paraId="04859992" w14:textId="77777777" w:rsidR="002E332D" w:rsidRPr="00530E60" w:rsidRDefault="002E332D" w:rsidP="008613B7">
      <w:pPr>
        <w:autoSpaceDE w:val="0"/>
        <w:autoSpaceDN w:val="0"/>
        <w:adjustRightInd w:val="0"/>
        <w:spacing w:after="0" w:line="240" w:lineRule="auto"/>
        <w:rPr>
          <w:rFonts w:ascii="Times New Roman" w:hAnsi="Times New Roman"/>
          <w:sz w:val="24"/>
          <w:szCs w:val="24"/>
        </w:rPr>
      </w:pPr>
    </w:p>
    <w:p w14:paraId="14612A1E" w14:textId="77777777" w:rsidR="008613B7" w:rsidRPr="00530E60" w:rsidRDefault="008613B7" w:rsidP="008613B7">
      <w:pPr>
        <w:autoSpaceDE w:val="0"/>
        <w:autoSpaceDN w:val="0"/>
        <w:adjustRightInd w:val="0"/>
        <w:spacing w:after="0" w:line="240" w:lineRule="auto"/>
        <w:rPr>
          <w:rFonts w:ascii="Times New Roman" w:hAnsi="Times New Roman"/>
          <w:sz w:val="24"/>
          <w:szCs w:val="24"/>
        </w:rPr>
      </w:pPr>
      <w:r w:rsidRPr="00530E60">
        <w:rPr>
          <w:rFonts w:ascii="Times New Roman" w:hAnsi="Times New Roman"/>
          <w:sz w:val="24"/>
          <w:szCs w:val="24"/>
        </w:rPr>
        <w:t xml:space="preserve">Promotion of </w:t>
      </w:r>
      <w:r w:rsidR="00AC049F" w:rsidRPr="00530E60">
        <w:rPr>
          <w:rFonts w:ascii="Times New Roman" w:hAnsi="Times New Roman"/>
          <w:sz w:val="24"/>
          <w:szCs w:val="24"/>
        </w:rPr>
        <w:t>Scholars</w:t>
      </w:r>
      <w:r w:rsidRPr="00530E60">
        <w:rPr>
          <w:rFonts w:ascii="Times New Roman" w:hAnsi="Times New Roman"/>
          <w:sz w:val="24"/>
          <w:szCs w:val="24"/>
        </w:rPr>
        <w:t xml:space="preserve"> is based on demonstration of distinction in </w:t>
      </w:r>
      <w:r w:rsidR="000807DD" w:rsidRPr="00530E60">
        <w:rPr>
          <w:rFonts w:ascii="Times New Roman" w:hAnsi="Times New Roman"/>
          <w:sz w:val="24"/>
          <w:szCs w:val="24"/>
        </w:rPr>
        <w:t>the</w:t>
      </w:r>
      <w:r w:rsidRPr="00530E60">
        <w:rPr>
          <w:rFonts w:ascii="Times New Roman" w:hAnsi="Times New Roman"/>
          <w:sz w:val="24"/>
          <w:szCs w:val="24"/>
        </w:rPr>
        <w:t xml:space="preserve"> area of primary assignment and acceptable performance in all other assigned areas. </w:t>
      </w:r>
      <w:r w:rsidRPr="00530E60">
        <w:rPr>
          <w:rFonts w:ascii="Times New Roman" w:hAnsi="Times New Roman"/>
          <w:i/>
          <w:iCs/>
          <w:sz w:val="24"/>
          <w:szCs w:val="24"/>
        </w:rPr>
        <w:t xml:space="preserve">Distinction </w:t>
      </w:r>
      <w:r w:rsidRPr="00530E60">
        <w:rPr>
          <w:rFonts w:ascii="Times New Roman" w:hAnsi="Times New Roman"/>
          <w:sz w:val="24"/>
          <w:szCs w:val="24"/>
        </w:rPr>
        <w:t xml:space="preserve">is characterized by performance that is well above the expected, typical performance of a candidate of similar rank and assignment in the candidate's field. </w:t>
      </w:r>
      <w:r w:rsidR="00F92FE9" w:rsidRPr="00530E60">
        <w:rPr>
          <w:rFonts w:ascii="Times New Roman" w:hAnsi="Times New Roman"/>
          <w:sz w:val="24"/>
          <w:szCs w:val="24"/>
        </w:rPr>
        <w:t xml:space="preserve">Scholars are expected to contribute to the scholarship of their assigned program or grant work. </w:t>
      </w:r>
      <w:r w:rsidR="00F7555D" w:rsidRPr="00530E60">
        <w:rPr>
          <w:rFonts w:ascii="Times New Roman" w:hAnsi="Times New Roman"/>
          <w:sz w:val="24"/>
          <w:szCs w:val="24"/>
        </w:rPr>
        <w:t>Quality of performance will be judged more important than quantity in evaluating contributions.</w:t>
      </w:r>
    </w:p>
    <w:p w14:paraId="6E997D96" w14:textId="77777777" w:rsidR="008613B7" w:rsidRPr="00530E60" w:rsidRDefault="008613B7" w:rsidP="008613B7">
      <w:pPr>
        <w:autoSpaceDE w:val="0"/>
        <w:autoSpaceDN w:val="0"/>
        <w:adjustRightInd w:val="0"/>
        <w:spacing w:after="0" w:line="240" w:lineRule="auto"/>
        <w:rPr>
          <w:rFonts w:ascii="Times New Roman" w:hAnsi="Times New Roman"/>
          <w:sz w:val="24"/>
          <w:szCs w:val="24"/>
        </w:rPr>
      </w:pPr>
    </w:p>
    <w:p w14:paraId="1173E8A5" w14:textId="77777777" w:rsidR="008613B7" w:rsidRPr="00530E60" w:rsidRDefault="008613B7" w:rsidP="008613B7">
      <w:pPr>
        <w:autoSpaceDE w:val="0"/>
        <w:autoSpaceDN w:val="0"/>
        <w:adjustRightInd w:val="0"/>
        <w:spacing w:after="0" w:line="240" w:lineRule="auto"/>
        <w:ind w:firstLine="720"/>
        <w:rPr>
          <w:rFonts w:ascii="Times New Roman" w:hAnsi="Times New Roman"/>
          <w:sz w:val="24"/>
          <w:szCs w:val="24"/>
        </w:rPr>
      </w:pPr>
      <w:r w:rsidRPr="00530E60">
        <w:rPr>
          <w:rFonts w:ascii="Times New Roman" w:hAnsi="Times New Roman"/>
          <w:sz w:val="24"/>
          <w:szCs w:val="24"/>
        </w:rPr>
        <w:t xml:space="preserve">A. A candidate applying for </w:t>
      </w:r>
      <w:r w:rsidRPr="00530E60">
        <w:rPr>
          <w:rFonts w:ascii="Times New Roman" w:hAnsi="Times New Roman"/>
          <w:b/>
          <w:bCs/>
          <w:sz w:val="24"/>
          <w:szCs w:val="24"/>
        </w:rPr>
        <w:t xml:space="preserve">promotion from Assistant to Associate </w:t>
      </w:r>
      <w:r w:rsidR="00AC049F" w:rsidRPr="00530E60">
        <w:rPr>
          <w:rFonts w:ascii="Times New Roman" w:hAnsi="Times New Roman"/>
          <w:b/>
          <w:bCs/>
          <w:sz w:val="24"/>
          <w:szCs w:val="24"/>
        </w:rPr>
        <w:t>Scholar</w:t>
      </w:r>
      <w:r w:rsidR="00F92FE9" w:rsidRPr="00530E60">
        <w:rPr>
          <w:rFonts w:ascii="Times New Roman" w:hAnsi="Times New Roman"/>
          <w:b/>
          <w:bCs/>
          <w:sz w:val="24"/>
          <w:szCs w:val="24"/>
        </w:rPr>
        <w:t xml:space="preserve"> </w:t>
      </w:r>
      <w:r w:rsidRPr="00530E60">
        <w:rPr>
          <w:rFonts w:ascii="Times New Roman" w:hAnsi="Times New Roman"/>
          <w:sz w:val="24"/>
          <w:szCs w:val="24"/>
        </w:rPr>
        <w:t xml:space="preserve">is expected to have demonstrated distinction in </w:t>
      </w:r>
      <w:r w:rsidR="000807DD" w:rsidRPr="00530E60">
        <w:rPr>
          <w:rFonts w:ascii="Times New Roman" w:hAnsi="Times New Roman"/>
          <w:sz w:val="24"/>
          <w:szCs w:val="24"/>
        </w:rPr>
        <w:t>the</w:t>
      </w:r>
      <w:r w:rsidRPr="00530E60">
        <w:rPr>
          <w:rFonts w:ascii="Times New Roman" w:hAnsi="Times New Roman"/>
          <w:sz w:val="24"/>
          <w:szCs w:val="24"/>
        </w:rPr>
        <w:t xml:space="preserve"> primary assigned area, and at least emerging leadership with respect to assigned duties.</w:t>
      </w:r>
    </w:p>
    <w:p w14:paraId="26B0ACE1" w14:textId="77777777" w:rsidR="008613B7" w:rsidRPr="00530E60" w:rsidRDefault="008613B7" w:rsidP="008613B7">
      <w:pPr>
        <w:autoSpaceDE w:val="0"/>
        <w:autoSpaceDN w:val="0"/>
        <w:adjustRightInd w:val="0"/>
        <w:spacing w:after="0" w:line="240" w:lineRule="auto"/>
        <w:ind w:firstLine="720"/>
        <w:rPr>
          <w:rFonts w:ascii="Times New Roman" w:hAnsi="Times New Roman"/>
          <w:sz w:val="24"/>
          <w:szCs w:val="24"/>
        </w:rPr>
      </w:pPr>
    </w:p>
    <w:p w14:paraId="62E4EA49" w14:textId="77777777" w:rsidR="008613B7" w:rsidRPr="00530E60" w:rsidRDefault="008613B7" w:rsidP="008613B7">
      <w:pPr>
        <w:autoSpaceDE w:val="0"/>
        <w:autoSpaceDN w:val="0"/>
        <w:adjustRightInd w:val="0"/>
        <w:spacing w:after="0" w:line="240" w:lineRule="auto"/>
        <w:ind w:firstLine="720"/>
        <w:rPr>
          <w:rFonts w:ascii="Times New Roman" w:hAnsi="Times New Roman"/>
          <w:b/>
          <w:bCs/>
          <w:sz w:val="24"/>
          <w:szCs w:val="24"/>
        </w:rPr>
      </w:pPr>
      <w:r w:rsidRPr="00530E60">
        <w:rPr>
          <w:rFonts w:ascii="Times New Roman" w:hAnsi="Times New Roman"/>
          <w:sz w:val="24"/>
          <w:szCs w:val="24"/>
        </w:rPr>
        <w:t xml:space="preserve">B.  A candidate applying for </w:t>
      </w:r>
      <w:r w:rsidRPr="00530E60">
        <w:rPr>
          <w:rFonts w:ascii="Times New Roman" w:hAnsi="Times New Roman"/>
          <w:b/>
          <w:bCs/>
          <w:sz w:val="24"/>
          <w:szCs w:val="24"/>
        </w:rPr>
        <w:t xml:space="preserve">promotion from Associate </w:t>
      </w:r>
      <w:r w:rsidR="00AC049F" w:rsidRPr="00530E60">
        <w:rPr>
          <w:rFonts w:ascii="Times New Roman" w:hAnsi="Times New Roman"/>
          <w:b/>
          <w:bCs/>
          <w:sz w:val="24"/>
          <w:szCs w:val="24"/>
        </w:rPr>
        <w:t>Scholar</w:t>
      </w:r>
      <w:r w:rsidRPr="00530E60">
        <w:rPr>
          <w:rFonts w:ascii="Times New Roman" w:hAnsi="Times New Roman"/>
          <w:b/>
          <w:bCs/>
          <w:sz w:val="24"/>
          <w:szCs w:val="24"/>
        </w:rPr>
        <w:t xml:space="preserve"> to </w:t>
      </w:r>
      <w:r w:rsidR="00AC049F" w:rsidRPr="00530E60">
        <w:rPr>
          <w:rFonts w:ascii="Times New Roman" w:hAnsi="Times New Roman"/>
          <w:b/>
          <w:bCs/>
          <w:sz w:val="24"/>
          <w:szCs w:val="24"/>
        </w:rPr>
        <w:t>Scholar</w:t>
      </w:r>
      <w:r w:rsidR="00F92FE9" w:rsidRPr="00530E60">
        <w:rPr>
          <w:rFonts w:ascii="Times New Roman" w:hAnsi="Times New Roman"/>
          <w:b/>
          <w:bCs/>
          <w:sz w:val="24"/>
          <w:szCs w:val="24"/>
        </w:rPr>
        <w:t xml:space="preserve"> </w:t>
      </w:r>
      <w:r w:rsidRPr="00530E60">
        <w:rPr>
          <w:rFonts w:ascii="Times New Roman" w:hAnsi="Times New Roman"/>
          <w:sz w:val="24"/>
          <w:szCs w:val="24"/>
        </w:rPr>
        <w:t>is expected to demonstrate a continuing level of</w:t>
      </w:r>
      <w:r w:rsidRPr="00530E60">
        <w:rPr>
          <w:rFonts w:ascii="Times New Roman" w:hAnsi="Times New Roman"/>
          <w:b/>
          <w:bCs/>
          <w:sz w:val="24"/>
          <w:szCs w:val="24"/>
        </w:rPr>
        <w:t xml:space="preserve"> </w:t>
      </w:r>
      <w:r w:rsidRPr="00530E60">
        <w:rPr>
          <w:rFonts w:ascii="Times New Roman" w:hAnsi="Times New Roman"/>
          <w:sz w:val="24"/>
          <w:szCs w:val="24"/>
        </w:rPr>
        <w:t>productivity that merits distinction in the primary assignment, as well as a high level of</w:t>
      </w:r>
      <w:r w:rsidRPr="00530E60">
        <w:rPr>
          <w:rFonts w:ascii="Times New Roman" w:hAnsi="Times New Roman"/>
          <w:b/>
          <w:bCs/>
          <w:sz w:val="24"/>
          <w:szCs w:val="24"/>
        </w:rPr>
        <w:t xml:space="preserve"> </w:t>
      </w:r>
      <w:r w:rsidRPr="00530E60">
        <w:rPr>
          <w:rFonts w:ascii="Times New Roman" w:hAnsi="Times New Roman"/>
          <w:sz w:val="24"/>
          <w:szCs w:val="24"/>
        </w:rPr>
        <w:t xml:space="preserve">leadership in the other area(s) of assigned duties. </w:t>
      </w:r>
    </w:p>
    <w:p w14:paraId="02FCD55B" w14:textId="77777777" w:rsidR="008613B7" w:rsidRPr="00530E60" w:rsidRDefault="008613B7" w:rsidP="008613B7">
      <w:pPr>
        <w:autoSpaceDE w:val="0"/>
        <w:autoSpaceDN w:val="0"/>
        <w:adjustRightInd w:val="0"/>
        <w:spacing w:after="0" w:line="240" w:lineRule="auto"/>
        <w:rPr>
          <w:rFonts w:ascii="Times New Roman" w:hAnsi="Times New Roman"/>
          <w:b/>
          <w:bCs/>
          <w:sz w:val="24"/>
          <w:szCs w:val="24"/>
        </w:rPr>
      </w:pPr>
    </w:p>
    <w:p w14:paraId="3891A793" w14:textId="77777777" w:rsidR="008613B7" w:rsidRPr="00530E60" w:rsidRDefault="008613B7" w:rsidP="008613B7">
      <w:pPr>
        <w:autoSpaceDE w:val="0"/>
        <w:autoSpaceDN w:val="0"/>
        <w:adjustRightInd w:val="0"/>
        <w:spacing w:after="0" w:line="240" w:lineRule="auto"/>
        <w:rPr>
          <w:rFonts w:ascii="Times New Roman" w:hAnsi="Times New Roman"/>
          <w:b/>
          <w:bCs/>
          <w:sz w:val="24"/>
          <w:szCs w:val="24"/>
        </w:rPr>
      </w:pPr>
      <w:r w:rsidRPr="00530E60">
        <w:rPr>
          <w:rFonts w:ascii="Times New Roman" w:hAnsi="Times New Roman"/>
          <w:b/>
          <w:bCs/>
          <w:sz w:val="24"/>
          <w:szCs w:val="24"/>
        </w:rPr>
        <w:t>II. Major Sources of Evidence</w:t>
      </w:r>
    </w:p>
    <w:p w14:paraId="46D68FFD" w14:textId="77777777" w:rsidR="008613B7" w:rsidRPr="00530E60" w:rsidRDefault="008613B7" w:rsidP="008613B7">
      <w:pPr>
        <w:autoSpaceDE w:val="0"/>
        <w:autoSpaceDN w:val="0"/>
        <w:adjustRightInd w:val="0"/>
        <w:spacing w:after="0" w:line="240" w:lineRule="auto"/>
        <w:rPr>
          <w:rFonts w:ascii="Times New Roman" w:hAnsi="Times New Roman"/>
          <w:b/>
          <w:bCs/>
          <w:sz w:val="24"/>
          <w:szCs w:val="24"/>
          <w:u w:val="single"/>
        </w:rPr>
      </w:pPr>
    </w:p>
    <w:p w14:paraId="305EC8BC" w14:textId="77777777" w:rsidR="008613B7" w:rsidRPr="00530E60" w:rsidRDefault="008613B7" w:rsidP="008613B7">
      <w:pPr>
        <w:autoSpaceDE w:val="0"/>
        <w:autoSpaceDN w:val="0"/>
        <w:adjustRightInd w:val="0"/>
        <w:spacing w:after="0" w:line="240" w:lineRule="auto"/>
        <w:rPr>
          <w:rFonts w:ascii="Times New Roman" w:hAnsi="Times New Roman"/>
          <w:sz w:val="24"/>
          <w:szCs w:val="24"/>
          <w:u w:val="single"/>
        </w:rPr>
      </w:pPr>
      <w:r w:rsidRPr="00530E60">
        <w:rPr>
          <w:rFonts w:ascii="Times New Roman" w:hAnsi="Times New Roman"/>
          <w:b/>
          <w:bCs/>
          <w:sz w:val="24"/>
          <w:szCs w:val="24"/>
          <w:u w:val="single"/>
        </w:rPr>
        <w:t>Teaching</w:t>
      </w:r>
    </w:p>
    <w:p w14:paraId="3F479662" w14:textId="77777777" w:rsidR="008613B7" w:rsidRPr="00530E60" w:rsidRDefault="008613B7" w:rsidP="008613B7">
      <w:pPr>
        <w:autoSpaceDE w:val="0"/>
        <w:autoSpaceDN w:val="0"/>
        <w:adjustRightInd w:val="0"/>
        <w:spacing w:after="0" w:line="240" w:lineRule="auto"/>
        <w:rPr>
          <w:rFonts w:ascii="Times New Roman" w:hAnsi="Times New Roman"/>
          <w:sz w:val="24"/>
          <w:szCs w:val="24"/>
        </w:rPr>
      </w:pPr>
      <w:r w:rsidRPr="00530E60">
        <w:rPr>
          <w:rFonts w:ascii="Times New Roman" w:hAnsi="Times New Roman"/>
          <w:sz w:val="24"/>
          <w:szCs w:val="24"/>
        </w:rPr>
        <w:t>Depending on the nature of the candidate's teaching assignment, possible sources of evidence to demonstrate distinction in teaching may include,</w:t>
      </w:r>
      <w:r w:rsidRPr="00530E60">
        <w:rPr>
          <w:rFonts w:ascii="Times New Roman" w:hAnsi="Times New Roman"/>
          <w:sz w:val="24"/>
          <w:szCs w:val="24"/>
          <w:u w:val="single"/>
        </w:rPr>
        <w:t xml:space="preserve"> but are not limited to</w:t>
      </w:r>
      <w:r w:rsidRPr="00530E60">
        <w:rPr>
          <w:rFonts w:ascii="Times New Roman" w:hAnsi="Times New Roman"/>
          <w:sz w:val="24"/>
          <w:szCs w:val="24"/>
        </w:rPr>
        <w:t>:</w:t>
      </w:r>
    </w:p>
    <w:p w14:paraId="38610F62" w14:textId="77777777" w:rsidR="008613B7" w:rsidRPr="00530E60" w:rsidRDefault="008613B7" w:rsidP="008613B7">
      <w:pPr>
        <w:autoSpaceDE w:val="0"/>
        <w:autoSpaceDN w:val="0"/>
        <w:adjustRightInd w:val="0"/>
        <w:spacing w:after="0" w:line="240" w:lineRule="auto"/>
        <w:rPr>
          <w:rFonts w:ascii="Times New Roman" w:hAnsi="Times New Roman"/>
          <w:sz w:val="24"/>
          <w:szCs w:val="24"/>
        </w:rPr>
      </w:pPr>
    </w:p>
    <w:p w14:paraId="7E97FE03" w14:textId="77777777" w:rsidR="00F7555D" w:rsidRPr="00530E60" w:rsidRDefault="00F7555D" w:rsidP="00F7555D">
      <w:pPr>
        <w:numPr>
          <w:ilvl w:val="0"/>
          <w:numId w:val="4"/>
        </w:numPr>
        <w:autoSpaceDE w:val="0"/>
        <w:autoSpaceDN w:val="0"/>
        <w:adjustRightInd w:val="0"/>
        <w:spacing w:after="0" w:line="240" w:lineRule="auto"/>
        <w:rPr>
          <w:rFonts w:ascii="Times New Roman" w:hAnsi="Times New Roman"/>
          <w:sz w:val="24"/>
          <w:szCs w:val="24"/>
        </w:rPr>
      </w:pPr>
      <w:r w:rsidRPr="00530E60">
        <w:rPr>
          <w:rFonts w:ascii="Times New Roman" w:hAnsi="Times New Roman"/>
          <w:sz w:val="24"/>
          <w:szCs w:val="24"/>
        </w:rPr>
        <w:t xml:space="preserve">Evidence of self-reflection, study, and development/improvement of teaching performance. </w:t>
      </w:r>
    </w:p>
    <w:p w14:paraId="27F8AA02" w14:textId="77777777" w:rsidR="00F7555D" w:rsidRPr="00530E60" w:rsidRDefault="00F7555D" w:rsidP="00F7555D">
      <w:pPr>
        <w:numPr>
          <w:ilvl w:val="0"/>
          <w:numId w:val="4"/>
        </w:numPr>
        <w:autoSpaceDE w:val="0"/>
        <w:autoSpaceDN w:val="0"/>
        <w:adjustRightInd w:val="0"/>
        <w:spacing w:after="0" w:line="240" w:lineRule="auto"/>
        <w:rPr>
          <w:rFonts w:ascii="Times New Roman" w:hAnsi="Times New Roman"/>
          <w:sz w:val="24"/>
          <w:szCs w:val="24"/>
        </w:rPr>
      </w:pPr>
      <w:r w:rsidRPr="00530E60">
        <w:rPr>
          <w:rFonts w:ascii="Times New Roman" w:hAnsi="Times New Roman"/>
          <w:sz w:val="24"/>
          <w:szCs w:val="24"/>
        </w:rPr>
        <w:t>Publications related to teaching and professional practice.</w:t>
      </w:r>
    </w:p>
    <w:p w14:paraId="099EDE61" w14:textId="77777777" w:rsidR="008613B7" w:rsidRPr="00530E60" w:rsidRDefault="008613B7" w:rsidP="008613B7">
      <w:pPr>
        <w:numPr>
          <w:ilvl w:val="0"/>
          <w:numId w:val="4"/>
        </w:numPr>
        <w:autoSpaceDE w:val="0"/>
        <w:autoSpaceDN w:val="0"/>
        <w:adjustRightInd w:val="0"/>
        <w:spacing w:after="0" w:line="240" w:lineRule="auto"/>
        <w:rPr>
          <w:rFonts w:ascii="Times New Roman" w:hAnsi="Times New Roman"/>
          <w:sz w:val="24"/>
          <w:szCs w:val="24"/>
        </w:rPr>
      </w:pPr>
      <w:r w:rsidRPr="00530E60">
        <w:rPr>
          <w:rFonts w:ascii="Times New Roman" w:hAnsi="Times New Roman"/>
          <w:sz w:val="24"/>
          <w:szCs w:val="24"/>
        </w:rPr>
        <w:t>Student, peer and chair evaluations of teaching and advising indicating exemplary performance.</w:t>
      </w:r>
    </w:p>
    <w:p w14:paraId="2EC5E5F0" w14:textId="77777777" w:rsidR="008613B7" w:rsidRPr="00530E60" w:rsidRDefault="008613B7" w:rsidP="008613B7">
      <w:pPr>
        <w:numPr>
          <w:ilvl w:val="0"/>
          <w:numId w:val="4"/>
        </w:numPr>
        <w:autoSpaceDE w:val="0"/>
        <w:autoSpaceDN w:val="0"/>
        <w:adjustRightInd w:val="0"/>
        <w:spacing w:after="0" w:line="240" w:lineRule="auto"/>
        <w:rPr>
          <w:rFonts w:ascii="Times New Roman" w:hAnsi="Times New Roman"/>
          <w:sz w:val="24"/>
          <w:szCs w:val="24"/>
        </w:rPr>
      </w:pPr>
      <w:r w:rsidRPr="00530E60">
        <w:rPr>
          <w:rFonts w:ascii="Times New Roman" w:hAnsi="Times New Roman"/>
          <w:sz w:val="24"/>
          <w:szCs w:val="24"/>
        </w:rPr>
        <w:t>Nomination or receipt of awards for teaching and/or advising.</w:t>
      </w:r>
    </w:p>
    <w:p w14:paraId="7912F297" w14:textId="77777777" w:rsidR="00086302" w:rsidRPr="00530E60" w:rsidRDefault="008613B7" w:rsidP="008613B7">
      <w:pPr>
        <w:numPr>
          <w:ilvl w:val="0"/>
          <w:numId w:val="4"/>
        </w:numPr>
        <w:autoSpaceDE w:val="0"/>
        <w:autoSpaceDN w:val="0"/>
        <w:adjustRightInd w:val="0"/>
        <w:spacing w:after="0" w:line="240" w:lineRule="auto"/>
        <w:rPr>
          <w:rFonts w:ascii="Times New Roman" w:hAnsi="Times New Roman"/>
          <w:sz w:val="24"/>
          <w:szCs w:val="24"/>
        </w:rPr>
      </w:pPr>
      <w:r w:rsidRPr="00530E60">
        <w:rPr>
          <w:rFonts w:ascii="Times New Roman" w:hAnsi="Times New Roman"/>
          <w:sz w:val="24"/>
          <w:szCs w:val="24"/>
        </w:rPr>
        <w:t xml:space="preserve">Evidence of exemplary development of new courses, instructional materials, technological innovations, and syllabi. </w:t>
      </w:r>
    </w:p>
    <w:p w14:paraId="66F172DB" w14:textId="77777777" w:rsidR="00F7555D" w:rsidRPr="00530E60" w:rsidRDefault="00F7555D" w:rsidP="00F7555D">
      <w:pPr>
        <w:numPr>
          <w:ilvl w:val="0"/>
          <w:numId w:val="4"/>
        </w:numPr>
        <w:autoSpaceDE w:val="0"/>
        <w:autoSpaceDN w:val="0"/>
        <w:adjustRightInd w:val="0"/>
        <w:spacing w:after="0" w:line="240" w:lineRule="auto"/>
        <w:rPr>
          <w:rFonts w:ascii="Times New Roman" w:hAnsi="Times New Roman"/>
          <w:sz w:val="24"/>
          <w:szCs w:val="24"/>
        </w:rPr>
      </w:pPr>
      <w:r w:rsidRPr="00530E60">
        <w:rPr>
          <w:rFonts w:ascii="Times New Roman" w:hAnsi="Times New Roman"/>
          <w:sz w:val="24"/>
          <w:szCs w:val="24"/>
        </w:rPr>
        <w:t>Evidence of providing exemplary professional development for practicing professionals with appropriate follow-up support beyond delivery of professional development.</w:t>
      </w:r>
    </w:p>
    <w:p w14:paraId="57D019E4" w14:textId="77777777" w:rsidR="008613B7" w:rsidRPr="00530E60" w:rsidRDefault="008613B7" w:rsidP="008613B7">
      <w:pPr>
        <w:numPr>
          <w:ilvl w:val="0"/>
          <w:numId w:val="4"/>
        </w:numPr>
        <w:autoSpaceDE w:val="0"/>
        <w:autoSpaceDN w:val="0"/>
        <w:adjustRightInd w:val="0"/>
        <w:spacing w:after="0" w:line="240" w:lineRule="auto"/>
        <w:rPr>
          <w:rFonts w:ascii="Times New Roman" w:hAnsi="Times New Roman"/>
          <w:sz w:val="24"/>
          <w:szCs w:val="24"/>
        </w:rPr>
      </w:pPr>
      <w:r w:rsidRPr="00530E60">
        <w:rPr>
          <w:rFonts w:ascii="Times New Roman" w:hAnsi="Times New Roman"/>
          <w:sz w:val="24"/>
          <w:szCs w:val="24"/>
        </w:rPr>
        <w:t>Exemplary contributions or leadership on committees related to teaching.</w:t>
      </w:r>
    </w:p>
    <w:p w14:paraId="657E33F7" w14:textId="77777777" w:rsidR="00A13143" w:rsidRPr="00530E60" w:rsidRDefault="00A13143" w:rsidP="008613B7">
      <w:pPr>
        <w:numPr>
          <w:ilvl w:val="0"/>
          <w:numId w:val="4"/>
        </w:numPr>
        <w:autoSpaceDE w:val="0"/>
        <w:autoSpaceDN w:val="0"/>
        <w:adjustRightInd w:val="0"/>
        <w:spacing w:after="0" w:line="240" w:lineRule="auto"/>
        <w:rPr>
          <w:rFonts w:ascii="Times New Roman" w:hAnsi="Times New Roman"/>
          <w:sz w:val="24"/>
          <w:szCs w:val="24"/>
        </w:rPr>
      </w:pPr>
      <w:r w:rsidRPr="00530E60">
        <w:rPr>
          <w:rFonts w:ascii="Times New Roman" w:hAnsi="Times New Roman"/>
          <w:sz w:val="24"/>
          <w:szCs w:val="24"/>
        </w:rPr>
        <w:t xml:space="preserve">Evidence of exemplary collaboration with UF faculty to translate traditional university-based coursework to apply to job-embedded programs. </w:t>
      </w:r>
    </w:p>
    <w:p w14:paraId="359C7967" w14:textId="77777777" w:rsidR="008613B7" w:rsidRPr="00530E60" w:rsidRDefault="00086302" w:rsidP="008613B7">
      <w:pPr>
        <w:numPr>
          <w:ilvl w:val="0"/>
          <w:numId w:val="4"/>
        </w:numPr>
        <w:autoSpaceDE w:val="0"/>
        <w:autoSpaceDN w:val="0"/>
        <w:adjustRightInd w:val="0"/>
        <w:spacing w:after="0" w:line="240" w:lineRule="auto"/>
        <w:rPr>
          <w:rFonts w:ascii="Times New Roman" w:hAnsi="Times New Roman"/>
          <w:b/>
          <w:bCs/>
          <w:sz w:val="24"/>
          <w:szCs w:val="24"/>
        </w:rPr>
      </w:pPr>
      <w:r w:rsidRPr="00530E60">
        <w:rPr>
          <w:rFonts w:ascii="Times New Roman" w:hAnsi="Times New Roman"/>
          <w:sz w:val="24"/>
          <w:szCs w:val="24"/>
        </w:rPr>
        <w:t>Evidence of professional mentoring of students, novice or developing teachers, graduate students</w:t>
      </w:r>
      <w:r w:rsidR="00F80D6A" w:rsidRPr="00530E60">
        <w:rPr>
          <w:rFonts w:ascii="Times New Roman" w:hAnsi="Times New Roman"/>
          <w:sz w:val="24"/>
          <w:szCs w:val="24"/>
        </w:rPr>
        <w:t>, and/or colleagues</w:t>
      </w:r>
      <w:r w:rsidRPr="00530E60">
        <w:rPr>
          <w:rFonts w:ascii="Times New Roman" w:hAnsi="Times New Roman"/>
          <w:sz w:val="24"/>
          <w:szCs w:val="24"/>
        </w:rPr>
        <w:t xml:space="preserve">. </w:t>
      </w:r>
    </w:p>
    <w:p w14:paraId="4EEA22C2" w14:textId="77777777" w:rsidR="00086302" w:rsidRPr="00530E60" w:rsidRDefault="00086302" w:rsidP="008613B7">
      <w:pPr>
        <w:numPr>
          <w:ilvl w:val="0"/>
          <w:numId w:val="4"/>
        </w:numPr>
        <w:autoSpaceDE w:val="0"/>
        <w:autoSpaceDN w:val="0"/>
        <w:adjustRightInd w:val="0"/>
        <w:spacing w:after="0" w:line="240" w:lineRule="auto"/>
        <w:rPr>
          <w:rFonts w:ascii="Times New Roman" w:hAnsi="Times New Roman"/>
          <w:b/>
          <w:bCs/>
          <w:sz w:val="24"/>
          <w:szCs w:val="24"/>
        </w:rPr>
      </w:pPr>
      <w:r w:rsidRPr="00530E60">
        <w:rPr>
          <w:rFonts w:ascii="Times New Roman" w:hAnsi="Times New Roman"/>
          <w:sz w:val="24"/>
          <w:szCs w:val="24"/>
        </w:rPr>
        <w:t>Evidence of leadership roles related to teaching in one’s discipline.</w:t>
      </w:r>
    </w:p>
    <w:p w14:paraId="07444B1D" w14:textId="77777777" w:rsidR="00EE5FCA" w:rsidRPr="00530E60" w:rsidRDefault="00EE5FCA" w:rsidP="008613B7">
      <w:pPr>
        <w:autoSpaceDE w:val="0"/>
        <w:autoSpaceDN w:val="0"/>
        <w:adjustRightInd w:val="0"/>
        <w:spacing w:after="0" w:line="240" w:lineRule="auto"/>
        <w:rPr>
          <w:rFonts w:ascii="Times New Roman" w:hAnsi="Times New Roman"/>
          <w:b/>
          <w:bCs/>
          <w:sz w:val="24"/>
          <w:szCs w:val="24"/>
          <w:u w:val="single"/>
        </w:rPr>
      </w:pPr>
    </w:p>
    <w:p w14:paraId="62025AD2" w14:textId="77777777" w:rsidR="008613B7" w:rsidRPr="00530E60" w:rsidRDefault="008613B7" w:rsidP="008613B7">
      <w:pPr>
        <w:autoSpaceDE w:val="0"/>
        <w:autoSpaceDN w:val="0"/>
        <w:adjustRightInd w:val="0"/>
        <w:spacing w:after="0" w:line="240" w:lineRule="auto"/>
        <w:rPr>
          <w:rFonts w:ascii="Times New Roman" w:hAnsi="Times New Roman"/>
          <w:b/>
          <w:bCs/>
          <w:sz w:val="24"/>
          <w:szCs w:val="24"/>
          <w:u w:val="single"/>
        </w:rPr>
      </w:pPr>
      <w:r w:rsidRPr="00530E60">
        <w:rPr>
          <w:rFonts w:ascii="Times New Roman" w:hAnsi="Times New Roman"/>
          <w:b/>
          <w:bCs/>
          <w:sz w:val="24"/>
          <w:szCs w:val="24"/>
          <w:u w:val="single"/>
        </w:rPr>
        <w:t>Scholarship</w:t>
      </w:r>
    </w:p>
    <w:p w14:paraId="0F63087A" w14:textId="77777777" w:rsidR="008613B7" w:rsidRPr="00530E60" w:rsidRDefault="008613B7" w:rsidP="008613B7">
      <w:pPr>
        <w:autoSpaceDE w:val="0"/>
        <w:autoSpaceDN w:val="0"/>
        <w:adjustRightInd w:val="0"/>
        <w:spacing w:after="0" w:line="240" w:lineRule="auto"/>
        <w:rPr>
          <w:rFonts w:ascii="Times New Roman" w:hAnsi="Times New Roman"/>
          <w:sz w:val="24"/>
          <w:szCs w:val="24"/>
        </w:rPr>
      </w:pPr>
      <w:r w:rsidRPr="00530E60">
        <w:rPr>
          <w:rFonts w:ascii="Times New Roman" w:hAnsi="Times New Roman"/>
          <w:sz w:val="24"/>
          <w:szCs w:val="24"/>
        </w:rPr>
        <w:t xml:space="preserve">Depending on the nature of the candidate's research assignment, possible sources of evidence to demonstrate </w:t>
      </w:r>
      <w:r w:rsidRPr="00530E60">
        <w:rPr>
          <w:rFonts w:ascii="Times New Roman" w:hAnsi="Times New Roman"/>
          <w:i/>
          <w:iCs/>
          <w:sz w:val="24"/>
          <w:szCs w:val="24"/>
        </w:rPr>
        <w:t xml:space="preserve">distinction </w:t>
      </w:r>
      <w:r w:rsidRPr="00530E60">
        <w:rPr>
          <w:rFonts w:ascii="Times New Roman" w:hAnsi="Times New Roman"/>
          <w:sz w:val="24"/>
          <w:szCs w:val="24"/>
        </w:rPr>
        <w:t xml:space="preserve">in scholarship </w:t>
      </w:r>
      <w:r w:rsidRPr="00530E60">
        <w:rPr>
          <w:rFonts w:ascii="Times New Roman" w:hAnsi="Times New Roman"/>
          <w:sz w:val="24"/>
          <w:szCs w:val="24"/>
          <w:u w:val="single"/>
        </w:rPr>
        <w:t>may include, but are not limited to:</w:t>
      </w:r>
    </w:p>
    <w:p w14:paraId="6548F028" w14:textId="77777777" w:rsidR="008613B7" w:rsidRPr="00530E60" w:rsidRDefault="008613B7" w:rsidP="008613B7">
      <w:pPr>
        <w:autoSpaceDE w:val="0"/>
        <w:autoSpaceDN w:val="0"/>
        <w:adjustRightInd w:val="0"/>
        <w:spacing w:after="0" w:line="240" w:lineRule="auto"/>
        <w:rPr>
          <w:rFonts w:ascii="Times New Roman" w:hAnsi="Times New Roman"/>
          <w:b/>
          <w:bCs/>
          <w:sz w:val="24"/>
          <w:szCs w:val="24"/>
        </w:rPr>
      </w:pPr>
    </w:p>
    <w:p w14:paraId="3A322571" w14:textId="77777777" w:rsidR="008613B7" w:rsidRPr="00530E60" w:rsidRDefault="008613B7" w:rsidP="008613B7">
      <w:pPr>
        <w:numPr>
          <w:ilvl w:val="0"/>
          <w:numId w:val="2"/>
        </w:numPr>
        <w:autoSpaceDE w:val="0"/>
        <w:autoSpaceDN w:val="0"/>
        <w:adjustRightInd w:val="0"/>
        <w:spacing w:after="0" w:line="240" w:lineRule="auto"/>
        <w:ind w:left="360"/>
        <w:rPr>
          <w:rFonts w:ascii="Times New Roman" w:hAnsi="Times New Roman"/>
          <w:sz w:val="24"/>
          <w:szCs w:val="24"/>
        </w:rPr>
      </w:pPr>
      <w:r w:rsidRPr="00530E60">
        <w:rPr>
          <w:rFonts w:ascii="Times New Roman" w:hAnsi="Times New Roman"/>
          <w:sz w:val="24"/>
          <w:szCs w:val="24"/>
        </w:rPr>
        <w:t>Supervisor evaluations or other evaluative evidence indicating exemplary performance in</w:t>
      </w:r>
      <w:r w:rsidR="00A13143" w:rsidRPr="00530E60">
        <w:rPr>
          <w:rFonts w:ascii="Times New Roman" w:hAnsi="Times New Roman"/>
          <w:sz w:val="24"/>
          <w:szCs w:val="24"/>
        </w:rPr>
        <w:t xml:space="preserve"> research/scholarship</w:t>
      </w:r>
      <w:r w:rsidRPr="00530E60">
        <w:rPr>
          <w:rFonts w:ascii="Times New Roman" w:hAnsi="Times New Roman"/>
          <w:sz w:val="24"/>
          <w:szCs w:val="24"/>
        </w:rPr>
        <w:t>.</w:t>
      </w:r>
    </w:p>
    <w:p w14:paraId="30D34402" w14:textId="77777777" w:rsidR="008613B7" w:rsidRPr="00530E60" w:rsidRDefault="008613B7" w:rsidP="008613B7">
      <w:pPr>
        <w:numPr>
          <w:ilvl w:val="0"/>
          <w:numId w:val="2"/>
        </w:numPr>
        <w:autoSpaceDE w:val="0"/>
        <w:autoSpaceDN w:val="0"/>
        <w:adjustRightInd w:val="0"/>
        <w:spacing w:after="0" w:line="240" w:lineRule="auto"/>
        <w:ind w:left="360"/>
        <w:rPr>
          <w:rFonts w:ascii="Times New Roman" w:hAnsi="Times New Roman"/>
          <w:sz w:val="24"/>
          <w:szCs w:val="24"/>
        </w:rPr>
      </w:pPr>
      <w:r w:rsidRPr="00530E60">
        <w:rPr>
          <w:rFonts w:ascii="Times New Roman" w:hAnsi="Times New Roman"/>
          <w:sz w:val="24"/>
          <w:szCs w:val="24"/>
        </w:rPr>
        <w:t>Leadership roles in appropriate research-oriented professional associations.</w:t>
      </w:r>
    </w:p>
    <w:p w14:paraId="33E4C00B" w14:textId="77777777" w:rsidR="008613B7" w:rsidRPr="00530E60" w:rsidRDefault="008613B7" w:rsidP="008613B7">
      <w:pPr>
        <w:numPr>
          <w:ilvl w:val="0"/>
          <w:numId w:val="2"/>
        </w:numPr>
        <w:autoSpaceDE w:val="0"/>
        <w:autoSpaceDN w:val="0"/>
        <w:adjustRightInd w:val="0"/>
        <w:spacing w:after="0" w:line="240" w:lineRule="auto"/>
        <w:ind w:left="360"/>
        <w:rPr>
          <w:rFonts w:ascii="Times New Roman" w:hAnsi="Times New Roman"/>
          <w:sz w:val="24"/>
          <w:szCs w:val="24"/>
        </w:rPr>
      </w:pPr>
      <w:r w:rsidRPr="00530E60">
        <w:rPr>
          <w:rFonts w:ascii="Times New Roman" w:hAnsi="Times New Roman"/>
          <w:sz w:val="24"/>
          <w:szCs w:val="24"/>
        </w:rPr>
        <w:t>Evidence of development of research line.</w:t>
      </w:r>
    </w:p>
    <w:p w14:paraId="69A82C20" w14:textId="77777777" w:rsidR="008613B7" w:rsidRPr="00530E60" w:rsidRDefault="008613B7" w:rsidP="008613B7">
      <w:pPr>
        <w:numPr>
          <w:ilvl w:val="0"/>
          <w:numId w:val="2"/>
        </w:numPr>
        <w:autoSpaceDE w:val="0"/>
        <w:autoSpaceDN w:val="0"/>
        <w:adjustRightInd w:val="0"/>
        <w:spacing w:after="0" w:line="240" w:lineRule="auto"/>
        <w:ind w:left="360"/>
        <w:rPr>
          <w:rFonts w:ascii="Times New Roman" w:hAnsi="Times New Roman"/>
          <w:sz w:val="24"/>
          <w:szCs w:val="24"/>
        </w:rPr>
      </w:pPr>
      <w:r w:rsidRPr="00530E60">
        <w:rPr>
          <w:rFonts w:ascii="Times New Roman" w:hAnsi="Times New Roman"/>
          <w:sz w:val="24"/>
          <w:szCs w:val="24"/>
        </w:rPr>
        <w:t>Established regional/national/internationally reputation based on research and/or expertise.</w:t>
      </w:r>
    </w:p>
    <w:p w14:paraId="73B1C86D" w14:textId="77777777" w:rsidR="008613B7" w:rsidRPr="00530E60" w:rsidRDefault="008613B7" w:rsidP="008613B7">
      <w:pPr>
        <w:numPr>
          <w:ilvl w:val="0"/>
          <w:numId w:val="2"/>
        </w:numPr>
        <w:autoSpaceDE w:val="0"/>
        <w:autoSpaceDN w:val="0"/>
        <w:adjustRightInd w:val="0"/>
        <w:spacing w:after="0" w:line="240" w:lineRule="auto"/>
        <w:ind w:left="360"/>
        <w:rPr>
          <w:rFonts w:ascii="Times New Roman" w:hAnsi="Times New Roman"/>
          <w:sz w:val="24"/>
          <w:szCs w:val="24"/>
        </w:rPr>
      </w:pPr>
      <w:r w:rsidRPr="00530E60">
        <w:rPr>
          <w:rFonts w:ascii="Times New Roman" w:hAnsi="Times New Roman"/>
          <w:sz w:val="24"/>
          <w:szCs w:val="24"/>
        </w:rPr>
        <w:t>Awards for scholarly activity.</w:t>
      </w:r>
    </w:p>
    <w:p w14:paraId="0662E0A8" w14:textId="77777777" w:rsidR="00A13143" w:rsidRPr="00530E60" w:rsidRDefault="008613B7" w:rsidP="00A13143">
      <w:pPr>
        <w:numPr>
          <w:ilvl w:val="0"/>
          <w:numId w:val="2"/>
        </w:numPr>
        <w:autoSpaceDE w:val="0"/>
        <w:autoSpaceDN w:val="0"/>
        <w:adjustRightInd w:val="0"/>
        <w:spacing w:after="0" w:line="240" w:lineRule="auto"/>
        <w:ind w:left="360"/>
        <w:rPr>
          <w:rFonts w:ascii="Times New Roman" w:hAnsi="Times New Roman"/>
          <w:sz w:val="24"/>
          <w:szCs w:val="24"/>
        </w:rPr>
      </w:pPr>
      <w:r w:rsidRPr="00530E60">
        <w:rPr>
          <w:rFonts w:ascii="Times New Roman" w:hAnsi="Times New Roman"/>
          <w:sz w:val="24"/>
          <w:szCs w:val="24"/>
        </w:rPr>
        <w:t xml:space="preserve">Publications </w:t>
      </w:r>
      <w:r w:rsidR="00086302" w:rsidRPr="00530E60">
        <w:rPr>
          <w:rFonts w:ascii="Times New Roman" w:hAnsi="Times New Roman"/>
          <w:sz w:val="24"/>
          <w:szCs w:val="24"/>
        </w:rPr>
        <w:t>that</w:t>
      </w:r>
      <w:r w:rsidRPr="00530E60">
        <w:rPr>
          <w:rFonts w:ascii="Times New Roman" w:hAnsi="Times New Roman"/>
          <w:sz w:val="24"/>
          <w:szCs w:val="24"/>
        </w:rPr>
        <w:t xml:space="preserve"> are appropriate to the candidate's field, such as, articles in peer reviewed periodicals, books, monographs, chapters, bibliographies, catalogs, abstracts,</w:t>
      </w:r>
      <w:r w:rsidR="00A13143" w:rsidRPr="00530E60">
        <w:rPr>
          <w:rFonts w:ascii="Times New Roman" w:hAnsi="Times New Roman"/>
          <w:sz w:val="24"/>
          <w:szCs w:val="24"/>
        </w:rPr>
        <w:t xml:space="preserve"> reviews, media releases, creative works, activities, patents, or copyrights, and other miscellaneous publications (e.g., non-refereed publications).</w:t>
      </w:r>
    </w:p>
    <w:p w14:paraId="1A51459B" w14:textId="77777777" w:rsidR="00A13143" w:rsidRPr="00530E60" w:rsidRDefault="00A13143" w:rsidP="00A13143">
      <w:pPr>
        <w:numPr>
          <w:ilvl w:val="0"/>
          <w:numId w:val="2"/>
        </w:numPr>
        <w:autoSpaceDE w:val="0"/>
        <w:autoSpaceDN w:val="0"/>
        <w:adjustRightInd w:val="0"/>
        <w:spacing w:after="0" w:line="240" w:lineRule="auto"/>
        <w:ind w:left="360"/>
        <w:rPr>
          <w:rFonts w:ascii="Times New Roman" w:hAnsi="Times New Roman"/>
          <w:sz w:val="24"/>
          <w:szCs w:val="24"/>
        </w:rPr>
      </w:pPr>
      <w:r w:rsidRPr="00530E60">
        <w:rPr>
          <w:rFonts w:ascii="Times New Roman" w:hAnsi="Times New Roman"/>
          <w:sz w:val="24"/>
          <w:szCs w:val="24"/>
        </w:rPr>
        <w:t>Lectures, speeches, workshops, or papers presented at state, regional, national, or international meetings.</w:t>
      </w:r>
    </w:p>
    <w:p w14:paraId="3AE8041B" w14:textId="77777777" w:rsidR="00A13143" w:rsidRPr="00530E60" w:rsidRDefault="00A13143" w:rsidP="00A13143">
      <w:pPr>
        <w:numPr>
          <w:ilvl w:val="0"/>
          <w:numId w:val="2"/>
        </w:numPr>
        <w:autoSpaceDE w:val="0"/>
        <w:autoSpaceDN w:val="0"/>
        <w:adjustRightInd w:val="0"/>
        <w:spacing w:after="0" w:line="240" w:lineRule="auto"/>
        <w:ind w:left="360"/>
        <w:rPr>
          <w:rFonts w:ascii="Times New Roman" w:hAnsi="Times New Roman"/>
          <w:sz w:val="24"/>
          <w:szCs w:val="24"/>
        </w:rPr>
      </w:pPr>
      <w:r w:rsidRPr="00530E60">
        <w:rPr>
          <w:rFonts w:ascii="Times New Roman" w:hAnsi="Times New Roman"/>
          <w:sz w:val="24"/>
          <w:szCs w:val="24"/>
        </w:rPr>
        <w:t>Documented leadership roles (e.g., PI, Co-PI, Co-Investigator, Director, Coordinator, Co-Author, Project Manager) on grant proposals submitted and grant proposals funded.</w:t>
      </w:r>
    </w:p>
    <w:p w14:paraId="71F24D82" w14:textId="77777777" w:rsidR="00A13143" w:rsidRPr="00530E60" w:rsidRDefault="00A13143" w:rsidP="00A13143">
      <w:pPr>
        <w:autoSpaceDE w:val="0"/>
        <w:autoSpaceDN w:val="0"/>
        <w:adjustRightInd w:val="0"/>
        <w:spacing w:after="0" w:line="240" w:lineRule="auto"/>
        <w:rPr>
          <w:rFonts w:ascii="Times New Roman" w:hAnsi="Times New Roman"/>
          <w:b/>
          <w:bCs/>
          <w:sz w:val="24"/>
          <w:szCs w:val="24"/>
        </w:rPr>
      </w:pPr>
    </w:p>
    <w:p w14:paraId="77945BED" w14:textId="77777777" w:rsidR="00A13143" w:rsidRPr="00530E60" w:rsidRDefault="00A13143" w:rsidP="00A13143">
      <w:pPr>
        <w:autoSpaceDE w:val="0"/>
        <w:autoSpaceDN w:val="0"/>
        <w:adjustRightInd w:val="0"/>
        <w:spacing w:after="0" w:line="240" w:lineRule="auto"/>
        <w:rPr>
          <w:rFonts w:ascii="Times New Roman" w:hAnsi="Times New Roman"/>
          <w:b/>
          <w:bCs/>
          <w:sz w:val="24"/>
          <w:szCs w:val="24"/>
          <w:u w:val="single"/>
        </w:rPr>
      </w:pPr>
      <w:r w:rsidRPr="00530E60">
        <w:rPr>
          <w:rFonts w:ascii="Times New Roman" w:hAnsi="Times New Roman"/>
          <w:b/>
          <w:bCs/>
          <w:sz w:val="24"/>
          <w:szCs w:val="24"/>
          <w:u w:val="single"/>
        </w:rPr>
        <w:t>Service</w:t>
      </w:r>
    </w:p>
    <w:p w14:paraId="11977BED" w14:textId="77777777" w:rsidR="00A13143" w:rsidRPr="00530E60" w:rsidRDefault="00A13143" w:rsidP="00A13143">
      <w:pPr>
        <w:autoSpaceDE w:val="0"/>
        <w:autoSpaceDN w:val="0"/>
        <w:adjustRightInd w:val="0"/>
        <w:spacing w:after="0" w:line="240" w:lineRule="auto"/>
        <w:rPr>
          <w:rFonts w:ascii="Times New Roman" w:hAnsi="Times New Roman"/>
          <w:sz w:val="24"/>
          <w:szCs w:val="24"/>
          <w:u w:val="single"/>
        </w:rPr>
      </w:pPr>
      <w:r w:rsidRPr="00530E60">
        <w:rPr>
          <w:rFonts w:ascii="Times New Roman" w:hAnsi="Times New Roman"/>
          <w:sz w:val="24"/>
          <w:szCs w:val="24"/>
        </w:rPr>
        <w:t>Depending on the na</w:t>
      </w:r>
      <w:r w:rsidR="00F7555D" w:rsidRPr="00530E60">
        <w:rPr>
          <w:rFonts w:ascii="Times New Roman" w:hAnsi="Times New Roman"/>
          <w:sz w:val="24"/>
          <w:szCs w:val="24"/>
        </w:rPr>
        <w:t>ture of the candidate's service</w:t>
      </w:r>
      <w:r w:rsidRPr="00530E60">
        <w:rPr>
          <w:rFonts w:ascii="Times New Roman" w:hAnsi="Times New Roman"/>
          <w:sz w:val="24"/>
          <w:szCs w:val="24"/>
        </w:rPr>
        <w:t xml:space="preserve"> assignment, possible sources of evidence to demonstrate </w:t>
      </w:r>
      <w:r w:rsidRPr="00530E60">
        <w:rPr>
          <w:rFonts w:ascii="Times New Roman" w:hAnsi="Times New Roman"/>
          <w:i/>
          <w:iCs/>
          <w:sz w:val="24"/>
          <w:szCs w:val="24"/>
        </w:rPr>
        <w:t xml:space="preserve">distinction </w:t>
      </w:r>
      <w:r w:rsidR="00F7555D" w:rsidRPr="00530E60">
        <w:rPr>
          <w:rFonts w:ascii="Times New Roman" w:hAnsi="Times New Roman"/>
          <w:sz w:val="24"/>
          <w:szCs w:val="24"/>
        </w:rPr>
        <w:t>in service</w:t>
      </w:r>
      <w:r w:rsidRPr="00530E60">
        <w:rPr>
          <w:rFonts w:ascii="Times New Roman" w:hAnsi="Times New Roman"/>
          <w:sz w:val="24"/>
          <w:szCs w:val="24"/>
        </w:rPr>
        <w:t xml:space="preserve"> </w:t>
      </w:r>
      <w:r w:rsidRPr="00530E60">
        <w:rPr>
          <w:rFonts w:ascii="Times New Roman" w:hAnsi="Times New Roman"/>
          <w:sz w:val="24"/>
          <w:szCs w:val="24"/>
          <w:u w:val="single"/>
        </w:rPr>
        <w:t>may include but are not limited to:</w:t>
      </w:r>
    </w:p>
    <w:p w14:paraId="7B79EB11" w14:textId="77777777" w:rsidR="00086302" w:rsidRPr="00530E60" w:rsidRDefault="00086302" w:rsidP="00A13143">
      <w:pPr>
        <w:autoSpaceDE w:val="0"/>
        <w:autoSpaceDN w:val="0"/>
        <w:adjustRightInd w:val="0"/>
        <w:spacing w:after="0" w:line="240" w:lineRule="auto"/>
        <w:rPr>
          <w:rFonts w:ascii="Times New Roman" w:hAnsi="Times New Roman"/>
          <w:sz w:val="24"/>
          <w:szCs w:val="24"/>
        </w:rPr>
      </w:pPr>
    </w:p>
    <w:p w14:paraId="0F3BDF51" w14:textId="77777777" w:rsidR="00F7555D" w:rsidRPr="00530E60" w:rsidRDefault="00F7555D" w:rsidP="00A13143">
      <w:pPr>
        <w:numPr>
          <w:ilvl w:val="0"/>
          <w:numId w:val="5"/>
        </w:numPr>
        <w:autoSpaceDE w:val="0"/>
        <w:autoSpaceDN w:val="0"/>
        <w:adjustRightInd w:val="0"/>
        <w:spacing w:after="0" w:line="240" w:lineRule="auto"/>
        <w:rPr>
          <w:rFonts w:ascii="Times New Roman" w:hAnsi="Times New Roman"/>
          <w:sz w:val="24"/>
          <w:szCs w:val="24"/>
        </w:rPr>
      </w:pPr>
      <w:r w:rsidRPr="00530E60">
        <w:rPr>
          <w:rFonts w:ascii="Times New Roman" w:hAnsi="Times New Roman"/>
          <w:sz w:val="24"/>
          <w:szCs w:val="24"/>
        </w:rPr>
        <w:t>Program evaluation reports, technical reports, monographs, accreditation reports.</w:t>
      </w:r>
    </w:p>
    <w:p w14:paraId="06F2EEE3" w14:textId="77777777" w:rsidR="00F7555D" w:rsidRPr="00530E60" w:rsidRDefault="00F7555D" w:rsidP="00A13143">
      <w:pPr>
        <w:numPr>
          <w:ilvl w:val="0"/>
          <w:numId w:val="5"/>
        </w:numPr>
        <w:autoSpaceDE w:val="0"/>
        <w:autoSpaceDN w:val="0"/>
        <w:adjustRightInd w:val="0"/>
        <w:spacing w:after="0" w:line="240" w:lineRule="auto"/>
        <w:rPr>
          <w:rFonts w:ascii="Times New Roman" w:hAnsi="Times New Roman"/>
          <w:sz w:val="24"/>
          <w:szCs w:val="24"/>
        </w:rPr>
      </w:pPr>
      <w:r w:rsidRPr="00530E60">
        <w:rPr>
          <w:rFonts w:ascii="Times New Roman" w:hAnsi="Times New Roman"/>
          <w:sz w:val="24"/>
          <w:szCs w:val="24"/>
        </w:rPr>
        <w:t>Presentations/publications about service activities or programs.</w:t>
      </w:r>
    </w:p>
    <w:p w14:paraId="30C32061" w14:textId="77777777" w:rsidR="00A13143" w:rsidRPr="00530E60" w:rsidRDefault="00A13143" w:rsidP="00A13143">
      <w:pPr>
        <w:numPr>
          <w:ilvl w:val="0"/>
          <w:numId w:val="5"/>
        </w:numPr>
        <w:autoSpaceDE w:val="0"/>
        <w:autoSpaceDN w:val="0"/>
        <w:adjustRightInd w:val="0"/>
        <w:spacing w:after="0" w:line="240" w:lineRule="auto"/>
        <w:rPr>
          <w:rFonts w:ascii="Times New Roman" w:hAnsi="Times New Roman"/>
          <w:sz w:val="24"/>
          <w:szCs w:val="24"/>
        </w:rPr>
      </w:pPr>
      <w:r w:rsidRPr="00530E60">
        <w:rPr>
          <w:rFonts w:ascii="Times New Roman" w:hAnsi="Times New Roman"/>
          <w:sz w:val="24"/>
          <w:szCs w:val="24"/>
        </w:rPr>
        <w:t xml:space="preserve">Supervisor </w:t>
      </w:r>
      <w:r w:rsidR="0037320A" w:rsidRPr="00530E60">
        <w:rPr>
          <w:rFonts w:ascii="Times New Roman" w:hAnsi="Times New Roman"/>
          <w:sz w:val="24"/>
          <w:szCs w:val="24"/>
        </w:rPr>
        <w:t xml:space="preserve">or peer </w:t>
      </w:r>
      <w:r w:rsidRPr="00530E60">
        <w:rPr>
          <w:rFonts w:ascii="Times New Roman" w:hAnsi="Times New Roman"/>
          <w:sz w:val="24"/>
          <w:szCs w:val="24"/>
        </w:rPr>
        <w:t>evaluations or other evaluative evidence indicating exemplary performance in</w:t>
      </w:r>
      <w:r w:rsidR="0037320A" w:rsidRPr="00530E60">
        <w:rPr>
          <w:rFonts w:ascii="Times New Roman" w:hAnsi="Times New Roman"/>
          <w:sz w:val="24"/>
          <w:szCs w:val="24"/>
        </w:rPr>
        <w:t xml:space="preserve"> service</w:t>
      </w:r>
      <w:r w:rsidRPr="00530E60">
        <w:rPr>
          <w:rFonts w:ascii="Times New Roman" w:hAnsi="Times New Roman"/>
          <w:sz w:val="24"/>
          <w:szCs w:val="24"/>
        </w:rPr>
        <w:t>.</w:t>
      </w:r>
    </w:p>
    <w:p w14:paraId="48BDFFA1" w14:textId="77777777" w:rsidR="00A13143" w:rsidRPr="00530E60" w:rsidRDefault="00A13143" w:rsidP="00A13143">
      <w:pPr>
        <w:numPr>
          <w:ilvl w:val="0"/>
          <w:numId w:val="5"/>
        </w:numPr>
        <w:autoSpaceDE w:val="0"/>
        <w:autoSpaceDN w:val="0"/>
        <w:adjustRightInd w:val="0"/>
        <w:spacing w:after="0" w:line="240" w:lineRule="auto"/>
        <w:rPr>
          <w:rFonts w:ascii="Times New Roman" w:hAnsi="Times New Roman"/>
          <w:sz w:val="24"/>
          <w:szCs w:val="24"/>
        </w:rPr>
      </w:pPr>
      <w:r w:rsidRPr="00530E60">
        <w:rPr>
          <w:rFonts w:ascii="Times New Roman" w:hAnsi="Times New Roman"/>
          <w:sz w:val="24"/>
          <w:szCs w:val="24"/>
        </w:rPr>
        <w:t>Evidence of efforts for continued professional development and improvement in service/administrative performance.</w:t>
      </w:r>
    </w:p>
    <w:p w14:paraId="3C04ADE3" w14:textId="77777777" w:rsidR="00A13143" w:rsidRPr="00530E60" w:rsidRDefault="00A13143" w:rsidP="00A13143">
      <w:pPr>
        <w:numPr>
          <w:ilvl w:val="0"/>
          <w:numId w:val="5"/>
        </w:numPr>
        <w:autoSpaceDE w:val="0"/>
        <w:autoSpaceDN w:val="0"/>
        <w:adjustRightInd w:val="0"/>
        <w:spacing w:after="0" w:line="240" w:lineRule="auto"/>
        <w:rPr>
          <w:rFonts w:ascii="Times New Roman" w:hAnsi="Times New Roman"/>
          <w:sz w:val="24"/>
          <w:szCs w:val="24"/>
        </w:rPr>
      </w:pPr>
      <w:r w:rsidRPr="00530E60">
        <w:rPr>
          <w:rFonts w:ascii="Times New Roman" w:hAnsi="Times New Roman"/>
          <w:sz w:val="24"/>
          <w:szCs w:val="24"/>
        </w:rPr>
        <w:t>Awards for service.</w:t>
      </w:r>
    </w:p>
    <w:p w14:paraId="1A8FB49C" w14:textId="77777777" w:rsidR="00A13143" w:rsidRPr="00530E60" w:rsidRDefault="00A13143" w:rsidP="00A13143">
      <w:pPr>
        <w:numPr>
          <w:ilvl w:val="0"/>
          <w:numId w:val="5"/>
        </w:numPr>
        <w:autoSpaceDE w:val="0"/>
        <w:autoSpaceDN w:val="0"/>
        <w:adjustRightInd w:val="0"/>
        <w:spacing w:after="0" w:line="240" w:lineRule="auto"/>
        <w:rPr>
          <w:rFonts w:ascii="Times New Roman" w:hAnsi="Times New Roman"/>
          <w:sz w:val="24"/>
          <w:szCs w:val="24"/>
        </w:rPr>
      </w:pPr>
      <w:r w:rsidRPr="00530E60">
        <w:rPr>
          <w:rFonts w:ascii="Times New Roman" w:hAnsi="Times New Roman"/>
          <w:sz w:val="24"/>
          <w:szCs w:val="24"/>
        </w:rPr>
        <w:t>Evidence of exemplary service or consultation to public schools, department, college or university committees; community-based organizations, and the profess</w:t>
      </w:r>
      <w:r w:rsidR="0037320A" w:rsidRPr="00530E60">
        <w:rPr>
          <w:rFonts w:ascii="Times New Roman" w:hAnsi="Times New Roman"/>
          <w:sz w:val="24"/>
          <w:szCs w:val="24"/>
        </w:rPr>
        <w:t>ion.</w:t>
      </w:r>
    </w:p>
    <w:p w14:paraId="161081AB" w14:textId="77777777" w:rsidR="00086302" w:rsidRPr="00530E60" w:rsidRDefault="00086302" w:rsidP="00A13143">
      <w:pPr>
        <w:numPr>
          <w:ilvl w:val="0"/>
          <w:numId w:val="5"/>
        </w:numPr>
        <w:autoSpaceDE w:val="0"/>
        <w:autoSpaceDN w:val="0"/>
        <w:adjustRightInd w:val="0"/>
        <w:spacing w:after="0" w:line="240" w:lineRule="auto"/>
        <w:rPr>
          <w:rFonts w:ascii="Times New Roman" w:hAnsi="Times New Roman"/>
          <w:sz w:val="24"/>
          <w:szCs w:val="24"/>
        </w:rPr>
      </w:pPr>
      <w:r w:rsidRPr="00530E60">
        <w:rPr>
          <w:rFonts w:ascii="Times New Roman" w:hAnsi="Times New Roman"/>
          <w:sz w:val="24"/>
          <w:szCs w:val="24"/>
        </w:rPr>
        <w:t>Leadership roles in shaping educational policy at the local, state, and/or national level.</w:t>
      </w:r>
    </w:p>
    <w:p w14:paraId="124B2B0E" w14:textId="77777777" w:rsidR="00086302" w:rsidRPr="00530E60" w:rsidRDefault="00A13143" w:rsidP="00A13143">
      <w:pPr>
        <w:numPr>
          <w:ilvl w:val="0"/>
          <w:numId w:val="5"/>
        </w:numPr>
        <w:autoSpaceDE w:val="0"/>
        <w:autoSpaceDN w:val="0"/>
        <w:adjustRightInd w:val="0"/>
        <w:spacing w:after="0" w:line="240" w:lineRule="auto"/>
        <w:rPr>
          <w:rFonts w:ascii="Times New Roman" w:hAnsi="Times New Roman"/>
          <w:sz w:val="24"/>
          <w:szCs w:val="24"/>
        </w:rPr>
      </w:pPr>
      <w:r w:rsidRPr="00530E60">
        <w:rPr>
          <w:rFonts w:ascii="Times New Roman" w:hAnsi="Times New Roman"/>
          <w:sz w:val="24"/>
          <w:szCs w:val="24"/>
        </w:rPr>
        <w:t xml:space="preserve">Leadership roles in professional organizations as evidenced by election or appointment to </w:t>
      </w:r>
    </w:p>
    <w:p w14:paraId="68BF78D2" w14:textId="77777777" w:rsidR="00A13143" w:rsidRPr="00530E60" w:rsidRDefault="00A13143" w:rsidP="00086302">
      <w:pPr>
        <w:autoSpaceDE w:val="0"/>
        <w:autoSpaceDN w:val="0"/>
        <w:adjustRightInd w:val="0"/>
        <w:spacing w:after="0" w:line="240" w:lineRule="auto"/>
        <w:ind w:left="360"/>
        <w:rPr>
          <w:rFonts w:ascii="Times New Roman" w:hAnsi="Times New Roman"/>
          <w:sz w:val="24"/>
          <w:szCs w:val="24"/>
        </w:rPr>
      </w:pPr>
      <w:proofErr w:type="gramStart"/>
      <w:r w:rsidRPr="00530E60">
        <w:rPr>
          <w:rFonts w:ascii="Times New Roman" w:hAnsi="Times New Roman"/>
          <w:sz w:val="24"/>
          <w:szCs w:val="24"/>
        </w:rPr>
        <w:t>offices</w:t>
      </w:r>
      <w:proofErr w:type="gramEnd"/>
      <w:r w:rsidRPr="00530E60">
        <w:rPr>
          <w:rFonts w:ascii="Times New Roman" w:hAnsi="Times New Roman"/>
          <w:sz w:val="24"/>
          <w:szCs w:val="24"/>
        </w:rPr>
        <w:t xml:space="preserve"> or committees.</w:t>
      </w:r>
    </w:p>
    <w:p w14:paraId="148B0E19" w14:textId="77777777" w:rsidR="00C2597C" w:rsidRPr="00530E60" w:rsidRDefault="00A13143" w:rsidP="00C2597C">
      <w:pPr>
        <w:numPr>
          <w:ilvl w:val="0"/>
          <w:numId w:val="5"/>
        </w:numPr>
        <w:autoSpaceDE w:val="0"/>
        <w:autoSpaceDN w:val="0"/>
        <w:adjustRightInd w:val="0"/>
        <w:spacing w:after="0" w:line="240" w:lineRule="auto"/>
        <w:rPr>
          <w:rFonts w:ascii="Times New Roman" w:hAnsi="Times New Roman"/>
          <w:sz w:val="24"/>
          <w:szCs w:val="24"/>
        </w:rPr>
      </w:pPr>
      <w:r w:rsidRPr="00530E60">
        <w:rPr>
          <w:rFonts w:ascii="Times New Roman" w:hAnsi="Times New Roman"/>
          <w:sz w:val="24"/>
          <w:szCs w:val="24"/>
        </w:rPr>
        <w:t>Demonstrated service in an editorial capacity for the profession (e.g., journals, textbooks).</w:t>
      </w:r>
    </w:p>
    <w:p w14:paraId="35A88796" w14:textId="77777777" w:rsidR="00AC049F" w:rsidRPr="00530E60" w:rsidRDefault="00AC049F" w:rsidP="00DA2383">
      <w:pPr>
        <w:spacing w:after="0" w:line="240" w:lineRule="auto"/>
        <w:jc w:val="center"/>
        <w:rPr>
          <w:rFonts w:ascii="Times New Roman" w:hAnsi="Times New Roman"/>
          <w:b/>
          <w:sz w:val="24"/>
          <w:szCs w:val="24"/>
        </w:rPr>
      </w:pPr>
    </w:p>
    <w:p w14:paraId="1D66494E" w14:textId="77777777" w:rsidR="00A13143" w:rsidRPr="00530E60" w:rsidRDefault="008613B7" w:rsidP="00DA2383">
      <w:pPr>
        <w:spacing w:after="0" w:line="240" w:lineRule="auto"/>
        <w:jc w:val="center"/>
        <w:rPr>
          <w:rFonts w:ascii="Times New Roman" w:hAnsi="Times New Roman"/>
          <w:b/>
          <w:sz w:val="24"/>
          <w:szCs w:val="24"/>
        </w:rPr>
      </w:pPr>
      <w:r w:rsidRPr="00530E60">
        <w:rPr>
          <w:rFonts w:ascii="Times New Roman" w:hAnsi="Times New Roman"/>
          <w:b/>
          <w:sz w:val="24"/>
          <w:szCs w:val="24"/>
        </w:rPr>
        <w:t xml:space="preserve">Procedures for Promotion of </w:t>
      </w:r>
      <w:r w:rsidR="00EE5FCA" w:rsidRPr="00530E60">
        <w:rPr>
          <w:rFonts w:ascii="Times New Roman" w:hAnsi="Times New Roman"/>
          <w:b/>
          <w:sz w:val="24"/>
          <w:szCs w:val="24"/>
        </w:rPr>
        <w:t>Scholars</w:t>
      </w:r>
    </w:p>
    <w:p w14:paraId="7816F792" w14:textId="77777777" w:rsidR="00A13143" w:rsidRPr="00530E60" w:rsidRDefault="00A13143" w:rsidP="00A13143">
      <w:pPr>
        <w:autoSpaceDE w:val="0"/>
        <w:autoSpaceDN w:val="0"/>
        <w:adjustRightInd w:val="0"/>
        <w:spacing w:after="0" w:line="240" w:lineRule="auto"/>
        <w:rPr>
          <w:rFonts w:ascii="Times New Roman" w:hAnsi="Times New Roman"/>
          <w:sz w:val="24"/>
          <w:szCs w:val="24"/>
        </w:rPr>
      </w:pPr>
    </w:p>
    <w:p w14:paraId="24248BC2" w14:textId="77777777" w:rsidR="008613B7" w:rsidRPr="00530E60" w:rsidRDefault="008613B7" w:rsidP="00A13143">
      <w:pPr>
        <w:autoSpaceDE w:val="0"/>
        <w:autoSpaceDN w:val="0"/>
        <w:adjustRightInd w:val="0"/>
        <w:spacing w:after="0" w:line="240" w:lineRule="auto"/>
        <w:rPr>
          <w:rFonts w:ascii="Times New Roman" w:hAnsi="Times New Roman"/>
          <w:sz w:val="24"/>
          <w:szCs w:val="24"/>
        </w:rPr>
      </w:pPr>
      <w:r w:rsidRPr="00530E60">
        <w:rPr>
          <w:rFonts w:ascii="Times New Roman" w:hAnsi="Times New Roman"/>
          <w:sz w:val="24"/>
          <w:szCs w:val="24"/>
        </w:rPr>
        <w:t xml:space="preserve">Promotion procedures for full-time </w:t>
      </w:r>
      <w:r w:rsidR="00AC049F" w:rsidRPr="00530E60">
        <w:rPr>
          <w:rFonts w:ascii="Times New Roman" w:hAnsi="Times New Roman"/>
          <w:sz w:val="24"/>
          <w:szCs w:val="24"/>
        </w:rPr>
        <w:t>Scholars</w:t>
      </w:r>
      <w:r w:rsidRPr="00530E60">
        <w:rPr>
          <w:rFonts w:ascii="Times New Roman" w:hAnsi="Times New Roman"/>
          <w:sz w:val="24"/>
          <w:szCs w:val="24"/>
        </w:rPr>
        <w:t xml:space="preserve"> parallel those of tenure-track faculty. Candidates determine the timing of promotion applications in collaboration with their </w:t>
      </w:r>
      <w:r w:rsidR="000D2AB8" w:rsidRPr="00530E60">
        <w:rPr>
          <w:rFonts w:ascii="Times New Roman" w:hAnsi="Times New Roman"/>
          <w:sz w:val="24"/>
          <w:szCs w:val="24"/>
        </w:rPr>
        <w:t>school director</w:t>
      </w:r>
      <w:r w:rsidRPr="00530E60">
        <w:rPr>
          <w:rFonts w:ascii="Times New Roman" w:hAnsi="Times New Roman"/>
          <w:sz w:val="24"/>
          <w:szCs w:val="24"/>
        </w:rPr>
        <w:t xml:space="preserve"> or the Dean of the College. Accomplishments required for promotion are typically achieved across six or more years of continuous, in-rank, full-time service, similar to promotion of tenure-track faculty.</w:t>
      </w:r>
    </w:p>
    <w:p w14:paraId="291264B9" w14:textId="77777777" w:rsidR="00EE5FCA" w:rsidRPr="00530E60" w:rsidRDefault="00EE5FCA" w:rsidP="008613B7">
      <w:pPr>
        <w:autoSpaceDE w:val="0"/>
        <w:autoSpaceDN w:val="0"/>
        <w:adjustRightInd w:val="0"/>
        <w:spacing w:after="0" w:line="240" w:lineRule="auto"/>
        <w:rPr>
          <w:rFonts w:ascii="Times New Roman" w:hAnsi="Times New Roman"/>
          <w:sz w:val="24"/>
          <w:szCs w:val="24"/>
        </w:rPr>
      </w:pPr>
    </w:p>
    <w:p w14:paraId="41AEDF7B" w14:textId="77777777" w:rsidR="008613B7" w:rsidRPr="00530E60" w:rsidRDefault="008613B7" w:rsidP="008613B7">
      <w:pPr>
        <w:autoSpaceDE w:val="0"/>
        <w:autoSpaceDN w:val="0"/>
        <w:adjustRightInd w:val="0"/>
        <w:spacing w:after="0" w:line="240" w:lineRule="auto"/>
        <w:rPr>
          <w:rFonts w:ascii="Times New Roman" w:hAnsi="Times New Roman"/>
          <w:sz w:val="24"/>
          <w:szCs w:val="24"/>
        </w:rPr>
      </w:pPr>
      <w:r w:rsidRPr="00530E60">
        <w:rPr>
          <w:rFonts w:ascii="Times New Roman" w:hAnsi="Times New Roman"/>
          <w:sz w:val="24"/>
          <w:szCs w:val="24"/>
        </w:rPr>
        <w:t xml:space="preserve">1. Similar procedures apply to </w:t>
      </w:r>
      <w:r w:rsidR="00AC049F" w:rsidRPr="00530E60">
        <w:rPr>
          <w:rFonts w:ascii="Times New Roman" w:hAnsi="Times New Roman"/>
          <w:sz w:val="24"/>
          <w:szCs w:val="24"/>
        </w:rPr>
        <w:t>Scholars</w:t>
      </w:r>
      <w:r w:rsidRPr="00530E60">
        <w:rPr>
          <w:rFonts w:ascii="Times New Roman" w:hAnsi="Times New Roman"/>
          <w:sz w:val="24"/>
          <w:szCs w:val="24"/>
        </w:rPr>
        <w:t xml:space="preserve"> seeking promotion as for any tenure track faculty seeking promotion to the next rank. University procedures as specified in university guidelines, including packet preparation and deadlines, are followed with exceptions noted in this document.</w:t>
      </w:r>
    </w:p>
    <w:p w14:paraId="6CC03617" w14:textId="77777777" w:rsidR="008613B7" w:rsidRPr="00530E60" w:rsidRDefault="008613B7" w:rsidP="008613B7">
      <w:pPr>
        <w:autoSpaceDE w:val="0"/>
        <w:autoSpaceDN w:val="0"/>
        <w:adjustRightInd w:val="0"/>
        <w:spacing w:after="0" w:line="240" w:lineRule="auto"/>
        <w:rPr>
          <w:rFonts w:ascii="Times New Roman" w:hAnsi="Times New Roman"/>
          <w:sz w:val="24"/>
          <w:szCs w:val="24"/>
        </w:rPr>
      </w:pPr>
    </w:p>
    <w:p w14:paraId="24E80A57" w14:textId="77777777" w:rsidR="008613B7" w:rsidRPr="00530E60" w:rsidRDefault="008613B7" w:rsidP="008613B7">
      <w:pPr>
        <w:autoSpaceDE w:val="0"/>
        <w:autoSpaceDN w:val="0"/>
        <w:adjustRightInd w:val="0"/>
        <w:spacing w:after="0" w:line="240" w:lineRule="auto"/>
        <w:rPr>
          <w:rFonts w:ascii="Times New Roman" w:hAnsi="Times New Roman"/>
          <w:sz w:val="24"/>
          <w:szCs w:val="24"/>
        </w:rPr>
      </w:pPr>
      <w:r w:rsidRPr="00530E60">
        <w:rPr>
          <w:rFonts w:ascii="Times New Roman" w:hAnsi="Times New Roman"/>
          <w:sz w:val="24"/>
          <w:szCs w:val="24"/>
        </w:rPr>
        <w:t xml:space="preserve">2. </w:t>
      </w:r>
      <w:r w:rsidR="00AC049F" w:rsidRPr="00530E60">
        <w:rPr>
          <w:rFonts w:ascii="Times New Roman" w:hAnsi="Times New Roman"/>
          <w:sz w:val="24"/>
          <w:szCs w:val="24"/>
        </w:rPr>
        <w:t>Scholars</w:t>
      </w:r>
      <w:r w:rsidRPr="00530E60">
        <w:rPr>
          <w:rFonts w:ascii="Times New Roman" w:hAnsi="Times New Roman"/>
          <w:sz w:val="24"/>
          <w:szCs w:val="24"/>
        </w:rPr>
        <w:t xml:space="preserve"> seeking promotion will present a case using the University of Florida tenure and promotion packet. While all sections of the packet must be completed, the assigned activities of the faculty member dictate the criteria applied and which portions of a packet receive greatest attention.</w:t>
      </w:r>
    </w:p>
    <w:p w14:paraId="74E17A5A" w14:textId="77777777" w:rsidR="008613B7" w:rsidRPr="00530E60" w:rsidRDefault="008613B7" w:rsidP="008613B7">
      <w:pPr>
        <w:autoSpaceDE w:val="0"/>
        <w:autoSpaceDN w:val="0"/>
        <w:adjustRightInd w:val="0"/>
        <w:spacing w:after="0" w:line="240" w:lineRule="auto"/>
        <w:rPr>
          <w:rFonts w:ascii="Times New Roman" w:hAnsi="Times New Roman"/>
          <w:bCs/>
          <w:sz w:val="24"/>
          <w:szCs w:val="24"/>
        </w:rPr>
      </w:pPr>
    </w:p>
    <w:p w14:paraId="091FCB3B" w14:textId="77777777" w:rsidR="008613B7" w:rsidRPr="00530E60" w:rsidRDefault="008613B7" w:rsidP="008613B7">
      <w:pPr>
        <w:autoSpaceDE w:val="0"/>
        <w:autoSpaceDN w:val="0"/>
        <w:adjustRightInd w:val="0"/>
        <w:spacing w:after="0" w:line="240" w:lineRule="auto"/>
        <w:rPr>
          <w:rFonts w:ascii="Times New Roman" w:hAnsi="Times New Roman"/>
          <w:sz w:val="24"/>
          <w:szCs w:val="24"/>
        </w:rPr>
      </w:pPr>
      <w:r w:rsidRPr="00530E60">
        <w:rPr>
          <w:rFonts w:ascii="Times New Roman" w:hAnsi="Times New Roman"/>
          <w:bCs/>
          <w:sz w:val="24"/>
          <w:szCs w:val="24"/>
        </w:rPr>
        <w:t xml:space="preserve">3. </w:t>
      </w:r>
      <w:r w:rsidRPr="00530E60">
        <w:rPr>
          <w:rFonts w:ascii="Times New Roman" w:hAnsi="Times New Roman"/>
          <w:sz w:val="24"/>
          <w:szCs w:val="24"/>
        </w:rPr>
        <w:t>Percent assignments shown in the packet should accurately reflect the candidate's ac</w:t>
      </w:r>
      <w:r w:rsidR="0037320A" w:rsidRPr="00530E60">
        <w:rPr>
          <w:rFonts w:ascii="Times New Roman" w:hAnsi="Times New Roman"/>
          <w:sz w:val="24"/>
          <w:szCs w:val="24"/>
        </w:rPr>
        <w:t xml:space="preserve">tual assignments and activities </w:t>
      </w:r>
      <w:r w:rsidRPr="00530E60">
        <w:rPr>
          <w:rFonts w:ascii="Times New Roman" w:hAnsi="Times New Roman"/>
          <w:sz w:val="24"/>
          <w:szCs w:val="24"/>
        </w:rPr>
        <w:t xml:space="preserve">over the period of employment. For example, a candidate may be assigned to teach, advise, develop courses, administer a program, and engage in faculty governance activities. The assignment, therefore, should not be shown as 100% </w:t>
      </w:r>
      <w:r w:rsidR="00EE5FCA" w:rsidRPr="00530E60">
        <w:rPr>
          <w:rFonts w:ascii="Times New Roman" w:hAnsi="Times New Roman"/>
          <w:sz w:val="24"/>
          <w:szCs w:val="24"/>
        </w:rPr>
        <w:t>research</w:t>
      </w:r>
      <w:r w:rsidRPr="00530E60">
        <w:rPr>
          <w:rFonts w:ascii="Times New Roman" w:hAnsi="Times New Roman"/>
          <w:sz w:val="24"/>
          <w:szCs w:val="24"/>
        </w:rPr>
        <w:t xml:space="preserve"> if, in fact, service (governance, administrative, or other) </w:t>
      </w:r>
      <w:r w:rsidR="00EE5FCA" w:rsidRPr="00530E60">
        <w:rPr>
          <w:rFonts w:ascii="Times New Roman" w:hAnsi="Times New Roman"/>
          <w:sz w:val="24"/>
          <w:szCs w:val="24"/>
        </w:rPr>
        <w:t>and/or teaching were</w:t>
      </w:r>
      <w:r w:rsidRPr="00530E60">
        <w:rPr>
          <w:rFonts w:ascii="Times New Roman" w:hAnsi="Times New Roman"/>
          <w:sz w:val="24"/>
          <w:szCs w:val="24"/>
        </w:rPr>
        <w:t xml:space="preserve"> assigned. If the assignment has been 100% </w:t>
      </w:r>
      <w:r w:rsidR="00EE5FCA" w:rsidRPr="00530E60">
        <w:rPr>
          <w:rFonts w:ascii="Times New Roman" w:hAnsi="Times New Roman"/>
          <w:sz w:val="24"/>
          <w:szCs w:val="24"/>
        </w:rPr>
        <w:t>research</w:t>
      </w:r>
      <w:r w:rsidRPr="00530E60">
        <w:rPr>
          <w:rFonts w:ascii="Times New Roman" w:hAnsi="Times New Roman"/>
          <w:sz w:val="24"/>
          <w:szCs w:val="24"/>
        </w:rPr>
        <w:t xml:space="preserve">, then one should indicate "Not Applicable" (not 0%) on the summary table in the areas of </w:t>
      </w:r>
      <w:r w:rsidR="00EE5FCA" w:rsidRPr="00530E60">
        <w:rPr>
          <w:rFonts w:ascii="Times New Roman" w:hAnsi="Times New Roman"/>
          <w:sz w:val="24"/>
          <w:szCs w:val="24"/>
        </w:rPr>
        <w:t>teaching</w:t>
      </w:r>
      <w:r w:rsidRPr="00530E60">
        <w:rPr>
          <w:rFonts w:ascii="Times New Roman" w:hAnsi="Times New Roman"/>
          <w:sz w:val="24"/>
          <w:szCs w:val="24"/>
        </w:rPr>
        <w:t xml:space="preserve"> and service.</w:t>
      </w:r>
    </w:p>
    <w:p w14:paraId="23C445B7" w14:textId="77777777" w:rsidR="008613B7" w:rsidRPr="00530E60" w:rsidRDefault="008613B7" w:rsidP="008613B7">
      <w:pPr>
        <w:autoSpaceDE w:val="0"/>
        <w:autoSpaceDN w:val="0"/>
        <w:adjustRightInd w:val="0"/>
        <w:spacing w:after="0" w:line="240" w:lineRule="auto"/>
        <w:rPr>
          <w:rFonts w:ascii="Times New Roman" w:hAnsi="Times New Roman"/>
          <w:sz w:val="24"/>
          <w:szCs w:val="24"/>
        </w:rPr>
      </w:pPr>
    </w:p>
    <w:p w14:paraId="3BB3488F" w14:textId="77777777" w:rsidR="008613B7" w:rsidRPr="00530E60" w:rsidRDefault="008613B7" w:rsidP="008613B7">
      <w:pPr>
        <w:autoSpaceDE w:val="0"/>
        <w:autoSpaceDN w:val="0"/>
        <w:adjustRightInd w:val="0"/>
        <w:spacing w:after="0" w:line="240" w:lineRule="auto"/>
        <w:rPr>
          <w:rFonts w:ascii="Times New Roman" w:hAnsi="Times New Roman"/>
          <w:sz w:val="24"/>
          <w:szCs w:val="24"/>
        </w:rPr>
      </w:pPr>
      <w:r w:rsidRPr="00530E60">
        <w:rPr>
          <w:rFonts w:ascii="Times New Roman" w:hAnsi="Times New Roman"/>
          <w:sz w:val="24"/>
          <w:szCs w:val="24"/>
        </w:rPr>
        <w:t>4. Letters of evaluation by faculty of superior rank in the candidate's field are</w:t>
      </w:r>
      <w:r w:rsidR="0037320A" w:rsidRPr="00530E60">
        <w:rPr>
          <w:rFonts w:ascii="Times New Roman" w:hAnsi="Times New Roman"/>
          <w:sz w:val="24"/>
          <w:szCs w:val="24"/>
        </w:rPr>
        <w:t xml:space="preserve"> required for the promotion of </w:t>
      </w:r>
      <w:r w:rsidR="00AC049F" w:rsidRPr="00530E60">
        <w:rPr>
          <w:rFonts w:ascii="Times New Roman" w:hAnsi="Times New Roman"/>
          <w:sz w:val="24"/>
          <w:szCs w:val="24"/>
        </w:rPr>
        <w:t>Scholars</w:t>
      </w:r>
      <w:r w:rsidRPr="00530E60">
        <w:rPr>
          <w:rFonts w:ascii="Times New Roman" w:hAnsi="Times New Roman"/>
          <w:sz w:val="24"/>
          <w:szCs w:val="24"/>
        </w:rPr>
        <w:t>:</w:t>
      </w:r>
    </w:p>
    <w:p w14:paraId="67F36FF0" w14:textId="77777777" w:rsidR="008613B7" w:rsidRPr="00530E60" w:rsidRDefault="008613B7" w:rsidP="008613B7">
      <w:pPr>
        <w:numPr>
          <w:ilvl w:val="0"/>
          <w:numId w:val="6"/>
        </w:numPr>
        <w:autoSpaceDE w:val="0"/>
        <w:autoSpaceDN w:val="0"/>
        <w:adjustRightInd w:val="0"/>
        <w:spacing w:after="0" w:line="240" w:lineRule="auto"/>
        <w:rPr>
          <w:rFonts w:ascii="Times New Roman" w:hAnsi="Times New Roman"/>
          <w:sz w:val="24"/>
          <w:szCs w:val="24"/>
        </w:rPr>
      </w:pPr>
      <w:r w:rsidRPr="00530E60">
        <w:rPr>
          <w:rFonts w:ascii="Times New Roman" w:hAnsi="Times New Roman"/>
          <w:sz w:val="24"/>
          <w:szCs w:val="24"/>
        </w:rPr>
        <w:t xml:space="preserve">The College expects 5 (five) letters of evaluation. For promotion from </w:t>
      </w:r>
      <w:r w:rsidR="0037320A" w:rsidRPr="00530E60">
        <w:rPr>
          <w:rFonts w:ascii="Times New Roman" w:hAnsi="Times New Roman"/>
          <w:sz w:val="24"/>
          <w:szCs w:val="24"/>
        </w:rPr>
        <w:t xml:space="preserve">Assistant </w:t>
      </w:r>
      <w:r w:rsidR="00EE5FCA" w:rsidRPr="00530E60">
        <w:rPr>
          <w:rFonts w:ascii="Times New Roman" w:hAnsi="Times New Roman"/>
          <w:sz w:val="24"/>
          <w:szCs w:val="24"/>
        </w:rPr>
        <w:t xml:space="preserve">to Associate Scholar, </w:t>
      </w:r>
      <w:r w:rsidRPr="00530E60">
        <w:rPr>
          <w:rFonts w:ascii="Times New Roman" w:hAnsi="Times New Roman"/>
          <w:sz w:val="24"/>
          <w:szCs w:val="24"/>
        </w:rPr>
        <w:t>the letters may come</w:t>
      </w:r>
      <w:r w:rsidR="0037320A" w:rsidRPr="00530E60">
        <w:rPr>
          <w:rFonts w:ascii="Times New Roman" w:hAnsi="Times New Roman"/>
          <w:sz w:val="24"/>
          <w:szCs w:val="24"/>
        </w:rPr>
        <w:t xml:space="preserve"> </w:t>
      </w:r>
      <w:r w:rsidRPr="00530E60">
        <w:rPr>
          <w:rFonts w:ascii="Times New Roman" w:hAnsi="Times New Roman"/>
          <w:sz w:val="24"/>
          <w:szCs w:val="24"/>
        </w:rPr>
        <w:t>from internal and/or external (i.e., outside the College) sources. For promotion to</w:t>
      </w:r>
      <w:r w:rsidR="0037320A" w:rsidRPr="00530E60">
        <w:rPr>
          <w:rFonts w:ascii="Times New Roman" w:hAnsi="Times New Roman"/>
          <w:sz w:val="24"/>
          <w:szCs w:val="24"/>
        </w:rPr>
        <w:t xml:space="preserve"> </w:t>
      </w:r>
      <w:r w:rsidR="00AC049F" w:rsidRPr="00530E60">
        <w:rPr>
          <w:rFonts w:ascii="Times New Roman" w:hAnsi="Times New Roman"/>
          <w:sz w:val="24"/>
          <w:szCs w:val="24"/>
        </w:rPr>
        <w:t xml:space="preserve">Scholar, </w:t>
      </w:r>
      <w:r w:rsidRPr="00530E60">
        <w:rPr>
          <w:rFonts w:ascii="Times New Roman" w:hAnsi="Times New Roman"/>
          <w:sz w:val="24"/>
          <w:szCs w:val="24"/>
        </w:rPr>
        <w:t>external letters must be included. The candidate may suggest writers of evaluation letters, but the final selection is determined by the</w:t>
      </w:r>
      <w:r w:rsidR="000D2AB8" w:rsidRPr="00530E60">
        <w:rPr>
          <w:rFonts w:ascii="Times New Roman" w:hAnsi="Times New Roman"/>
          <w:sz w:val="24"/>
          <w:szCs w:val="24"/>
        </w:rPr>
        <w:t xml:space="preserve"> school d</w:t>
      </w:r>
      <w:r w:rsidRPr="00530E60">
        <w:rPr>
          <w:rFonts w:ascii="Times New Roman" w:hAnsi="Times New Roman"/>
          <w:sz w:val="24"/>
          <w:szCs w:val="24"/>
        </w:rPr>
        <w:t>irector or Dean.</w:t>
      </w:r>
    </w:p>
    <w:p w14:paraId="011A29CD" w14:textId="77777777" w:rsidR="008613B7" w:rsidRPr="00530E60" w:rsidRDefault="008613B7" w:rsidP="0037320A">
      <w:pPr>
        <w:numPr>
          <w:ilvl w:val="0"/>
          <w:numId w:val="6"/>
        </w:numPr>
        <w:autoSpaceDE w:val="0"/>
        <w:autoSpaceDN w:val="0"/>
        <w:adjustRightInd w:val="0"/>
        <w:spacing w:after="0" w:line="240" w:lineRule="auto"/>
        <w:rPr>
          <w:rFonts w:ascii="Times New Roman" w:hAnsi="Times New Roman"/>
          <w:sz w:val="24"/>
          <w:szCs w:val="24"/>
        </w:rPr>
      </w:pPr>
      <w:r w:rsidRPr="00530E60">
        <w:rPr>
          <w:rFonts w:ascii="Times New Roman" w:hAnsi="Times New Roman"/>
          <w:sz w:val="24"/>
          <w:szCs w:val="24"/>
        </w:rPr>
        <w:t xml:space="preserve">The </w:t>
      </w:r>
      <w:r w:rsidR="000D2AB8" w:rsidRPr="00530E60">
        <w:rPr>
          <w:rFonts w:ascii="Times New Roman" w:hAnsi="Times New Roman"/>
          <w:sz w:val="24"/>
          <w:szCs w:val="24"/>
        </w:rPr>
        <w:t>school director</w:t>
      </w:r>
      <w:r w:rsidRPr="00530E60">
        <w:rPr>
          <w:rFonts w:ascii="Times New Roman" w:hAnsi="Times New Roman"/>
          <w:sz w:val="24"/>
          <w:szCs w:val="24"/>
        </w:rPr>
        <w:t xml:space="preserve"> or Dean will follow the same guidelines for soliciting evaluation letters and preparing bio sketches of the reviewers as is done for tenure track faculty.</w:t>
      </w:r>
    </w:p>
    <w:p w14:paraId="63C24841" w14:textId="77777777" w:rsidR="0037320A" w:rsidRPr="00530E60" w:rsidRDefault="008613B7" w:rsidP="008613B7">
      <w:pPr>
        <w:numPr>
          <w:ilvl w:val="0"/>
          <w:numId w:val="6"/>
        </w:numPr>
        <w:autoSpaceDE w:val="0"/>
        <w:autoSpaceDN w:val="0"/>
        <w:adjustRightInd w:val="0"/>
        <w:spacing w:after="0" w:line="240" w:lineRule="auto"/>
        <w:rPr>
          <w:rFonts w:ascii="Times New Roman" w:hAnsi="Times New Roman"/>
          <w:sz w:val="24"/>
          <w:szCs w:val="24"/>
        </w:rPr>
      </w:pPr>
      <w:r w:rsidRPr="00530E60">
        <w:rPr>
          <w:rFonts w:ascii="Times New Roman" w:hAnsi="Times New Roman"/>
          <w:sz w:val="24"/>
          <w:szCs w:val="24"/>
        </w:rPr>
        <w:t xml:space="preserve">Evaluators should be informed about the candidate's primary assignment duties and the College's criteria for </w:t>
      </w:r>
      <w:r w:rsidR="00AC049F" w:rsidRPr="00530E60">
        <w:rPr>
          <w:rFonts w:ascii="Times New Roman" w:hAnsi="Times New Roman"/>
          <w:sz w:val="24"/>
          <w:szCs w:val="24"/>
        </w:rPr>
        <w:t>Scholars</w:t>
      </w:r>
      <w:r w:rsidRPr="00530E60">
        <w:rPr>
          <w:rFonts w:ascii="Times New Roman" w:hAnsi="Times New Roman"/>
          <w:sz w:val="24"/>
          <w:szCs w:val="24"/>
        </w:rPr>
        <w:t>.</w:t>
      </w:r>
    </w:p>
    <w:p w14:paraId="2F5ADAF4" w14:textId="77777777" w:rsidR="0037320A" w:rsidRPr="00530E60" w:rsidRDefault="008613B7" w:rsidP="008613B7">
      <w:pPr>
        <w:numPr>
          <w:ilvl w:val="0"/>
          <w:numId w:val="6"/>
        </w:numPr>
        <w:autoSpaceDE w:val="0"/>
        <w:autoSpaceDN w:val="0"/>
        <w:adjustRightInd w:val="0"/>
        <w:spacing w:after="0" w:line="240" w:lineRule="auto"/>
        <w:rPr>
          <w:rFonts w:ascii="Times New Roman" w:hAnsi="Times New Roman"/>
          <w:sz w:val="24"/>
          <w:szCs w:val="24"/>
        </w:rPr>
      </w:pPr>
      <w:r w:rsidRPr="00530E60">
        <w:rPr>
          <w:rFonts w:ascii="Times New Roman" w:hAnsi="Times New Roman"/>
          <w:sz w:val="24"/>
          <w:szCs w:val="24"/>
        </w:rPr>
        <w:t>Evaluation letters should provide an assessment of the candidate's acco</w:t>
      </w:r>
      <w:r w:rsidR="0037320A" w:rsidRPr="00530E60">
        <w:rPr>
          <w:rFonts w:ascii="Times New Roman" w:hAnsi="Times New Roman"/>
          <w:sz w:val="24"/>
          <w:szCs w:val="24"/>
        </w:rPr>
        <w:t>mplishments in the primary area</w:t>
      </w:r>
      <w:r w:rsidRPr="00530E60">
        <w:rPr>
          <w:rFonts w:ascii="Times New Roman" w:hAnsi="Times New Roman"/>
          <w:sz w:val="24"/>
          <w:szCs w:val="24"/>
        </w:rPr>
        <w:t>) of assigned responsibility (i.e., teaching or research).</w:t>
      </w:r>
    </w:p>
    <w:p w14:paraId="4B8E92D0" w14:textId="77777777" w:rsidR="008613B7" w:rsidRPr="00530E60" w:rsidRDefault="008613B7" w:rsidP="008613B7">
      <w:pPr>
        <w:numPr>
          <w:ilvl w:val="0"/>
          <w:numId w:val="6"/>
        </w:numPr>
        <w:autoSpaceDE w:val="0"/>
        <w:autoSpaceDN w:val="0"/>
        <w:adjustRightInd w:val="0"/>
        <w:spacing w:after="0" w:line="240" w:lineRule="auto"/>
        <w:rPr>
          <w:rFonts w:ascii="Times New Roman" w:hAnsi="Times New Roman"/>
          <w:sz w:val="24"/>
          <w:szCs w:val="24"/>
        </w:rPr>
      </w:pPr>
      <w:r w:rsidRPr="00530E60">
        <w:rPr>
          <w:rFonts w:ascii="Times New Roman" w:hAnsi="Times New Roman"/>
          <w:sz w:val="24"/>
          <w:szCs w:val="24"/>
        </w:rPr>
        <w:t>All letters received will be used in the packet.</w:t>
      </w:r>
    </w:p>
    <w:p w14:paraId="37A31D0A" w14:textId="77777777" w:rsidR="008613B7" w:rsidRPr="00530E60" w:rsidRDefault="008613B7" w:rsidP="008613B7">
      <w:pPr>
        <w:autoSpaceDE w:val="0"/>
        <w:autoSpaceDN w:val="0"/>
        <w:adjustRightInd w:val="0"/>
        <w:spacing w:after="0" w:line="240" w:lineRule="auto"/>
        <w:rPr>
          <w:rFonts w:ascii="Times New Roman" w:hAnsi="Times New Roman"/>
          <w:sz w:val="24"/>
          <w:szCs w:val="24"/>
        </w:rPr>
      </w:pPr>
    </w:p>
    <w:p w14:paraId="079DDC8E" w14:textId="77777777" w:rsidR="0037320A" w:rsidRPr="00530E60" w:rsidRDefault="008613B7" w:rsidP="008613B7">
      <w:pPr>
        <w:autoSpaceDE w:val="0"/>
        <w:autoSpaceDN w:val="0"/>
        <w:adjustRightInd w:val="0"/>
        <w:spacing w:after="0" w:line="240" w:lineRule="auto"/>
        <w:rPr>
          <w:rFonts w:ascii="Times New Roman" w:hAnsi="Times New Roman"/>
          <w:sz w:val="24"/>
          <w:szCs w:val="24"/>
        </w:rPr>
      </w:pPr>
      <w:r w:rsidRPr="00530E60">
        <w:rPr>
          <w:rFonts w:ascii="Times New Roman" w:hAnsi="Times New Roman"/>
          <w:sz w:val="24"/>
          <w:szCs w:val="24"/>
        </w:rPr>
        <w:t xml:space="preserve">5. </w:t>
      </w:r>
      <w:r w:rsidR="0037320A" w:rsidRPr="00530E60">
        <w:rPr>
          <w:rFonts w:ascii="Times New Roman" w:hAnsi="Times New Roman"/>
          <w:sz w:val="24"/>
          <w:szCs w:val="24"/>
        </w:rPr>
        <w:t xml:space="preserve"> </w:t>
      </w:r>
      <w:r w:rsidR="00EE5FCA" w:rsidRPr="00530E60">
        <w:rPr>
          <w:rFonts w:ascii="Times New Roman" w:hAnsi="Times New Roman"/>
          <w:sz w:val="24"/>
          <w:szCs w:val="24"/>
        </w:rPr>
        <w:t>P</w:t>
      </w:r>
      <w:r w:rsidRPr="00530E60">
        <w:rPr>
          <w:rFonts w:ascii="Times New Roman" w:hAnsi="Times New Roman"/>
          <w:sz w:val="24"/>
          <w:szCs w:val="24"/>
        </w:rPr>
        <w:t>eer evaluation</w:t>
      </w:r>
      <w:r w:rsidR="00DA2383" w:rsidRPr="00530E60">
        <w:rPr>
          <w:rFonts w:ascii="Times New Roman" w:hAnsi="Times New Roman"/>
          <w:sz w:val="24"/>
          <w:szCs w:val="24"/>
        </w:rPr>
        <w:t>(</w:t>
      </w:r>
      <w:r w:rsidRPr="00530E60">
        <w:rPr>
          <w:rFonts w:ascii="Times New Roman" w:hAnsi="Times New Roman"/>
          <w:sz w:val="24"/>
          <w:szCs w:val="24"/>
        </w:rPr>
        <w:t>s</w:t>
      </w:r>
      <w:r w:rsidR="00DA2383" w:rsidRPr="00530E60">
        <w:rPr>
          <w:rFonts w:ascii="Times New Roman" w:hAnsi="Times New Roman"/>
          <w:sz w:val="24"/>
          <w:szCs w:val="24"/>
        </w:rPr>
        <w:t>)</w:t>
      </w:r>
      <w:r w:rsidRPr="00530E60">
        <w:rPr>
          <w:rFonts w:ascii="Times New Roman" w:hAnsi="Times New Roman"/>
          <w:sz w:val="24"/>
          <w:szCs w:val="24"/>
        </w:rPr>
        <w:t xml:space="preserve"> of teaching, including visitations to classes and review of syllabi, examinations and other instructional materials are required for candidates with a teaching assignment. </w:t>
      </w:r>
      <w:r w:rsidR="002A228E" w:rsidRPr="00530E60">
        <w:rPr>
          <w:rFonts w:ascii="Times New Roman" w:hAnsi="Times New Roman"/>
          <w:sz w:val="24"/>
          <w:szCs w:val="24"/>
        </w:rPr>
        <w:t>Frequency of peer evaluation</w:t>
      </w:r>
      <w:r w:rsidR="00DA2383" w:rsidRPr="00530E60">
        <w:rPr>
          <w:rFonts w:ascii="Times New Roman" w:hAnsi="Times New Roman"/>
          <w:sz w:val="24"/>
          <w:szCs w:val="24"/>
        </w:rPr>
        <w:t>(</w:t>
      </w:r>
      <w:r w:rsidR="002A228E" w:rsidRPr="00530E60">
        <w:rPr>
          <w:rFonts w:ascii="Times New Roman" w:hAnsi="Times New Roman"/>
          <w:sz w:val="24"/>
          <w:szCs w:val="24"/>
        </w:rPr>
        <w:t>s</w:t>
      </w:r>
      <w:r w:rsidR="00DA2383" w:rsidRPr="00530E60">
        <w:rPr>
          <w:rFonts w:ascii="Times New Roman" w:hAnsi="Times New Roman"/>
          <w:sz w:val="24"/>
          <w:szCs w:val="24"/>
        </w:rPr>
        <w:t>)</w:t>
      </w:r>
      <w:r w:rsidR="002A228E" w:rsidRPr="00530E60">
        <w:rPr>
          <w:rFonts w:ascii="Times New Roman" w:hAnsi="Times New Roman"/>
          <w:sz w:val="24"/>
          <w:szCs w:val="24"/>
        </w:rPr>
        <w:t xml:space="preserve"> should be determined by chair based on teaching assignment of faculty member.</w:t>
      </w:r>
    </w:p>
    <w:p w14:paraId="4E22F7D8" w14:textId="77777777" w:rsidR="0037320A" w:rsidRPr="00530E60" w:rsidRDefault="0037320A" w:rsidP="008613B7">
      <w:pPr>
        <w:autoSpaceDE w:val="0"/>
        <w:autoSpaceDN w:val="0"/>
        <w:adjustRightInd w:val="0"/>
        <w:spacing w:after="0" w:line="240" w:lineRule="auto"/>
        <w:rPr>
          <w:rFonts w:ascii="Times New Roman" w:hAnsi="Times New Roman"/>
          <w:sz w:val="24"/>
          <w:szCs w:val="24"/>
        </w:rPr>
      </w:pPr>
    </w:p>
    <w:p w14:paraId="2E8B0584" w14:textId="77777777" w:rsidR="008613B7" w:rsidRPr="00530E60" w:rsidRDefault="0037320A" w:rsidP="008613B7">
      <w:pPr>
        <w:autoSpaceDE w:val="0"/>
        <w:autoSpaceDN w:val="0"/>
        <w:adjustRightInd w:val="0"/>
        <w:spacing w:after="0" w:line="240" w:lineRule="auto"/>
        <w:rPr>
          <w:rFonts w:ascii="Times New Roman" w:hAnsi="Times New Roman"/>
          <w:sz w:val="24"/>
          <w:szCs w:val="24"/>
        </w:rPr>
      </w:pPr>
      <w:r w:rsidRPr="00530E60">
        <w:rPr>
          <w:rFonts w:ascii="Times New Roman" w:hAnsi="Times New Roman"/>
          <w:sz w:val="24"/>
          <w:szCs w:val="24"/>
        </w:rPr>
        <w:t xml:space="preserve">6. </w:t>
      </w:r>
      <w:r w:rsidR="008613B7" w:rsidRPr="00530E60">
        <w:rPr>
          <w:rFonts w:ascii="Times New Roman" w:hAnsi="Times New Roman"/>
          <w:sz w:val="24"/>
          <w:szCs w:val="24"/>
        </w:rPr>
        <w:t xml:space="preserve">College and </w:t>
      </w:r>
      <w:r w:rsidR="000D2AB8" w:rsidRPr="00530E60">
        <w:rPr>
          <w:rFonts w:ascii="Times New Roman" w:hAnsi="Times New Roman"/>
          <w:sz w:val="24"/>
          <w:szCs w:val="24"/>
        </w:rPr>
        <w:t>school</w:t>
      </w:r>
      <w:r w:rsidR="008613B7" w:rsidRPr="00530E60">
        <w:rPr>
          <w:rFonts w:ascii="Times New Roman" w:hAnsi="Times New Roman"/>
          <w:sz w:val="24"/>
          <w:szCs w:val="24"/>
        </w:rPr>
        <w:t xml:space="preserve"> policies regarding mentoring programs shall also apply to </w:t>
      </w:r>
      <w:r w:rsidR="00AC049F" w:rsidRPr="00530E60">
        <w:rPr>
          <w:rFonts w:ascii="Times New Roman" w:hAnsi="Times New Roman"/>
          <w:sz w:val="24"/>
          <w:szCs w:val="24"/>
        </w:rPr>
        <w:t>Scholars</w:t>
      </w:r>
      <w:r w:rsidR="008613B7" w:rsidRPr="00530E60">
        <w:rPr>
          <w:rFonts w:ascii="Times New Roman" w:hAnsi="Times New Roman"/>
          <w:sz w:val="24"/>
          <w:szCs w:val="24"/>
        </w:rPr>
        <w:t>.</w:t>
      </w:r>
    </w:p>
    <w:p w14:paraId="265F6FF2" w14:textId="77777777" w:rsidR="008613B7" w:rsidRPr="00530E60" w:rsidRDefault="008613B7" w:rsidP="008613B7">
      <w:pPr>
        <w:autoSpaceDE w:val="0"/>
        <w:autoSpaceDN w:val="0"/>
        <w:adjustRightInd w:val="0"/>
        <w:spacing w:after="0" w:line="240" w:lineRule="auto"/>
        <w:rPr>
          <w:rFonts w:ascii="Times New Roman" w:hAnsi="Times New Roman"/>
          <w:sz w:val="24"/>
          <w:szCs w:val="24"/>
        </w:rPr>
      </w:pPr>
    </w:p>
    <w:p w14:paraId="36566C55" w14:textId="77777777" w:rsidR="008613B7" w:rsidRPr="00530E60" w:rsidRDefault="008613B7" w:rsidP="008613B7">
      <w:pPr>
        <w:autoSpaceDE w:val="0"/>
        <w:autoSpaceDN w:val="0"/>
        <w:adjustRightInd w:val="0"/>
        <w:spacing w:after="0" w:line="240" w:lineRule="auto"/>
        <w:rPr>
          <w:rFonts w:ascii="Times New Roman" w:hAnsi="Times New Roman"/>
          <w:sz w:val="24"/>
          <w:szCs w:val="24"/>
        </w:rPr>
      </w:pPr>
      <w:r w:rsidRPr="00530E60">
        <w:rPr>
          <w:rFonts w:ascii="Times New Roman" w:hAnsi="Times New Roman"/>
          <w:sz w:val="24"/>
          <w:szCs w:val="24"/>
        </w:rPr>
        <w:t xml:space="preserve">7. </w:t>
      </w:r>
      <w:r w:rsidR="002A228E" w:rsidRPr="00530E60">
        <w:rPr>
          <w:rFonts w:ascii="Times New Roman" w:hAnsi="Times New Roman"/>
          <w:sz w:val="24"/>
          <w:szCs w:val="24"/>
        </w:rPr>
        <w:t xml:space="preserve"> Annual evaluation of </w:t>
      </w:r>
      <w:r w:rsidR="00AC049F" w:rsidRPr="00530E60">
        <w:rPr>
          <w:rFonts w:ascii="Times New Roman" w:hAnsi="Times New Roman"/>
          <w:sz w:val="24"/>
          <w:szCs w:val="24"/>
        </w:rPr>
        <w:t xml:space="preserve">Scholars </w:t>
      </w:r>
      <w:r w:rsidR="002A228E" w:rsidRPr="00530E60">
        <w:rPr>
          <w:rFonts w:ascii="Times New Roman" w:hAnsi="Times New Roman"/>
          <w:sz w:val="24"/>
          <w:szCs w:val="24"/>
        </w:rPr>
        <w:t>should occur by the school director. Additionally,</w:t>
      </w:r>
      <w:r w:rsidR="000D2AB8" w:rsidRPr="00530E60">
        <w:rPr>
          <w:rFonts w:ascii="Times New Roman" w:hAnsi="Times New Roman"/>
          <w:sz w:val="24"/>
          <w:szCs w:val="24"/>
        </w:rPr>
        <w:t xml:space="preserve"> </w:t>
      </w:r>
      <w:r w:rsidR="002A228E" w:rsidRPr="00530E60">
        <w:rPr>
          <w:rFonts w:ascii="Times New Roman" w:hAnsi="Times New Roman"/>
          <w:sz w:val="24"/>
          <w:szCs w:val="24"/>
        </w:rPr>
        <w:t xml:space="preserve">a mid-cycle review </w:t>
      </w:r>
      <w:r w:rsidR="000D2AB8" w:rsidRPr="00530E60">
        <w:rPr>
          <w:rFonts w:ascii="Times New Roman" w:hAnsi="Times New Roman"/>
          <w:sz w:val="24"/>
          <w:szCs w:val="24"/>
        </w:rPr>
        <w:t>(</w:t>
      </w:r>
      <w:r w:rsidR="002A228E" w:rsidRPr="00530E60">
        <w:rPr>
          <w:rFonts w:ascii="Times New Roman" w:hAnsi="Times New Roman"/>
          <w:sz w:val="24"/>
          <w:szCs w:val="24"/>
        </w:rPr>
        <w:t>or pre-promotion review</w:t>
      </w:r>
      <w:r w:rsidR="000D2AB8" w:rsidRPr="00530E60">
        <w:rPr>
          <w:rFonts w:ascii="Times New Roman" w:hAnsi="Times New Roman"/>
          <w:sz w:val="24"/>
          <w:szCs w:val="24"/>
        </w:rPr>
        <w:t>)</w:t>
      </w:r>
      <w:r w:rsidR="002A228E" w:rsidRPr="00530E60">
        <w:rPr>
          <w:rFonts w:ascii="Times New Roman" w:hAnsi="Times New Roman"/>
          <w:sz w:val="24"/>
          <w:szCs w:val="24"/>
        </w:rPr>
        <w:t xml:space="preserve"> </w:t>
      </w:r>
      <w:r w:rsidRPr="00530E60">
        <w:rPr>
          <w:rFonts w:ascii="Times New Roman" w:hAnsi="Times New Roman"/>
          <w:sz w:val="24"/>
          <w:szCs w:val="24"/>
        </w:rPr>
        <w:t>should occur toward the end of the third or fourth year</w:t>
      </w:r>
      <w:r w:rsidR="002A228E" w:rsidRPr="00530E60">
        <w:rPr>
          <w:rFonts w:ascii="Times New Roman" w:hAnsi="Times New Roman"/>
          <w:sz w:val="24"/>
          <w:szCs w:val="24"/>
        </w:rPr>
        <w:t xml:space="preserve"> </w:t>
      </w:r>
      <w:r w:rsidR="00DA2383" w:rsidRPr="00530E60">
        <w:rPr>
          <w:rFonts w:ascii="Times New Roman" w:hAnsi="Times New Roman"/>
          <w:sz w:val="24"/>
          <w:szCs w:val="24"/>
        </w:rPr>
        <w:t xml:space="preserve">using the same process as pre-tenure reviews </w:t>
      </w:r>
      <w:r w:rsidR="000D2AB8" w:rsidRPr="00530E60">
        <w:rPr>
          <w:rFonts w:ascii="Times New Roman" w:hAnsi="Times New Roman"/>
          <w:sz w:val="24"/>
          <w:szCs w:val="24"/>
        </w:rPr>
        <w:t>to provide the faculty member with feedback about progress toward promotion.</w:t>
      </w:r>
    </w:p>
    <w:p w14:paraId="2C86D56B" w14:textId="77777777" w:rsidR="008613B7" w:rsidRPr="00530E60" w:rsidRDefault="008613B7" w:rsidP="008613B7">
      <w:pPr>
        <w:autoSpaceDE w:val="0"/>
        <w:autoSpaceDN w:val="0"/>
        <w:adjustRightInd w:val="0"/>
        <w:spacing w:after="0" w:line="240" w:lineRule="auto"/>
        <w:rPr>
          <w:rFonts w:ascii="Times New Roman" w:hAnsi="Times New Roman"/>
          <w:sz w:val="24"/>
          <w:szCs w:val="24"/>
        </w:rPr>
      </w:pPr>
    </w:p>
    <w:p w14:paraId="4BB629DC" w14:textId="77777777" w:rsidR="00EE5FCA" w:rsidRPr="00530E60" w:rsidRDefault="00EE5FCA" w:rsidP="008613B7">
      <w:pPr>
        <w:autoSpaceDE w:val="0"/>
        <w:autoSpaceDN w:val="0"/>
        <w:adjustRightInd w:val="0"/>
        <w:spacing w:after="0" w:line="240" w:lineRule="auto"/>
        <w:rPr>
          <w:rFonts w:ascii="Times New Roman" w:hAnsi="Times New Roman"/>
          <w:sz w:val="24"/>
          <w:szCs w:val="24"/>
        </w:rPr>
      </w:pPr>
    </w:p>
    <w:p w14:paraId="2670BB69" w14:textId="77777777" w:rsidR="0037320A" w:rsidRPr="00530E60" w:rsidRDefault="008613B7" w:rsidP="008613B7">
      <w:pPr>
        <w:autoSpaceDE w:val="0"/>
        <w:autoSpaceDN w:val="0"/>
        <w:adjustRightInd w:val="0"/>
        <w:spacing w:after="0" w:line="240" w:lineRule="auto"/>
        <w:rPr>
          <w:rFonts w:ascii="Times New Roman" w:hAnsi="Times New Roman"/>
          <w:sz w:val="24"/>
          <w:szCs w:val="24"/>
        </w:rPr>
      </w:pPr>
      <w:r w:rsidRPr="00530E60">
        <w:rPr>
          <w:rFonts w:ascii="Times New Roman" w:hAnsi="Times New Roman"/>
          <w:sz w:val="24"/>
          <w:szCs w:val="24"/>
        </w:rPr>
        <w:t xml:space="preserve">8. Faculty voting on promotion of </w:t>
      </w:r>
      <w:r w:rsidR="00AC049F" w:rsidRPr="00530E60">
        <w:rPr>
          <w:rFonts w:ascii="Times New Roman" w:hAnsi="Times New Roman"/>
          <w:sz w:val="24"/>
          <w:szCs w:val="24"/>
        </w:rPr>
        <w:t>Scholars</w:t>
      </w:r>
      <w:r w:rsidRPr="00530E60">
        <w:rPr>
          <w:rFonts w:ascii="Times New Roman" w:hAnsi="Times New Roman"/>
          <w:sz w:val="24"/>
          <w:szCs w:val="24"/>
        </w:rPr>
        <w:t>:</w:t>
      </w:r>
    </w:p>
    <w:p w14:paraId="4DD2607E" w14:textId="77777777" w:rsidR="008613B7" w:rsidRPr="00530E60" w:rsidRDefault="008613B7" w:rsidP="0037320A">
      <w:pPr>
        <w:numPr>
          <w:ilvl w:val="0"/>
          <w:numId w:val="7"/>
        </w:numPr>
        <w:autoSpaceDE w:val="0"/>
        <w:autoSpaceDN w:val="0"/>
        <w:adjustRightInd w:val="0"/>
        <w:spacing w:after="0" w:line="240" w:lineRule="auto"/>
        <w:rPr>
          <w:rFonts w:ascii="Times New Roman" w:hAnsi="Times New Roman"/>
          <w:sz w:val="24"/>
          <w:szCs w:val="24"/>
        </w:rPr>
      </w:pPr>
      <w:r w:rsidRPr="00530E60">
        <w:rPr>
          <w:rFonts w:ascii="Times New Roman" w:hAnsi="Times New Roman"/>
          <w:sz w:val="24"/>
          <w:szCs w:val="24"/>
        </w:rPr>
        <w:t xml:space="preserve">Faculty voting on promotion of </w:t>
      </w:r>
      <w:r w:rsidR="0037320A" w:rsidRPr="00530E60">
        <w:rPr>
          <w:rFonts w:ascii="Times New Roman" w:hAnsi="Times New Roman"/>
          <w:sz w:val="24"/>
          <w:szCs w:val="24"/>
        </w:rPr>
        <w:t>Assistant</w:t>
      </w:r>
      <w:r w:rsidR="00EE5FCA" w:rsidRPr="00530E60">
        <w:rPr>
          <w:rFonts w:ascii="Times New Roman" w:hAnsi="Times New Roman"/>
          <w:sz w:val="24"/>
          <w:szCs w:val="24"/>
        </w:rPr>
        <w:t xml:space="preserve"> to Associate Scholar </w:t>
      </w:r>
      <w:r w:rsidR="0037320A" w:rsidRPr="00530E60">
        <w:rPr>
          <w:rFonts w:ascii="Times New Roman" w:hAnsi="Times New Roman"/>
          <w:sz w:val="24"/>
          <w:szCs w:val="24"/>
        </w:rPr>
        <w:t>will be by faculty of superior rank in the</w:t>
      </w:r>
      <w:r w:rsidR="0046675C" w:rsidRPr="00530E60">
        <w:rPr>
          <w:rFonts w:ascii="Times New Roman" w:hAnsi="Times New Roman"/>
          <w:sz w:val="24"/>
          <w:szCs w:val="24"/>
        </w:rPr>
        <w:t xml:space="preserve"> unit, i.e., Senior and Master L</w:t>
      </w:r>
      <w:r w:rsidR="0037320A" w:rsidRPr="00530E60">
        <w:rPr>
          <w:rFonts w:ascii="Times New Roman" w:hAnsi="Times New Roman"/>
          <w:sz w:val="24"/>
          <w:szCs w:val="24"/>
        </w:rPr>
        <w:t>ecturers, Associate and Full Scholars, and Associate and Full Professors</w:t>
      </w:r>
      <w:r w:rsidR="00A652D2" w:rsidRPr="00530E60">
        <w:rPr>
          <w:rFonts w:ascii="Times New Roman" w:hAnsi="Times New Roman"/>
          <w:sz w:val="24"/>
          <w:szCs w:val="24"/>
        </w:rPr>
        <w:t xml:space="preserve"> (including Clinical faculty)</w:t>
      </w:r>
      <w:r w:rsidR="0037320A" w:rsidRPr="00530E60">
        <w:rPr>
          <w:rFonts w:ascii="Times New Roman" w:hAnsi="Times New Roman"/>
          <w:sz w:val="24"/>
          <w:szCs w:val="24"/>
        </w:rPr>
        <w:t xml:space="preserve">. </w:t>
      </w:r>
    </w:p>
    <w:p w14:paraId="1ACCA834" w14:textId="77777777" w:rsidR="0037320A" w:rsidRPr="00530E60" w:rsidRDefault="0037320A" w:rsidP="0037320A">
      <w:pPr>
        <w:numPr>
          <w:ilvl w:val="0"/>
          <w:numId w:val="7"/>
        </w:numPr>
        <w:autoSpaceDE w:val="0"/>
        <w:autoSpaceDN w:val="0"/>
        <w:adjustRightInd w:val="0"/>
        <w:spacing w:after="0" w:line="240" w:lineRule="auto"/>
        <w:rPr>
          <w:rFonts w:ascii="Times New Roman" w:hAnsi="Times New Roman"/>
          <w:sz w:val="24"/>
          <w:szCs w:val="24"/>
        </w:rPr>
      </w:pPr>
      <w:r w:rsidRPr="00530E60">
        <w:rPr>
          <w:rFonts w:ascii="Times New Roman" w:hAnsi="Times New Roman"/>
          <w:sz w:val="24"/>
          <w:szCs w:val="24"/>
        </w:rPr>
        <w:t xml:space="preserve">Faculty voting on promotion of Associate </w:t>
      </w:r>
      <w:r w:rsidR="00A652D2" w:rsidRPr="00530E60">
        <w:rPr>
          <w:rFonts w:ascii="Times New Roman" w:hAnsi="Times New Roman"/>
          <w:sz w:val="24"/>
          <w:szCs w:val="24"/>
        </w:rPr>
        <w:t xml:space="preserve">Scholar </w:t>
      </w:r>
      <w:r w:rsidRPr="00530E60">
        <w:rPr>
          <w:rFonts w:ascii="Times New Roman" w:hAnsi="Times New Roman"/>
          <w:sz w:val="24"/>
          <w:szCs w:val="24"/>
        </w:rPr>
        <w:t xml:space="preserve">to </w:t>
      </w:r>
      <w:r w:rsidR="00EE5FCA" w:rsidRPr="00530E60">
        <w:rPr>
          <w:rFonts w:ascii="Times New Roman" w:hAnsi="Times New Roman"/>
          <w:sz w:val="24"/>
          <w:szCs w:val="24"/>
        </w:rPr>
        <w:t xml:space="preserve">Scholar </w:t>
      </w:r>
      <w:r w:rsidRPr="00530E60">
        <w:rPr>
          <w:rFonts w:ascii="Times New Roman" w:hAnsi="Times New Roman"/>
          <w:sz w:val="24"/>
          <w:szCs w:val="24"/>
        </w:rPr>
        <w:t xml:space="preserve">will be by faculty of superior </w:t>
      </w:r>
      <w:r w:rsidR="0046675C" w:rsidRPr="00530E60">
        <w:rPr>
          <w:rFonts w:ascii="Times New Roman" w:hAnsi="Times New Roman"/>
          <w:sz w:val="24"/>
          <w:szCs w:val="24"/>
        </w:rPr>
        <w:t>rank in the unit, i.e., Master L</w:t>
      </w:r>
      <w:r w:rsidRPr="00530E60">
        <w:rPr>
          <w:rFonts w:ascii="Times New Roman" w:hAnsi="Times New Roman"/>
          <w:sz w:val="24"/>
          <w:szCs w:val="24"/>
        </w:rPr>
        <w:t>ecturers, Ful</w:t>
      </w:r>
      <w:r w:rsidR="00A652D2" w:rsidRPr="00530E60">
        <w:rPr>
          <w:rFonts w:ascii="Times New Roman" w:hAnsi="Times New Roman"/>
          <w:sz w:val="24"/>
          <w:szCs w:val="24"/>
        </w:rPr>
        <w:t>l Scholars, and Full Professors (including Clinical).</w:t>
      </w:r>
    </w:p>
    <w:p w14:paraId="385D91FB" w14:textId="77777777" w:rsidR="0037320A" w:rsidRPr="00530E60" w:rsidRDefault="0037320A" w:rsidP="0037320A">
      <w:pPr>
        <w:numPr>
          <w:ilvl w:val="0"/>
          <w:numId w:val="7"/>
        </w:numPr>
        <w:autoSpaceDE w:val="0"/>
        <w:autoSpaceDN w:val="0"/>
        <w:adjustRightInd w:val="0"/>
        <w:spacing w:after="0" w:line="240" w:lineRule="auto"/>
        <w:rPr>
          <w:rFonts w:ascii="Times New Roman" w:hAnsi="Times New Roman"/>
          <w:sz w:val="24"/>
          <w:szCs w:val="24"/>
        </w:rPr>
      </w:pPr>
      <w:r w:rsidRPr="00530E60">
        <w:rPr>
          <w:rFonts w:ascii="Times New Roman" w:hAnsi="Times New Roman"/>
          <w:sz w:val="24"/>
          <w:szCs w:val="24"/>
        </w:rPr>
        <w:t>Senior faculty members are defined as any faculty of a higher rank than the candidate.</w:t>
      </w:r>
    </w:p>
    <w:p w14:paraId="78B621C6" w14:textId="77777777" w:rsidR="0037320A" w:rsidRPr="00530E60" w:rsidRDefault="0037320A" w:rsidP="0037320A">
      <w:pPr>
        <w:autoSpaceDE w:val="0"/>
        <w:autoSpaceDN w:val="0"/>
        <w:adjustRightInd w:val="0"/>
        <w:spacing w:after="0" w:line="240" w:lineRule="auto"/>
        <w:rPr>
          <w:rFonts w:ascii="Times New Roman" w:hAnsi="Times New Roman"/>
          <w:sz w:val="24"/>
          <w:szCs w:val="24"/>
        </w:rPr>
      </w:pPr>
    </w:p>
    <w:p w14:paraId="7E3A8FBA" w14:textId="77777777" w:rsidR="0037320A" w:rsidRPr="00530E60" w:rsidRDefault="0037320A" w:rsidP="0037320A">
      <w:pPr>
        <w:autoSpaceDE w:val="0"/>
        <w:autoSpaceDN w:val="0"/>
        <w:adjustRightInd w:val="0"/>
        <w:spacing w:after="0" w:line="240" w:lineRule="auto"/>
        <w:rPr>
          <w:rFonts w:ascii="Times New Roman" w:hAnsi="Times New Roman"/>
          <w:sz w:val="24"/>
          <w:szCs w:val="24"/>
        </w:rPr>
      </w:pPr>
      <w:r w:rsidRPr="00530E60">
        <w:rPr>
          <w:rFonts w:ascii="Times New Roman" w:hAnsi="Times New Roman"/>
          <w:sz w:val="24"/>
          <w:szCs w:val="24"/>
        </w:rPr>
        <w:t xml:space="preserve">9. </w:t>
      </w:r>
      <w:r w:rsidR="00A652D2" w:rsidRPr="00530E60">
        <w:rPr>
          <w:rFonts w:ascii="Times New Roman" w:hAnsi="Times New Roman"/>
          <w:sz w:val="24"/>
          <w:szCs w:val="24"/>
        </w:rPr>
        <w:t>Scholar</w:t>
      </w:r>
      <w:r w:rsidRPr="00530E60">
        <w:rPr>
          <w:rFonts w:ascii="Times New Roman" w:hAnsi="Times New Roman"/>
          <w:sz w:val="24"/>
          <w:szCs w:val="24"/>
        </w:rPr>
        <w:t xml:space="preserve"> promotion cases may be discussed at the same faculty meeting in which other tenure and promotion cases in the </w:t>
      </w:r>
      <w:r w:rsidR="00665590" w:rsidRPr="00530E60">
        <w:rPr>
          <w:rFonts w:ascii="Times New Roman" w:hAnsi="Times New Roman"/>
          <w:sz w:val="24"/>
          <w:szCs w:val="24"/>
        </w:rPr>
        <w:t>school unit</w:t>
      </w:r>
      <w:r w:rsidRPr="00530E60">
        <w:rPr>
          <w:rFonts w:ascii="Times New Roman" w:hAnsi="Times New Roman"/>
          <w:sz w:val="24"/>
          <w:szCs w:val="24"/>
        </w:rPr>
        <w:t xml:space="preserve"> are discussed and voting by secret ballot may proceed in the same way.</w:t>
      </w:r>
    </w:p>
    <w:p w14:paraId="27A8DADE" w14:textId="77777777" w:rsidR="0037320A" w:rsidRPr="00530E60" w:rsidRDefault="0037320A" w:rsidP="0037320A">
      <w:pPr>
        <w:autoSpaceDE w:val="0"/>
        <w:autoSpaceDN w:val="0"/>
        <w:adjustRightInd w:val="0"/>
        <w:spacing w:after="0" w:line="240" w:lineRule="auto"/>
        <w:rPr>
          <w:rFonts w:ascii="Times New Roman" w:hAnsi="Times New Roman"/>
          <w:sz w:val="24"/>
          <w:szCs w:val="24"/>
        </w:rPr>
      </w:pPr>
    </w:p>
    <w:p w14:paraId="13E139B6" w14:textId="77777777" w:rsidR="0037320A" w:rsidRPr="00530E60" w:rsidRDefault="006C0BDB" w:rsidP="0037320A">
      <w:pPr>
        <w:autoSpaceDE w:val="0"/>
        <w:autoSpaceDN w:val="0"/>
        <w:adjustRightInd w:val="0"/>
        <w:spacing w:after="0" w:line="240" w:lineRule="auto"/>
        <w:rPr>
          <w:rFonts w:ascii="Times New Roman" w:hAnsi="Times New Roman"/>
          <w:sz w:val="24"/>
          <w:szCs w:val="24"/>
        </w:rPr>
      </w:pPr>
      <w:r w:rsidRPr="00530E60">
        <w:rPr>
          <w:rFonts w:ascii="Times New Roman" w:hAnsi="Times New Roman"/>
          <w:sz w:val="24"/>
          <w:szCs w:val="24"/>
        </w:rPr>
        <w:t xml:space="preserve">10. </w:t>
      </w:r>
      <w:r w:rsidR="00A652D2" w:rsidRPr="00530E60">
        <w:rPr>
          <w:rFonts w:ascii="Times New Roman" w:hAnsi="Times New Roman"/>
          <w:sz w:val="24"/>
          <w:szCs w:val="24"/>
        </w:rPr>
        <w:t>Scholar</w:t>
      </w:r>
      <w:r w:rsidR="0037320A" w:rsidRPr="00530E60">
        <w:rPr>
          <w:rFonts w:ascii="Times New Roman" w:hAnsi="Times New Roman"/>
          <w:sz w:val="24"/>
          <w:szCs w:val="24"/>
        </w:rPr>
        <w:t xml:space="preserve"> promotion cases</w:t>
      </w:r>
      <w:r w:rsidRPr="00530E60">
        <w:rPr>
          <w:rFonts w:ascii="Times New Roman" w:hAnsi="Times New Roman"/>
          <w:sz w:val="24"/>
          <w:szCs w:val="24"/>
        </w:rPr>
        <w:t xml:space="preserve"> shall be forwarded to the COE P</w:t>
      </w:r>
      <w:r w:rsidR="0037320A" w:rsidRPr="00530E60">
        <w:rPr>
          <w:rFonts w:ascii="Times New Roman" w:hAnsi="Times New Roman"/>
          <w:sz w:val="24"/>
          <w:szCs w:val="24"/>
        </w:rPr>
        <w:t xml:space="preserve">romotion and Tenure committee for review. </w:t>
      </w:r>
    </w:p>
    <w:p w14:paraId="426FC466" w14:textId="77777777" w:rsidR="0037320A" w:rsidRPr="00530E60" w:rsidRDefault="0037320A" w:rsidP="0037320A">
      <w:pPr>
        <w:autoSpaceDE w:val="0"/>
        <w:autoSpaceDN w:val="0"/>
        <w:adjustRightInd w:val="0"/>
        <w:spacing w:after="0" w:line="240" w:lineRule="auto"/>
        <w:rPr>
          <w:rFonts w:ascii="Times New Roman" w:hAnsi="Times New Roman"/>
          <w:sz w:val="24"/>
          <w:szCs w:val="24"/>
        </w:rPr>
      </w:pPr>
    </w:p>
    <w:p w14:paraId="54CE4941" w14:textId="77777777" w:rsidR="0016187D" w:rsidRPr="00530E60" w:rsidRDefault="0016187D" w:rsidP="0037320A">
      <w:pPr>
        <w:autoSpaceDE w:val="0"/>
        <w:autoSpaceDN w:val="0"/>
        <w:adjustRightInd w:val="0"/>
        <w:spacing w:after="0" w:line="240" w:lineRule="auto"/>
        <w:rPr>
          <w:rFonts w:ascii="Times New Roman" w:hAnsi="Times New Roman"/>
          <w:sz w:val="24"/>
          <w:szCs w:val="24"/>
        </w:rPr>
      </w:pPr>
    </w:p>
    <w:p w14:paraId="08DD3867" w14:textId="77777777" w:rsidR="0016187D" w:rsidRPr="00530E60" w:rsidRDefault="0016187D" w:rsidP="0037320A">
      <w:pPr>
        <w:autoSpaceDE w:val="0"/>
        <w:autoSpaceDN w:val="0"/>
        <w:adjustRightInd w:val="0"/>
        <w:spacing w:after="0" w:line="240" w:lineRule="auto"/>
        <w:rPr>
          <w:rFonts w:ascii="Times New Roman" w:hAnsi="Times New Roman"/>
          <w:sz w:val="24"/>
          <w:szCs w:val="24"/>
        </w:rPr>
      </w:pPr>
    </w:p>
    <w:p w14:paraId="29C98F93" w14:textId="77777777" w:rsidR="00A652D2" w:rsidRPr="00530E60" w:rsidRDefault="00A652D2" w:rsidP="0037320A">
      <w:pPr>
        <w:autoSpaceDE w:val="0"/>
        <w:autoSpaceDN w:val="0"/>
        <w:adjustRightInd w:val="0"/>
        <w:spacing w:after="0" w:line="240" w:lineRule="auto"/>
        <w:rPr>
          <w:rFonts w:ascii="Times New Roman" w:hAnsi="Times New Roman"/>
          <w:sz w:val="24"/>
          <w:szCs w:val="24"/>
        </w:rPr>
      </w:pPr>
    </w:p>
    <w:p w14:paraId="3495D12C" w14:textId="77777777" w:rsidR="00A652D2" w:rsidRPr="00530E60" w:rsidRDefault="00A652D2" w:rsidP="0037320A">
      <w:pPr>
        <w:autoSpaceDE w:val="0"/>
        <w:autoSpaceDN w:val="0"/>
        <w:adjustRightInd w:val="0"/>
        <w:spacing w:after="0" w:line="240" w:lineRule="auto"/>
        <w:rPr>
          <w:rFonts w:ascii="Times New Roman" w:hAnsi="Times New Roman"/>
          <w:sz w:val="24"/>
          <w:szCs w:val="24"/>
        </w:rPr>
      </w:pPr>
    </w:p>
    <w:p w14:paraId="7286457F" w14:textId="77777777" w:rsidR="00A652D2" w:rsidRPr="00530E60" w:rsidRDefault="00A652D2" w:rsidP="0037320A">
      <w:pPr>
        <w:autoSpaceDE w:val="0"/>
        <w:autoSpaceDN w:val="0"/>
        <w:adjustRightInd w:val="0"/>
        <w:spacing w:after="0" w:line="240" w:lineRule="auto"/>
        <w:rPr>
          <w:rFonts w:ascii="Times New Roman" w:hAnsi="Times New Roman"/>
          <w:sz w:val="24"/>
          <w:szCs w:val="24"/>
        </w:rPr>
      </w:pPr>
    </w:p>
    <w:p w14:paraId="2425020A" w14:textId="77777777" w:rsidR="0016187D" w:rsidRPr="00530E60" w:rsidRDefault="0016187D" w:rsidP="0037320A">
      <w:pPr>
        <w:autoSpaceDE w:val="0"/>
        <w:autoSpaceDN w:val="0"/>
        <w:adjustRightInd w:val="0"/>
        <w:spacing w:after="0" w:line="240" w:lineRule="auto"/>
        <w:rPr>
          <w:rFonts w:ascii="Times New Roman" w:hAnsi="Times New Roman"/>
          <w:sz w:val="24"/>
          <w:szCs w:val="24"/>
        </w:rPr>
      </w:pPr>
    </w:p>
    <w:p w14:paraId="3ACBF880" w14:textId="49DA3F99" w:rsidR="0016187D" w:rsidRPr="00F7555D" w:rsidRDefault="004F0D6D" w:rsidP="0037320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Effective: November 14, 2011</w:t>
      </w:r>
    </w:p>
    <w:sectPr w:rsidR="0016187D" w:rsidRPr="00F7555D" w:rsidSect="008613B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DF9D19" w14:textId="77777777" w:rsidR="00C33704" w:rsidRDefault="00C33704" w:rsidP="006C0BDB">
      <w:pPr>
        <w:spacing w:after="0" w:line="240" w:lineRule="auto"/>
      </w:pPr>
      <w:r>
        <w:separator/>
      </w:r>
    </w:p>
  </w:endnote>
  <w:endnote w:type="continuationSeparator" w:id="0">
    <w:p w14:paraId="001762D7" w14:textId="77777777" w:rsidR="00C33704" w:rsidRDefault="00C33704" w:rsidP="006C0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468F7" w14:textId="77777777" w:rsidR="00EB6A7B" w:rsidRDefault="00EB6A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45F438" w14:textId="77777777" w:rsidR="006C0BDB" w:rsidRDefault="00FF0966">
    <w:pPr>
      <w:pStyle w:val="Footer"/>
      <w:jc w:val="right"/>
    </w:pPr>
    <w:r>
      <w:fldChar w:fldCharType="begin"/>
    </w:r>
    <w:r w:rsidR="00D45654">
      <w:instrText xml:space="preserve"> PAGE   \* MERGEFORMAT </w:instrText>
    </w:r>
    <w:r>
      <w:fldChar w:fldCharType="separate"/>
    </w:r>
    <w:r w:rsidR="00EB6A7B">
      <w:rPr>
        <w:noProof/>
      </w:rPr>
      <w:t>1</w:t>
    </w:r>
    <w:r>
      <w:rPr>
        <w:noProof/>
      </w:rPr>
      <w:fldChar w:fldCharType="end"/>
    </w:r>
  </w:p>
  <w:p w14:paraId="2BB6C350" w14:textId="77777777" w:rsidR="006C0BDB" w:rsidRDefault="006C0B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01939" w14:textId="77777777" w:rsidR="00EB6A7B" w:rsidRDefault="00EB6A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CA5BF9" w14:textId="77777777" w:rsidR="00C33704" w:rsidRDefault="00C33704" w:rsidP="006C0BDB">
      <w:pPr>
        <w:spacing w:after="0" w:line="240" w:lineRule="auto"/>
      </w:pPr>
      <w:r>
        <w:separator/>
      </w:r>
    </w:p>
  </w:footnote>
  <w:footnote w:type="continuationSeparator" w:id="0">
    <w:p w14:paraId="5006C1B5" w14:textId="77777777" w:rsidR="00C33704" w:rsidRDefault="00C33704" w:rsidP="006C0B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AC3B3" w14:textId="77777777" w:rsidR="00EB6A7B" w:rsidRDefault="00EB6A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6E428" w14:textId="224AD4CF" w:rsidR="00EB6A7B" w:rsidRDefault="00EB6A7B">
    <w:pPr>
      <w:pStyle w:val="Header"/>
    </w:pPr>
    <w:r>
      <w:rPr>
        <w:noProof/>
      </w:rPr>
      <w:drawing>
        <wp:inline distT="0" distB="0" distL="0" distR="0" wp14:anchorId="62594B35" wp14:editId="479D8FC6">
          <wp:extent cx="5943600" cy="917623"/>
          <wp:effectExtent l="0" t="0" r="0" b="0"/>
          <wp:docPr id="1" name="Picture 1" descr="Letterhead 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 P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17623"/>
                  </a:xfrm>
                  <a:prstGeom prst="rect">
                    <a:avLst/>
                  </a:prstGeom>
                  <a:noFill/>
                  <a:ln>
                    <a:noFill/>
                  </a:ln>
                </pic:spPr>
              </pic:pic>
            </a:graphicData>
          </a:graphic>
        </wp:inline>
      </w:drawing>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C4133" w14:textId="77777777" w:rsidR="00EB6A7B" w:rsidRDefault="00EB6A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D5705"/>
    <w:multiLevelType w:val="hybridMultilevel"/>
    <w:tmpl w:val="5C4404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F80E00"/>
    <w:multiLevelType w:val="hybridMultilevel"/>
    <w:tmpl w:val="8F843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D1068E"/>
    <w:multiLevelType w:val="hybridMultilevel"/>
    <w:tmpl w:val="67CA21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BB83521"/>
    <w:multiLevelType w:val="hybridMultilevel"/>
    <w:tmpl w:val="F932B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AF4AFE"/>
    <w:multiLevelType w:val="hybridMultilevel"/>
    <w:tmpl w:val="5D946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E300AA"/>
    <w:multiLevelType w:val="hybridMultilevel"/>
    <w:tmpl w:val="75768D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A95F1A"/>
    <w:multiLevelType w:val="hybridMultilevel"/>
    <w:tmpl w:val="5BF2D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3"/>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AC1"/>
    <w:rsid w:val="00022D21"/>
    <w:rsid w:val="000807DD"/>
    <w:rsid w:val="00086302"/>
    <w:rsid w:val="000D2AB8"/>
    <w:rsid w:val="00154A75"/>
    <w:rsid w:val="0016187D"/>
    <w:rsid w:val="001D7EF0"/>
    <w:rsid w:val="002A228E"/>
    <w:rsid w:val="002E332D"/>
    <w:rsid w:val="0037320A"/>
    <w:rsid w:val="003A0EBE"/>
    <w:rsid w:val="003A5DB9"/>
    <w:rsid w:val="0046675C"/>
    <w:rsid w:val="004D0E3E"/>
    <w:rsid w:val="004F0D6D"/>
    <w:rsid w:val="004F4DAE"/>
    <w:rsid w:val="004F57E6"/>
    <w:rsid w:val="00530E60"/>
    <w:rsid w:val="00530FCF"/>
    <w:rsid w:val="00544124"/>
    <w:rsid w:val="00564D7D"/>
    <w:rsid w:val="005B66C1"/>
    <w:rsid w:val="005C17FC"/>
    <w:rsid w:val="00603AC1"/>
    <w:rsid w:val="00665590"/>
    <w:rsid w:val="006A6189"/>
    <w:rsid w:val="006C0BDB"/>
    <w:rsid w:val="006F0A8C"/>
    <w:rsid w:val="00702369"/>
    <w:rsid w:val="00703735"/>
    <w:rsid w:val="00703FB9"/>
    <w:rsid w:val="0079011D"/>
    <w:rsid w:val="007F1ACA"/>
    <w:rsid w:val="008613B7"/>
    <w:rsid w:val="008B4FAC"/>
    <w:rsid w:val="008C262B"/>
    <w:rsid w:val="008D7F16"/>
    <w:rsid w:val="00940D10"/>
    <w:rsid w:val="009F1D30"/>
    <w:rsid w:val="00A13143"/>
    <w:rsid w:val="00A53B63"/>
    <w:rsid w:val="00A652D2"/>
    <w:rsid w:val="00AB6AAB"/>
    <w:rsid w:val="00AC049F"/>
    <w:rsid w:val="00AC11F7"/>
    <w:rsid w:val="00B70A6D"/>
    <w:rsid w:val="00B9526D"/>
    <w:rsid w:val="00C2597C"/>
    <w:rsid w:val="00C33704"/>
    <w:rsid w:val="00C40362"/>
    <w:rsid w:val="00CA7621"/>
    <w:rsid w:val="00D0247A"/>
    <w:rsid w:val="00D45654"/>
    <w:rsid w:val="00D65A92"/>
    <w:rsid w:val="00D860FD"/>
    <w:rsid w:val="00DA2383"/>
    <w:rsid w:val="00E03E83"/>
    <w:rsid w:val="00E13609"/>
    <w:rsid w:val="00E94D94"/>
    <w:rsid w:val="00E95FC1"/>
    <w:rsid w:val="00EB6A7B"/>
    <w:rsid w:val="00ED35C6"/>
    <w:rsid w:val="00EE1C59"/>
    <w:rsid w:val="00EE5FCA"/>
    <w:rsid w:val="00F12BA0"/>
    <w:rsid w:val="00F35D9D"/>
    <w:rsid w:val="00F61596"/>
    <w:rsid w:val="00F730B7"/>
    <w:rsid w:val="00F7555D"/>
    <w:rsid w:val="00F80D6A"/>
    <w:rsid w:val="00F92FE9"/>
    <w:rsid w:val="00FB49D0"/>
    <w:rsid w:val="00FE1094"/>
    <w:rsid w:val="00FF09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294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C4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3AC1"/>
    <w:rPr>
      <w:color w:val="0000FF"/>
      <w:u w:val="single"/>
    </w:rPr>
  </w:style>
  <w:style w:type="character" w:styleId="FollowedHyperlink">
    <w:name w:val="FollowedHyperlink"/>
    <w:basedOn w:val="DefaultParagraphFont"/>
    <w:uiPriority w:val="99"/>
    <w:semiHidden/>
    <w:unhideWhenUsed/>
    <w:rsid w:val="006804AD"/>
    <w:rPr>
      <w:color w:val="800080"/>
      <w:u w:val="single"/>
    </w:rPr>
  </w:style>
  <w:style w:type="character" w:styleId="CommentReference">
    <w:name w:val="annotation reference"/>
    <w:basedOn w:val="DefaultParagraphFont"/>
    <w:uiPriority w:val="99"/>
    <w:semiHidden/>
    <w:unhideWhenUsed/>
    <w:rsid w:val="007E490A"/>
    <w:rPr>
      <w:sz w:val="16"/>
      <w:szCs w:val="16"/>
    </w:rPr>
  </w:style>
  <w:style w:type="paragraph" w:styleId="CommentText">
    <w:name w:val="annotation text"/>
    <w:basedOn w:val="Normal"/>
    <w:link w:val="CommentTextChar"/>
    <w:uiPriority w:val="99"/>
    <w:semiHidden/>
    <w:unhideWhenUsed/>
    <w:rsid w:val="007E490A"/>
    <w:rPr>
      <w:sz w:val="20"/>
      <w:szCs w:val="20"/>
    </w:rPr>
  </w:style>
  <w:style w:type="character" w:customStyle="1" w:styleId="CommentTextChar">
    <w:name w:val="Comment Text Char"/>
    <w:basedOn w:val="DefaultParagraphFont"/>
    <w:link w:val="CommentText"/>
    <w:uiPriority w:val="99"/>
    <w:semiHidden/>
    <w:rsid w:val="007E490A"/>
  </w:style>
  <w:style w:type="paragraph" w:styleId="CommentSubject">
    <w:name w:val="annotation subject"/>
    <w:basedOn w:val="CommentText"/>
    <w:next w:val="CommentText"/>
    <w:link w:val="CommentSubjectChar"/>
    <w:uiPriority w:val="99"/>
    <w:semiHidden/>
    <w:unhideWhenUsed/>
    <w:rsid w:val="007E490A"/>
    <w:rPr>
      <w:b/>
      <w:bCs/>
    </w:rPr>
  </w:style>
  <w:style w:type="character" w:customStyle="1" w:styleId="CommentSubjectChar">
    <w:name w:val="Comment Subject Char"/>
    <w:basedOn w:val="CommentTextChar"/>
    <w:link w:val="CommentSubject"/>
    <w:uiPriority w:val="99"/>
    <w:semiHidden/>
    <w:rsid w:val="007E490A"/>
    <w:rPr>
      <w:b/>
      <w:bCs/>
    </w:rPr>
  </w:style>
  <w:style w:type="paragraph" w:styleId="BalloonText">
    <w:name w:val="Balloon Text"/>
    <w:basedOn w:val="Normal"/>
    <w:link w:val="BalloonTextChar"/>
    <w:uiPriority w:val="99"/>
    <w:semiHidden/>
    <w:unhideWhenUsed/>
    <w:rsid w:val="007E49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90A"/>
    <w:rPr>
      <w:rFonts w:ascii="Tahoma" w:hAnsi="Tahoma" w:cs="Tahoma"/>
      <w:sz w:val="16"/>
      <w:szCs w:val="16"/>
    </w:rPr>
  </w:style>
  <w:style w:type="paragraph" w:styleId="Header">
    <w:name w:val="header"/>
    <w:basedOn w:val="Normal"/>
    <w:link w:val="HeaderChar"/>
    <w:uiPriority w:val="99"/>
    <w:unhideWhenUsed/>
    <w:rsid w:val="006C0BDB"/>
    <w:pPr>
      <w:tabs>
        <w:tab w:val="center" w:pos="4680"/>
        <w:tab w:val="right" w:pos="9360"/>
      </w:tabs>
    </w:pPr>
  </w:style>
  <w:style w:type="character" w:customStyle="1" w:styleId="HeaderChar">
    <w:name w:val="Header Char"/>
    <w:basedOn w:val="DefaultParagraphFont"/>
    <w:link w:val="Header"/>
    <w:uiPriority w:val="99"/>
    <w:rsid w:val="006C0BDB"/>
    <w:rPr>
      <w:sz w:val="22"/>
      <w:szCs w:val="22"/>
    </w:rPr>
  </w:style>
  <w:style w:type="paragraph" w:styleId="Footer">
    <w:name w:val="footer"/>
    <w:basedOn w:val="Normal"/>
    <w:link w:val="FooterChar"/>
    <w:uiPriority w:val="99"/>
    <w:unhideWhenUsed/>
    <w:rsid w:val="006C0BDB"/>
    <w:pPr>
      <w:tabs>
        <w:tab w:val="center" w:pos="4680"/>
        <w:tab w:val="right" w:pos="9360"/>
      </w:tabs>
    </w:pPr>
  </w:style>
  <w:style w:type="character" w:customStyle="1" w:styleId="FooterChar">
    <w:name w:val="Footer Char"/>
    <w:basedOn w:val="DefaultParagraphFont"/>
    <w:link w:val="Footer"/>
    <w:uiPriority w:val="99"/>
    <w:rsid w:val="006C0BDB"/>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C4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3AC1"/>
    <w:rPr>
      <w:color w:val="0000FF"/>
      <w:u w:val="single"/>
    </w:rPr>
  </w:style>
  <w:style w:type="character" w:styleId="FollowedHyperlink">
    <w:name w:val="FollowedHyperlink"/>
    <w:basedOn w:val="DefaultParagraphFont"/>
    <w:uiPriority w:val="99"/>
    <w:semiHidden/>
    <w:unhideWhenUsed/>
    <w:rsid w:val="006804AD"/>
    <w:rPr>
      <w:color w:val="800080"/>
      <w:u w:val="single"/>
    </w:rPr>
  </w:style>
  <w:style w:type="character" w:styleId="CommentReference">
    <w:name w:val="annotation reference"/>
    <w:basedOn w:val="DefaultParagraphFont"/>
    <w:uiPriority w:val="99"/>
    <w:semiHidden/>
    <w:unhideWhenUsed/>
    <w:rsid w:val="007E490A"/>
    <w:rPr>
      <w:sz w:val="16"/>
      <w:szCs w:val="16"/>
    </w:rPr>
  </w:style>
  <w:style w:type="paragraph" w:styleId="CommentText">
    <w:name w:val="annotation text"/>
    <w:basedOn w:val="Normal"/>
    <w:link w:val="CommentTextChar"/>
    <w:uiPriority w:val="99"/>
    <w:semiHidden/>
    <w:unhideWhenUsed/>
    <w:rsid w:val="007E490A"/>
    <w:rPr>
      <w:sz w:val="20"/>
      <w:szCs w:val="20"/>
    </w:rPr>
  </w:style>
  <w:style w:type="character" w:customStyle="1" w:styleId="CommentTextChar">
    <w:name w:val="Comment Text Char"/>
    <w:basedOn w:val="DefaultParagraphFont"/>
    <w:link w:val="CommentText"/>
    <w:uiPriority w:val="99"/>
    <w:semiHidden/>
    <w:rsid w:val="007E490A"/>
  </w:style>
  <w:style w:type="paragraph" w:styleId="CommentSubject">
    <w:name w:val="annotation subject"/>
    <w:basedOn w:val="CommentText"/>
    <w:next w:val="CommentText"/>
    <w:link w:val="CommentSubjectChar"/>
    <w:uiPriority w:val="99"/>
    <w:semiHidden/>
    <w:unhideWhenUsed/>
    <w:rsid w:val="007E490A"/>
    <w:rPr>
      <w:b/>
      <w:bCs/>
    </w:rPr>
  </w:style>
  <w:style w:type="character" w:customStyle="1" w:styleId="CommentSubjectChar">
    <w:name w:val="Comment Subject Char"/>
    <w:basedOn w:val="CommentTextChar"/>
    <w:link w:val="CommentSubject"/>
    <w:uiPriority w:val="99"/>
    <w:semiHidden/>
    <w:rsid w:val="007E490A"/>
    <w:rPr>
      <w:b/>
      <w:bCs/>
    </w:rPr>
  </w:style>
  <w:style w:type="paragraph" w:styleId="BalloonText">
    <w:name w:val="Balloon Text"/>
    <w:basedOn w:val="Normal"/>
    <w:link w:val="BalloonTextChar"/>
    <w:uiPriority w:val="99"/>
    <w:semiHidden/>
    <w:unhideWhenUsed/>
    <w:rsid w:val="007E49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90A"/>
    <w:rPr>
      <w:rFonts w:ascii="Tahoma" w:hAnsi="Tahoma" w:cs="Tahoma"/>
      <w:sz w:val="16"/>
      <w:szCs w:val="16"/>
    </w:rPr>
  </w:style>
  <w:style w:type="paragraph" w:styleId="Header">
    <w:name w:val="header"/>
    <w:basedOn w:val="Normal"/>
    <w:link w:val="HeaderChar"/>
    <w:uiPriority w:val="99"/>
    <w:unhideWhenUsed/>
    <w:rsid w:val="006C0BDB"/>
    <w:pPr>
      <w:tabs>
        <w:tab w:val="center" w:pos="4680"/>
        <w:tab w:val="right" w:pos="9360"/>
      </w:tabs>
    </w:pPr>
  </w:style>
  <w:style w:type="character" w:customStyle="1" w:styleId="HeaderChar">
    <w:name w:val="Header Char"/>
    <w:basedOn w:val="DefaultParagraphFont"/>
    <w:link w:val="Header"/>
    <w:uiPriority w:val="99"/>
    <w:rsid w:val="006C0BDB"/>
    <w:rPr>
      <w:sz w:val="22"/>
      <w:szCs w:val="22"/>
    </w:rPr>
  </w:style>
  <w:style w:type="paragraph" w:styleId="Footer">
    <w:name w:val="footer"/>
    <w:basedOn w:val="Normal"/>
    <w:link w:val="FooterChar"/>
    <w:uiPriority w:val="99"/>
    <w:unhideWhenUsed/>
    <w:rsid w:val="006C0BDB"/>
    <w:pPr>
      <w:tabs>
        <w:tab w:val="center" w:pos="4680"/>
        <w:tab w:val="right" w:pos="9360"/>
      </w:tabs>
    </w:pPr>
  </w:style>
  <w:style w:type="character" w:customStyle="1" w:styleId="FooterChar">
    <w:name w:val="Footer Char"/>
    <w:basedOn w:val="DefaultParagraphFont"/>
    <w:link w:val="Footer"/>
    <w:uiPriority w:val="99"/>
    <w:rsid w:val="006C0BD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25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egulations.ufl.edu/chapter7/7003-June2009.pdf"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ducation.ufl.edu/administration/files/2011/01/UF-Rule-7_019.pd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1801</Words>
  <Characters>10266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12043</CharactersWithSpaces>
  <SharedDoc>false</SharedDoc>
  <HLinks>
    <vt:vector size="12" baseType="variant">
      <vt:variant>
        <vt:i4>2687056</vt:i4>
      </vt:variant>
      <vt:variant>
        <vt:i4>3</vt:i4>
      </vt:variant>
      <vt:variant>
        <vt:i4>0</vt:i4>
      </vt:variant>
      <vt:variant>
        <vt:i4>5</vt:i4>
      </vt:variant>
      <vt:variant>
        <vt:lpwstr>http://education.ufl.edu/web/files/42/file/COE_Tenure_and_Promotion_Criteria_2008.pdf</vt:lpwstr>
      </vt:variant>
      <vt:variant>
        <vt:lpwstr/>
      </vt:variant>
      <vt:variant>
        <vt:i4>5701723</vt:i4>
      </vt:variant>
      <vt:variant>
        <vt:i4>0</vt:i4>
      </vt:variant>
      <vt:variant>
        <vt:i4>0</vt:i4>
      </vt:variant>
      <vt:variant>
        <vt:i4>5</vt:i4>
      </vt:variant>
      <vt:variant>
        <vt:lpwstr>http://regulations.ufl.edu/chapter7/7003-June2009.pdf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Alyson Adams</dc:creator>
  <cp:lastModifiedBy>Jonathan Doe</cp:lastModifiedBy>
  <cp:revision>3</cp:revision>
  <cp:lastPrinted>2011-02-07T21:38:00Z</cp:lastPrinted>
  <dcterms:created xsi:type="dcterms:W3CDTF">2013-02-01T16:47:00Z</dcterms:created>
  <dcterms:modified xsi:type="dcterms:W3CDTF">2013-02-03T16:36:00Z</dcterms:modified>
</cp:coreProperties>
</file>