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1D8E8" w14:textId="3A6308D9" w:rsidR="00DA5241" w:rsidRPr="00845029" w:rsidRDefault="00DA5241" w:rsidP="00DA5241">
      <w:pPr>
        <w:jc w:val="center"/>
        <w:rPr>
          <w:rFonts w:cstheme="minorHAnsi"/>
          <w:b/>
          <w:color w:val="000000" w:themeColor="text1"/>
        </w:rPr>
      </w:pPr>
      <w:r w:rsidRPr="00845029">
        <w:rPr>
          <w:rFonts w:cstheme="minorHAnsi"/>
          <w:b/>
          <w:color w:val="000000" w:themeColor="text1"/>
        </w:rPr>
        <w:t>UF College of Education</w:t>
      </w:r>
    </w:p>
    <w:p w14:paraId="3C29C165" w14:textId="79637644" w:rsidR="00F4444A" w:rsidRPr="00845029" w:rsidRDefault="006A3ED5" w:rsidP="00DA5241">
      <w:pPr>
        <w:jc w:val="center"/>
        <w:rPr>
          <w:rFonts w:cstheme="minorHAnsi"/>
          <w:b/>
          <w:color w:val="000000" w:themeColor="text1"/>
        </w:rPr>
      </w:pPr>
      <w:r w:rsidRPr="00845029">
        <w:rPr>
          <w:rFonts w:cstheme="minorHAnsi"/>
          <w:b/>
          <w:color w:val="000000" w:themeColor="text1"/>
        </w:rPr>
        <w:t>D</w:t>
      </w:r>
      <w:r w:rsidR="00DA5241" w:rsidRPr="00845029">
        <w:rPr>
          <w:rFonts w:cstheme="minorHAnsi"/>
          <w:b/>
          <w:color w:val="000000" w:themeColor="text1"/>
        </w:rPr>
        <w:t xml:space="preserve">iversity &amp; Inclusion </w:t>
      </w:r>
      <w:r w:rsidR="001519F5" w:rsidRPr="00845029">
        <w:rPr>
          <w:rFonts w:cstheme="minorHAnsi"/>
          <w:b/>
          <w:color w:val="000000" w:themeColor="text1"/>
        </w:rPr>
        <w:t>Committee</w:t>
      </w:r>
    </w:p>
    <w:p w14:paraId="77BD0875" w14:textId="3DEE5F72" w:rsidR="00DA5241" w:rsidRPr="00845029" w:rsidRDefault="00B36C84" w:rsidP="00DA5241">
      <w:pPr>
        <w:jc w:val="center"/>
        <w:rPr>
          <w:rFonts w:cstheme="minorHAnsi"/>
          <w:b/>
          <w:color w:val="000000" w:themeColor="text1"/>
        </w:rPr>
      </w:pPr>
      <w:r w:rsidRPr="00845029">
        <w:rPr>
          <w:rFonts w:cstheme="minorHAnsi"/>
          <w:b/>
          <w:color w:val="000000" w:themeColor="text1"/>
        </w:rPr>
        <w:t>November</w:t>
      </w:r>
      <w:r w:rsidR="00F95DF9" w:rsidRPr="00845029">
        <w:rPr>
          <w:rFonts w:cstheme="minorHAnsi"/>
          <w:b/>
          <w:color w:val="000000" w:themeColor="text1"/>
        </w:rPr>
        <w:t xml:space="preserve"> </w:t>
      </w:r>
      <w:r w:rsidRPr="00845029">
        <w:rPr>
          <w:rFonts w:cstheme="minorHAnsi"/>
          <w:b/>
          <w:color w:val="000000" w:themeColor="text1"/>
        </w:rPr>
        <w:t>19</w:t>
      </w:r>
      <w:r w:rsidR="00CB2CF3" w:rsidRPr="00845029">
        <w:rPr>
          <w:rFonts w:cstheme="minorHAnsi"/>
          <w:b/>
          <w:color w:val="000000" w:themeColor="text1"/>
        </w:rPr>
        <w:t>, 2020</w:t>
      </w:r>
    </w:p>
    <w:p w14:paraId="1A283EF9" w14:textId="0EADB586" w:rsidR="00DA5241" w:rsidRDefault="00B36C84" w:rsidP="00DA5241">
      <w:pPr>
        <w:jc w:val="center"/>
        <w:rPr>
          <w:rFonts w:cstheme="minorHAnsi"/>
          <w:b/>
          <w:color w:val="000000" w:themeColor="text1"/>
        </w:rPr>
      </w:pPr>
      <w:r w:rsidRPr="00845029">
        <w:rPr>
          <w:rFonts w:cstheme="minorHAnsi"/>
          <w:b/>
          <w:color w:val="000000" w:themeColor="text1"/>
        </w:rPr>
        <w:t>2</w:t>
      </w:r>
      <w:r w:rsidR="00F95DF9" w:rsidRPr="00845029">
        <w:rPr>
          <w:rFonts w:cstheme="minorHAnsi"/>
          <w:b/>
          <w:color w:val="000000" w:themeColor="text1"/>
        </w:rPr>
        <w:t>:</w:t>
      </w:r>
      <w:r w:rsidRPr="00845029">
        <w:rPr>
          <w:rFonts w:cstheme="minorHAnsi"/>
          <w:b/>
          <w:color w:val="000000" w:themeColor="text1"/>
        </w:rPr>
        <w:t>30</w:t>
      </w:r>
      <w:r w:rsidR="00F95DF9" w:rsidRPr="00845029">
        <w:rPr>
          <w:rFonts w:cstheme="minorHAnsi"/>
          <w:b/>
          <w:color w:val="000000" w:themeColor="text1"/>
        </w:rPr>
        <w:t xml:space="preserve"> p.m. – </w:t>
      </w:r>
      <w:r w:rsidRPr="00845029">
        <w:rPr>
          <w:rFonts w:cstheme="minorHAnsi"/>
          <w:b/>
          <w:color w:val="000000" w:themeColor="text1"/>
        </w:rPr>
        <w:t>3</w:t>
      </w:r>
      <w:r w:rsidR="00F95DF9" w:rsidRPr="00845029">
        <w:rPr>
          <w:rFonts w:cstheme="minorHAnsi"/>
          <w:b/>
          <w:color w:val="000000" w:themeColor="text1"/>
        </w:rPr>
        <w:t>:</w:t>
      </w:r>
      <w:r w:rsidRPr="00845029">
        <w:rPr>
          <w:rFonts w:cstheme="minorHAnsi"/>
          <w:b/>
          <w:color w:val="000000" w:themeColor="text1"/>
        </w:rPr>
        <w:t>3</w:t>
      </w:r>
      <w:r w:rsidR="00F95DF9" w:rsidRPr="00845029">
        <w:rPr>
          <w:rFonts w:cstheme="minorHAnsi"/>
          <w:b/>
          <w:color w:val="000000" w:themeColor="text1"/>
        </w:rPr>
        <w:t xml:space="preserve">0 p.m. </w:t>
      </w:r>
    </w:p>
    <w:p w14:paraId="39198AE1" w14:textId="3D4C6B28" w:rsidR="00845029" w:rsidRPr="00845029" w:rsidRDefault="00845029" w:rsidP="00DA5241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Chair – Gage Jetter</w:t>
      </w:r>
    </w:p>
    <w:p w14:paraId="4D361E42" w14:textId="3033B354" w:rsidR="00F47F67" w:rsidRPr="00845029" w:rsidRDefault="00F47F67" w:rsidP="00DA5241">
      <w:pPr>
        <w:jc w:val="center"/>
        <w:rPr>
          <w:rFonts w:cstheme="minorHAnsi"/>
          <w:b/>
          <w:color w:val="000000" w:themeColor="text1"/>
        </w:rPr>
      </w:pPr>
    </w:p>
    <w:p w14:paraId="3EB2B3D5" w14:textId="7A3C59F5" w:rsidR="00F95DF9" w:rsidRDefault="001D17DB" w:rsidP="001D17DB">
      <w:pPr>
        <w:jc w:val="center"/>
        <w:rPr>
          <w:rFonts w:cstheme="minorHAnsi"/>
          <w:b/>
          <w:color w:val="000000" w:themeColor="text1"/>
        </w:rPr>
      </w:pPr>
      <w:r w:rsidRPr="001D17DB">
        <w:rPr>
          <w:rFonts w:cstheme="minorHAnsi"/>
          <w:b/>
          <w:color w:val="000000" w:themeColor="text1"/>
        </w:rPr>
        <w:t>Meeting Minutes</w:t>
      </w:r>
    </w:p>
    <w:p w14:paraId="7853F3ED" w14:textId="77777777" w:rsidR="001D17DB" w:rsidRPr="001D17DB" w:rsidRDefault="001D17DB" w:rsidP="001D17DB">
      <w:pPr>
        <w:jc w:val="center"/>
        <w:rPr>
          <w:rFonts w:cstheme="minorHAnsi"/>
          <w:b/>
          <w:color w:val="000000" w:themeColor="text1"/>
        </w:rPr>
      </w:pPr>
    </w:p>
    <w:p w14:paraId="1846EC50" w14:textId="324E64EF" w:rsidR="00CA2042" w:rsidRPr="001276DA" w:rsidRDefault="001D17DB" w:rsidP="001276DA">
      <w:pPr>
        <w:pStyle w:val="ListParagraph"/>
        <w:numPr>
          <w:ilvl w:val="0"/>
          <w:numId w:val="7"/>
        </w:numPr>
        <w:rPr>
          <w:rFonts w:cstheme="minorHAnsi"/>
          <w:b/>
          <w:i/>
        </w:rPr>
      </w:pPr>
      <w:r>
        <w:rPr>
          <w:rFonts w:cstheme="minorHAnsi"/>
          <w:color w:val="000000" w:themeColor="text1"/>
        </w:rPr>
        <w:t>We c</w:t>
      </w:r>
      <w:r w:rsidR="00F95DF9" w:rsidRPr="001276DA">
        <w:rPr>
          <w:rFonts w:cstheme="minorHAnsi"/>
          <w:color w:val="000000" w:themeColor="text1"/>
        </w:rPr>
        <w:t>ontinue</w:t>
      </w:r>
      <w:r>
        <w:rPr>
          <w:rFonts w:cstheme="minorHAnsi"/>
          <w:color w:val="000000" w:themeColor="text1"/>
        </w:rPr>
        <w:t>d</w:t>
      </w:r>
      <w:r w:rsidR="00F95DF9" w:rsidRPr="001276DA">
        <w:rPr>
          <w:rFonts w:cstheme="minorHAnsi"/>
          <w:color w:val="000000" w:themeColor="text1"/>
        </w:rPr>
        <w:t xml:space="preserve"> w</w:t>
      </w:r>
      <w:r w:rsidR="00BC4AD0" w:rsidRPr="001276DA">
        <w:rPr>
          <w:rFonts w:cstheme="minorHAnsi"/>
          <w:color w:val="000000" w:themeColor="text1"/>
        </w:rPr>
        <w:t>orkshop</w:t>
      </w:r>
      <w:r w:rsidR="00F95DF9" w:rsidRPr="001276DA">
        <w:rPr>
          <w:rFonts w:cstheme="minorHAnsi"/>
          <w:color w:val="000000" w:themeColor="text1"/>
        </w:rPr>
        <w:t xml:space="preserve">ping </w:t>
      </w:r>
      <w:r w:rsidR="00BC4AD0" w:rsidRPr="001276DA">
        <w:rPr>
          <w:rFonts w:cstheme="minorHAnsi"/>
          <w:color w:val="000000" w:themeColor="text1"/>
        </w:rPr>
        <w:t>mission statement</w:t>
      </w:r>
      <w:r w:rsidR="001276DA" w:rsidRPr="001276DA">
        <w:rPr>
          <w:rFonts w:cstheme="minorHAnsi"/>
          <w:color w:val="000000" w:themeColor="text1"/>
        </w:rPr>
        <w:t xml:space="preserve"> </w:t>
      </w:r>
      <w:r w:rsidR="001276DA">
        <w:rPr>
          <w:rFonts w:cstheme="minorHAnsi"/>
          <w:color w:val="000000" w:themeColor="text1"/>
        </w:rPr>
        <w:t>(</w:t>
      </w:r>
      <w:r w:rsidR="001276DA" w:rsidRPr="001276DA">
        <w:rPr>
          <w:rFonts w:cstheme="minorHAnsi"/>
          <w:color w:val="000000" w:themeColor="text1"/>
        </w:rPr>
        <w:t xml:space="preserve">connected to two </w:t>
      </w:r>
      <w:r w:rsidR="00B36C84">
        <w:rPr>
          <w:rFonts w:cstheme="minorHAnsi"/>
          <w:color w:val="000000" w:themeColor="text1"/>
        </w:rPr>
        <w:t xml:space="preserve">of our </w:t>
      </w:r>
      <w:r w:rsidR="001276DA" w:rsidRPr="001276DA">
        <w:rPr>
          <w:rFonts w:cstheme="minorHAnsi"/>
          <w:color w:val="000000" w:themeColor="text1"/>
        </w:rPr>
        <w:t xml:space="preserve">initiatives: </w:t>
      </w:r>
      <w:r w:rsidR="001276DA" w:rsidRPr="00B36C84">
        <w:rPr>
          <w:rFonts w:cstheme="minorHAnsi"/>
          <w:b/>
        </w:rPr>
        <w:t>(Re)define our committee’s role, purpose, and work within broader COE/UF initiatives</w:t>
      </w:r>
      <w:r w:rsidR="001276DA" w:rsidRPr="00B36C84">
        <w:rPr>
          <w:rFonts w:cstheme="minorHAnsi"/>
        </w:rPr>
        <w:t xml:space="preserve">; and </w:t>
      </w:r>
      <w:r w:rsidR="001276DA" w:rsidRPr="00B36C84">
        <w:rPr>
          <w:rFonts w:cstheme="minorHAnsi"/>
          <w:b/>
        </w:rPr>
        <w:t>revise our committee’s mission statement to more accurately reflect our role, purpose, and work</w:t>
      </w:r>
      <w:r w:rsidR="001276DA" w:rsidRPr="00B36C84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via Google docs</w:t>
      </w:r>
    </w:p>
    <w:p w14:paraId="133BB2C7" w14:textId="463682AF" w:rsidR="00B36C84" w:rsidRDefault="00B36C84" w:rsidP="00B36C84">
      <w:pPr>
        <w:jc w:val="both"/>
        <w:rPr>
          <w:rFonts w:cstheme="minorHAnsi"/>
          <w:color w:val="000000" w:themeColor="text1"/>
        </w:rPr>
      </w:pPr>
    </w:p>
    <w:p w14:paraId="2F9C97AA" w14:textId="77777777" w:rsidR="001D17DB" w:rsidRDefault="001D17DB" w:rsidP="00B36C84">
      <w:pPr>
        <w:pStyle w:val="ListParagraph"/>
        <w:numPr>
          <w:ilvl w:val="0"/>
          <w:numId w:val="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d</w:t>
      </w:r>
      <w:r w:rsidR="00B36C84">
        <w:rPr>
          <w:rFonts w:cstheme="minorHAnsi"/>
          <w:color w:val="000000" w:themeColor="text1"/>
        </w:rPr>
        <w:t>iscuss</w:t>
      </w:r>
      <w:r>
        <w:rPr>
          <w:rFonts w:cstheme="minorHAnsi"/>
          <w:color w:val="000000" w:themeColor="text1"/>
        </w:rPr>
        <w:t>ed</w:t>
      </w:r>
      <w:r w:rsidR="00B36C84">
        <w:rPr>
          <w:rFonts w:cstheme="minorHAnsi"/>
          <w:color w:val="000000" w:themeColor="text1"/>
        </w:rPr>
        <w:t xml:space="preserve"> Faculty D&amp;I Award</w:t>
      </w:r>
    </w:p>
    <w:p w14:paraId="25732E13" w14:textId="77777777" w:rsidR="001D17DB" w:rsidRPr="001D17DB" w:rsidRDefault="001D17DB" w:rsidP="001D17DB">
      <w:pPr>
        <w:pStyle w:val="ListParagraph"/>
        <w:rPr>
          <w:rFonts w:cstheme="minorHAnsi"/>
          <w:color w:val="000000" w:themeColor="text1"/>
        </w:rPr>
      </w:pPr>
    </w:p>
    <w:p w14:paraId="608774B0" w14:textId="77777777" w:rsidR="001D17DB" w:rsidRDefault="001D17DB" w:rsidP="001D17DB">
      <w:pPr>
        <w:pStyle w:val="ListParagraph"/>
        <w:numPr>
          <w:ilvl w:val="1"/>
          <w:numId w:val="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Reviewed last year’s application </w:t>
      </w:r>
    </w:p>
    <w:p w14:paraId="34403FB4" w14:textId="630C4F9A" w:rsidR="00B36C84" w:rsidRDefault="001D17DB" w:rsidP="001D17DB">
      <w:pPr>
        <w:pStyle w:val="ListParagraph"/>
        <w:numPr>
          <w:ilvl w:val="1"/>
          <w:numId w:val="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Reviewed last year’s D&amp;I committee End of Year report </w:t>
      </w:r>
      <w:r w:rsidR="00B36C84">
        <w:rPr>
          <w:rFonts w:cstheme="minorHAnsi"/>
          <w:color w:val="000000" w:themeColor="text1"/>
        </w:rPr>
        <w:t xml:space="preserve"> </w:t>
      </w:r>
    </w:p>
    <w:p w14:paraId="7A731E4D" w14:textId="1B4F7E74" w:rsidR="00B36C84" w:rsidRDefault="00B36C84" w:rsidP="00B36C84">
      <w:pPr>
        <w:jc w:val="both"/>
        <w:rPr>
          <w:rFonts w:cstheme="minorHAnsi"/>
          <w:color w:val="000000" w:themeColor="text1"/>
        </w:rPr>
      </w:pPr>
    </w:p>
    <w:p w14:paraId="53B2EA87" w14:textId="11F3B714" w:rsidR="00B36C84" w:rsidRPr="00B36C84" w:rsidRDefault="001D17DB" w:rsidP="00B36C84">
      <w:pPr>
        <w:pStyle w:val="ListParagraph"/>
        <w:numPr>
          <w:ilvl w:val="0"/>
          <w:numId w:val="7"/>
        </w:numPr>
        <w:adjustRightInd w:val="0"/>
        <w:jc w:val="both"/>
        <w:rPr>
          <w:rStyle w:val="apple-converted-space"/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r</w:t>
      </w:r>
      <w:r w:rsidR="00B36C84">
        <w:rPr>
          <w:rFonts w:cstheme="minorHAnsi"/>
          <w:color w:val="000000" w:themeColor="text1"/>
        </w:rPr>
        <w:t>evisit</w:t>
      </w:r>
      <w:r>
        <w:rPr>
          <w:rFonts w:cstheme="minorHAnsi"/>
          <w:color w:val="000000" w:themeColor="text1"/>
        </w:rPr>
        <w:t>ed</w:t>
      </w:r>
      <w:r w:rsidR="00B36C84">
        <w:rPr>
          <w:rFonts w:cstheme="minorHAnsi"/>
          <w:color w:val="000000" w:themeColor="text1"/>
        </w:rPr>
        <w:t xml:space="preserve"> funding opportunities (UF Research Racial Justice Grant and CBSA) relevant to our priority initiative: </w:t>
      </w:r>
      <w:r w:rsidR="00B36C84" w:rsidRPr="00B36C84">
        <w:rPr>
          <w:rFonts w:ascii="Calibri" w:hAnsi="Calibri" w:cs="Calibri"/>
          <w:b/>
          <w:bCs/>
          <w:color w:val="000000"/>
        </w:rPr>
        <w:t>organize, coordinate,</w:t>
      </w:r>
      <w:r w:rsidR="00B36C84">
        <w:rPr>
          <w:rFonts w:ascii="Calibri" w:hAnsi="Calibri" w:cs="Calibri"/>
          <w:b/>
          <w:bCs/>
          <w:color w:val="000000"/>
        </w:rPr>
        <w:t xml:space="preserve"> </w:t>
      </w:r>
      <w:r w:rsidR="00B36C84" w:rsidRPr="00B36C84">
        <w:rPr>
          <w:rFonts w:ascii="Calibri" w:hAnsi="Calibri" w:cs="Calibri"/>
          <w:b/>
          <w:bCs/>
          <w:color w:val="000000"/>
        </w:rPr>
        <w:t>and follow-up on ongoing collaborative professional learning opportunities for instructors to critically examine and intentionally revise the design and delivery of current/future courses through a racial equity and, more specifically, an anti-racism and anti-black racism lens</w:t>
      </w:r>
    </w:p>
    <w:p w14:paraId="161F5D9A" w14:textId="77777777" w:rsidR="00B36C84" w:rsidRPr="00B36C84" w:rsidRDefault="00B36C84" w:rsidP="00B36C84">
      <w:pPr>
        <w:pStyle w:val="ListParagraph"/>
        <w:rPr>
          <w:rFonts w:cstheme="minorHAnsi"/>
          <w:color w:val="000000" w:themeColor="text1"/>
        </w:rPr>
      </w:pPr>
    </w:p>
    <w:p w14:paraId="1CC4AC9C" w14:textId="25E90F46" w:rsidR="00B36C84" w:rsidRPr="001D17DB" w:rsidRDefault="001D17DB" w:rsidP="00B36C84">
      <w:pPr>
        <w:pStyle w:val="ListParagraph"/>
        <w:numPr>
          <w:ilvl w:val="0"/>
          <w:numId w:val="7"/>
        </w:numPr>
        <w:adjustRightInd w:val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 discussed challenges with enacting</w:t>
      </w:r>
      <w:r w:rsidR="00B36C84">
        <w:rPr>
          <w:rFonts w:cstheme="minorHAnsi"/>
          <w:color w:val="000000" w:themeColor="text1"/>
        </w:rPr>
        <w:t xml:space="preserve"> our priority initiative during the spring semester</w:t>
      </w:r>
      <w:r>
        <w:rPr>
          <w:rFonts w:cstheme="minorHAnsi"/>
          <w:color w:val="000000" w:themeColor="text1"/>
        </w:rPr>
        <w:t xml:space="preserve"> due to overlap with other FPC committees and college-wide initiatives</w:t>
      </w:r>
    </w:p>
    <w:sectPr w:rsidR="00B36C84" w:rsidRPr="001D17DB" w:rsidSect="00AA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4E5"/>
    <w:multiLevelType w:val="hybridMultilevel"/>
    <w:tmpl w:val="D6B8D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50B6A"/>
    <w:multiLevelType w:val="hybridMultilevel"/>
    <w:tmpl w:val="049A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EA9"/>
    <w:multiLevelType w:val="hybridMultilevel"/>
    <w:tmpl w:val="F3244FEA"/>
    <w:lvl w:ilvl="0" w:tplc="9ACC33B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928F2"/>
    <w:multiLevelType w:val="multilevel"/>
    <w:tmpl w:val="046A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71642"/>
    <w:multiLevelType w:val="hybridMultilevel"/>
    <w:tmpl w:val="AE0A5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163DF"/>
    <w:multiLevelType w:val="hybridMultilevel"/>
    <w:tmpl w:val="5502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1ECA"/>
    <w:multiLevelType w:val="hybridMultilevel"/>
    <w:tmpl w:val="C5A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56A52"/>
    <w:multiLevelType w:val="hybridMultilevel"/>
    <w:tmpl w:val="DF8CA5F6"/>
    <w:lvl w:ilvl="0" w:tplc="9ACC33B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4481B"/>
    <w:multiLevelType w:val="hybridMultilevel"/>
    <w:tmpl w:val="2FBA78B0"/>
    <w:lvl w:ilvl="0" w:tplc="815897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1754"/>
    <w:multiLevelType w:val="hybridMultilevel"/>
    <w:tmpl w:val="0CE611BA"/>
    <w:lvl w:ilvl="0" w:tplc="8154D5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DD719D"/>
    <w:multiLevelType w:val="hybridMultilevel"/>
    <w:tmpl w:val="EC4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228F2"/>
    <w:multiLevelType w:val="hybridMultilevel"/>
    <w:tmpl w:val="736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29E6"/>
    <w:multiLevelType w:val="multilevel"/>
    <w:tmpl w:val="28686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06F4D3A"/>
    <w:multiLevelType w:val="hybridMultilevel"/>
    <w:tmpl w:val="F81A8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166B2"/>
    <w:multiLevelType w:val="hybridMultilevel"/>
    <w:tmpl w:val="084EE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B36D23"/>
    <w:multiLevelType w:val="hybridMultilevel"/>
    <w:tmpl w:val="3C6E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14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D5"/>
    <w:rsid w:val="0001426C"/>
    <w:rsid w:val="00073C49"/>
    <w:rsid w:val="001247B3"/>
    <w:rsid w:val="001276DA"/>
    <w:rsid w:val="001519F5"/>
    <w:rsid w:val="00162015"/>
    <w:rsid w:val="001D17DB"/>
    <w:rsid w:val="0025602B"/>
    <w:rsid w:val="002E7F40"/>
    <w:rsid w:val="003031FF"/>
    <w:rsid w:val="00400994"/>
    <w:rsid w:val="004F5270"/>
    <w:rsid w:val="0054086E"/>
    <w:rsid w:val="005675AF"/>
    <w:rsid w:val="005D54AA"/>
    <w:rsid w:val="00611422"/>
    <w:rsid w:val="006A3ED5"/>
    <w:rsid w:val="00774F52"/>
    <w:rsid w:val="00845029"/>
    <w:rsid w:val="00893F36"/>
    <w:rsid w:val="008C0FF9"/>
    <w:rsid w:val="00920760"/>
    <w:rsid w:val="00962489"/>
    <w:rsid w:val="009B5850"/>
    <w:rsid w:val="00A728A5"/>
    <w:rsid w:val="00A779C2"/>
    <w:rsid w:val="00AA3229"/>
    <w:rsid w:val="00B36C84"/>
    <w:rsid w:val="00BC4AD0"/>
    <w:rsid w:val="00BE125C"/>
    <w:rsid w:val="00C26D61"/>
    <w:rsid w:val="00CA2042"/>
    <w:rsid w:val="00CB2CF3"/>
    <w:rsid w:val="00D2295F"/>
    <w:rsid w:val="00DA5241"/>
    <w:rsid w:val="00DB735A"/>
    <w:rsid w:val="00DF70D7"/>
    <w:rsid w:val="00E3078B"/>
    <w:rsid w:val="00E4219D"/>
    <w:rsid w:val="00E75D10"/>
    <w:rsid w:val="00E836BF"/>
    <w:rsid w:val="00EC2566"/>
    <w:rsid w:val="00ED66D4"/>
    <w:rsid w:val="00F10E86"/>
    <w:rsid w:val="00F15899"/>
    <w:rsid w:val="00F4444A"/>
    <w:rsid w:val="00F47F67"/>
    <w:rsid w:val="00F95DF9"/>
    <w:rsid w:val="00F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9E1F"/>
  <w15:chartTrackingRefBased/>
  <w15:docId w15:val="{D2514611-F646-E645-937C-E89A7F5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8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8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35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2CF3"/>
  </w:style>
  <w:style w:type="table" w:styleId="TableGrid">
    <w:name w:val="Table Grid"/>
    <w:basedOn w:val="TableNormal"/>
    <w:uiPriority w:val="39"/>
    <w:rsid w:val="00BC4A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4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10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E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Moody,Mary E</cp:lastModifiedBy>
  <cp:revision>2</cp:revision>
  <dcterms:created xsi:type="dcterms:W3CDTF">2021-04-19T16:44:00Z</dcterms:created>
  <dcterms:modified xsi:type="dcterms:W3CDTF">2021-04-19T16:44:00Z</dcterms:modified>
</cp:coreProperties>
</file>