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93D" w:rsidRDefault="00965926" w:rsidP="00965926">
      <w:pPr>
        <w:jc w:val="center"/>
        <w:rPr>
          <w:rFonts w:ascii="Times New Roman" w:hAnsi="Times New Roman" w:cs="Times New Roman"/>
          <w:b/>
          <w:sz w:val="24"/>
          <w:szCs w:val="24"/>
        </w:rPr>
      </w:pPr>
      <w:r>
        <w:rPr>
          <w:rFonts w:ascii="Times New Roman" w:hAnsi="Times New Roman" w:cs="Times New Roman"/>
          <w:b/>
          <w:sz w:val="24"/>
          <w:szCs w:val="24"/>
        </w:rPr>
        <w:t>Research Advisory Committee</w:t>
      </w:r>
    </w:p>
    <w:p w:rsidR="00965926" w:rsidRDefault="00965926" w:rsidP="00965926">
      <w:pPr>
        <w:jc w:val="center"/>
        <w:rPr>
          <w:rFonts w:ascii="Times New Roman" w:hAnsi="Times New Roman" w:cs="Times New Roman"/>
          <w:b/>
          <w:sz w:val="24"/>
          <w:szCs w:val="24"/>
        </w:rPr>
      </w:pPr>
      <w:r>
        <w:rPr>
          <w:rFonts w:ascii="Times New Roman" w:hAnsi="Times New Roman" w:cs="Times New Roman"/>
          <w:b/>
          <w:sz w:val="24"/>
          <w:szCs w:val="24"/>
        </w:rPr>
        <w:t>2020-2021 Annual Summary</w:t>
      </w:r>
    </w:p>
    <w:p w:rsidR="00965926" w:rsidRPr="00965926" w:rsidRDefault="00965926" w:rsidP="00965926">
      <w:pPr>
        <w:jc w:val="center"/>
        <w:rPr>
          <w:rFonts w:ascii="Times New Roman" w:hAnsi="Times New Roman" w:cs="Times New Roman"/>
          <w:b/>
          <w:sz w:val="24"/>
          <w:szCs w:val="24"/>
        </w:rPr>
      </w:pPr>
    </w:p>
    <w:p w:rsidR="00965926" w:rsidRPr="00965926" w:rsidRDefault="00965926" w:rsidP="00965926">
      <w:pPr>
        <w:jc w:val="center"/>
        <w:rPr>
          <w:rFonts w:ascii="Times New Roman" w:hAnsi="Times New Roman" w:cs="Times New Roman"/>
          <w:b/>
          <w:sz w:val="24"/>
          <w:szCs w:val="24"/>
        </w:rPr>
      </w:pPr>
      <w:r w:rsidRPr="00965926">
        <w:rPr>
          <w:rFonts w:ascii="Times New Roman" w:hAnsi="Times New Roman" w:cs="Times New Roman"/>
          <w:b/>
          <w:sz w:val="24"/>
          <w:szCs w:val="24"/>
        </w:rPr>
        <w:t>Chair – Alice Kay Emery</w:t>
      </w:r>
    </w:p>
    <w:p w:rsidR="00965926" w:rsidRPr="00965926" w:rsidRDefault="00965926" w:rsidP="00965926">
      <w:pPr>
        <w:jc w:val="center"/>
        <w:rPr>
          <w:rFonts w:ascii="Times New Roman" w:hAnsi="Times New Roman" w:cs="Times New Roman"/>
          <w:b/>
          <w:sz w:val="24"/>
          <w:szCs w:val="24"/>
        </w:rPr>
      </w:pPr>
      <w:r w:rsidRPr="00965926">
        <w:rPr>
          <w:rFonts w:ascii="Times New Roman" w:hAnsi="Times New Roman" w:cs="Times New Roman"/>
          <w:b/>
          <w:sz w:val="24"/>
          <w:szCs w:val="24"/>
        </w:rPr>
        <w:t>Members: Linda Searby (HDOSE), Pengfei Zhao (HDOSE), Hannah Mathews (SESPECS), Chris Anthony (SESPECS), Albert Ritzhaupt (STL), and Mark Pacheco (STL)</w:t>
      </w:r>
      <w:bookmarkStart w:id="0" w:name="_GoBack"/>
      <w:bookmarkEnd w:id="0"/>
    </w:p>
    <w:p w:rsidR="00965926" w:rsidRPr="00965926" w:rsidRDefault="00965926" w:rsidP="00965926">
      <w:pPr>
        <w:jc w:val="center"/>
        <w:rPr>
          <w:rFonts w:ascii="Times New Roman" w:hAnsi="Times New Roman" w:cs="Times New Roman"/>
          <w:b/>
          <w:sz w:val="24"/>
          <w:szCs w:val="24"/>
        </w:rPr>
      </w:pPr>
    </w:p>
    <w:p w:rsidR="00965926" w:rsidRPr="00965926" w:rsidRDefault="00965926" w:rsidP="00965926">
      <w:pPr>
        <w:rPr>
          <w:rFonts w:ascii="Times New Roman" w:hAnsi="Times New Roman" w:cs="Times New Roman"/>
          <w:sz w:val="24"/>
          <w:szCs w:val="24"/>
        </w:rPr>
      </w:pPr>
      <w:r w:rsidRPr="00965926">
        <w:rPr>
          <w:rFonts w:ascii="Times New Roman" w:hAnsi="Times New Roman" w:cs="Times New Roman"/>
          <w:sz w:val="24"/>
          <w:szCs w:val="24"/>
        </w:rPr>
        <w:t>The RAC set the following goals in September 2020:</w:t>
      </w:r>
    </w:p>
    <w:p w:rsidR="00965926" w:rsidRPr="00965926" w:rsidRDefault="00965926" w:rsidP="00965926">
      <w:pPr>
        <w:pStyle w:val="ListParagraph"/>
        <w:numPr>
          <w:ilvl w:val="0"/>
          <w:numId w:val="1"/>
        </w:numPr>
        <w:rPr>
          <w:rFonts w:ascii="Times New Roman" w:hAnsi="Times New Roman" w:cs="Times New Roman"/>
          <w:sz w:val="24"/>
          <w:szCs w:val="24"/>
        </w:rPr>
      </w:pPr>
      <w:r w:rsidRPr="00965926">
        <w:rPr>
          <w:rFonts w:ascii="Times New Roman" w:hAnsi="Times New Roman" w:cs="Times New Roman"/>
          <w:sz w:val="24"/>
          <w:szCs w:val="24"/>
        </w:rPr>
        <w:t>Revising language to CRIF to add guidelines for equity</w:t>
      </w:r>
    </w:p>
    <w:p w:rsidR="00965926" w:rsidRPr="00965926" w:rsidRDefault="00965926" w:rsidP="00965926">
      <w:pPr>
        <w:pStyle w:val="ListParagraph"/>
        <w:numPr>
          <w:ilvl w:val="0"/>
          <w:numId w:val="1"/>
        </w:numPr>
        <w:rPr>
          <w:rFonts w:ascii="Times New Roman" w:hAnsi="Times New Roman" w:cs="Times New Roman"/>
          <w:sz w:val="24"/>
          <w:szCs w:val="24"/>
        </w:rPr>
      </w:pPr>
      <w:r w:rsidRPr="00965926">
        <w:rPr>
          <w:rFonts w:ascii="Times New Roman" w:hAnsi="Times New Roman" w:cs="Times New Roman"/>
          <w:sz w:val="24"/>
          <w:szCs w:val="24"/>
        </w:rPr>
        <w:t>Writing a statement/guidance for faculty thinking about impacts of research on issues of equity</w:t>
      </w:r>
    </w:p>
    <w:p w:rsidR="00965926" w:rsidRPr="00965926" w:rsidRDefault="00965926" w:rsidP="00965926">
      <w:pPr>
        <w:pStyle w:val="ListParagraph"/>
        <w:numPr>
          <w:ilvl w:val="0"/>
          <w:numId w:val="1"/>
        </w:numPr>
        <w:rPr>
          <w:rFonts w:ascii="Times New Roman" w:hAnsi="Times New Roman" w:cs="Times New Roman"/>
          <w:sz w:val="24"/>
          <w:szCs w:val="24"/>
        </w:rPr>
      </w:pPr>
      <w:r w:rsidRPr="00965926">
        <w:rPr>
          <w:rFonts w:ascii="Times New Roman" w:hAnsi="Times New Roman" w:cs="Times New Roman"/>
          <w:sz w:val="24"/>
          <w:szCs w:val="24"/>
        </w:rPr>
        <w:t xml:space="preserve">Work with D&amp;I committee to draft a statement on recruiting faculty who do research on issues of equity </w:t>
      </w:r>
    </w:p>
    <w:p w:rsidR="00965926" w:rsidRPr="00965926" w:rsidRDefault="00965926" w:rsidP="00965926">
      <w:pPr>
        <w:rPr>
          <w:rFonts w:ascii="Times New Roman" w:hAnsi="Times New Roman" w:cs="Times New Roman"/>
          <w:sz w:val="24"/>
          <w:szCs w:val="24"/>
        </w:rPr>
      </w:pPr>
    </w:p>
    <w:p w:rsidR="00965926" w:rsidRPr="00965926" w:rsidRDefault="00965926" w:rsidP="00965926">
      <w:pPr>
        <w:rPr>
          <w:rFonts w:ascii="Times New Roman" w:hAnsi="Times New Roman" w:cs="Times New Roman"/>
          <w:sz w:val="24"/>
          <w:szCs w:val="24"/>
        </w:rPr>
      </w:pPr>
      <w:r w:rsidRPr="00965926">
        <w:rPr>
          <w:rFonts w:ascii="Times New Roman" w:hAnsi="Times New Roman" w:cs="Times New Roman"/>
          <w:sz w:val="24"/>
          <w:szCs w:val="24"/>
        </w:rPr>
        <w:t>The accomplished work for 2020-2021 included:</w:t>
      </w:r>
    </w:p>
    <w:p w:rsidR="00965926" w:rsidRPr="00965926" w:rsidRDefault="00965926" w:rsidP="00965926">
      <w:pPr>
        <w:pStyle w:val="ListParagraph"/>
        <w:numPr>
          <w:ilvl w:val="0"/>
          <w:numId w:val="2"/>
        </w:numPr>
        <w:rPr>
          <w:rFonts w:ascii="Times New Roman" w:hAnsi="Times New Roman" w:cs="Times New Roman"/>
          <w:iCs/>
          <w:sz w:val="24"/>
          <w:szCs w:val="24"/>
        </w:rPr>
      </w:pPr>
      <w:r w:rsidRPr="00965926">
        <w:rPr>
          <w:rFonts w:ascii="Times New Roman" w:hAnsi="Times New Roman" w:cs="Times New Roman"/>
          <w:bCs/>
          <w:color w:val="000000"/>
          <w:sz w:val="24"/>
          <w:szCs w:val="24"/>
        </w:rPr>
        <w:t xml:space="preserve">Work with Diversity and Inclusion Committee to draft a statement about recruitment if faculty who can conduct research on equity issues.  Diversity and Inclusion was not working on this however, the RAC reviewed job announcements for other colleges and universities and found often include a request for a diversity statement. The RAC is </w:t>
      </w:r>
      <w:r w:rsidRPr="00965926">
        <w:rPr>
          <w:rFonts w:ascii="Times New Roman" w:hAnsi="Times New Roman" w:cs="Times New Roman"/>
          <w:bCs/>
          <w:color w:val="000000"/>
          <w:sz w:val="24"/>
          <w:szCs w:val="24"/>
        </w:rPr>
        <w:t>recommended</w:t>
      </w:r>
      <w:r w:rsidRPr="00965926">
        <w:rPr>
          <w:rFonts w:ascii="Times New Roman" w:hAnsi="Times New Roman" w:cs="Times New Roman"/>
          <w:bCs/>
          <w:color w:val="000000"/>
          <w:sz w:val="24"/>
          <w:szCs w:val="24"/>
        </w:rPr>
        <w:t xml:space="preserve"> the following for COE: </w:t>
      </w:r>
      <w:r w:rsidRPr="00965926">
        <w:rPr>
          <w:rFonts w:ascii="Times New Roman" w:hAnsi="Times New Roman" w:cs="Times New Roman"/>
          <w:iCs/>
          <w:color w:val="000000"/>
          <w:sz w:val="24"/>
          <w:szCs w:val="24"/>
        </w:rPr>
        <w:t>University of Florida College of Education: Please provide a Diversity Statement. For the Diversity Statement, please describe and demonstrate how you will contribute to the College of Education’s culture of inclusion through your teaching, research, and service.</w:t>
      </w:r>
      <w:r w:rsidRPr="00965926">
        <w:rPr>
          <w:rFonts w:ascii="Times New Roman" w:hAnsi="Times New Roman" w:cs="Times New Roman"/>
          <w:iCs/>
          <w:color w:val="000000"/>
          <w:sz w:val="24"/>
          <w:szCs w:val="24"/>
        </w:rPr>
        <w:t xml:space="preserve"> This statement was approved by FPC for use in recruitment. </w:t>
      </w:r>
    </w:p>
    <w:p w:rsidR="00965926" w:rsidRPr="00965926" w:rsidRDefault="00965926" w:rsidP="00965926">
      <w:pPr>
        <w:pStyle w:val="ListParagraph"/>
        <w:numPr>
          <w:ilvl w:val="0"/>
          <w:numId w:val="2"/>
        </w:numPr>
        <w:rPr>
          <w:rFonts w:ascii="Times New Roman" w:hAnsi="Times New Roman" w:cs="Times New Roman"/>
          <w:sz w:val="24"/>
          <w:szCs w:val="24"/>
        </w:rPr>
      </w:pPr>
      <w:r w:rsidRPr="00965926">
        <w:rPr>
          <w:rFonts w:ascii="Times New Roman" w:hAnsi="Times New Roman" w:cs="Times New Roman"/>
          <w:bCs/>
          <w:color w:val="000000"/>
          <w:sz w:val="24"/>
          <w:szCs w:val="24"/>
        </w:rPr>
        <w:t>Goal:  Revising language of CRIF for issues of equity – this has been sent to Thomasina and was added to the CRIF priority statement. </w:t>
      </w:r>
      <w:r w:rsidRPr="00965926">
        <w:rPr>
          <w:rFonts w:ascii="Times New Roman" w:hAnsi="Times New Roman" w:cs="Times New Roman"/>
          <w:sz w:val="24"/>
          <w:szCs w:val="24"/>
        </w:rPr>
        <w:t>“</w:t>
      </w:r>
      <w:r w:rsidRPr="00965926">
        <w:rPr>
          <w:rFonts w:ascii="Times New Roman" w:hAnsi="Times New Roman" w:cs="Times New Roman"/>
          <w:iCs/>
          <w:sz w:val="24"/>
          <w:szCs w:val="24"/>
        </w:rPr>
        <w:t xml:space="preserve">Attention will be given to proposals that address issues of race and racism </w:t>
      </w:r>
      <w:r w:rsidRPr="00965926">
        <w:rPr>
          <w:rFonts w:ascii="Times New Roman" w:hAnsi="Times New Roman" w:cs="Times New Roman"/>
          <w:iCs/>
          <w:sz w:val="24"/>
          <w:szCs w:val="24"/>
        </w:rPr>
        <w:t>in black and brown communities. This statement was utilized for the current year awards.</w:t>
      </w:r>
    </w:p>
    <w:p w:rsidR="00965926" w:rsidRPr="00965926" w:rsidRDefault="00965926" w:rsidP="00965926">
      <w:pPr>
        <w:pStyle w:val="ListParagraph"/>
        <w:numPr>
          <w:ilvl w:val="0"/>
          <w:numId w:val="2"/>
        </w:numPr>
        <w:rPr>
          <w:rFonts w:ascii="Times New Roman" w:hAnsi="Times New Roman" w:cs="Times New Roman"/>
          <w:sz w:val="24"/>
          <w:szCs w:val="24"/>
        </w:rPr>
      </w:pPr>
      <w:r w:rsidRPr="00965926">
        <w:rPr>
          <w:rFonts w:ascii="Times New Roman" w:hAnsi="Times New Roman" w:cs="Times New Roman"/>
          <w:bCs/>
          <w:sz w:val="24"/>
          <w:szCs w:val="24"/>
        </w:rPr>
        <w:t>Goal:</w:t>
      </w:r>
      <w:r w:rsidRPr="00965926">
        <w:rPr>
          <w:rFonts w:ascii="Times New Roman" w:hAnsi="Times New Roman" w:cs="Times New Roman"/>
          <w:bCs/>
          <w:color w:val="000000"/>
          <w:sz w:val="24"/>
          <w:szCs w:val="24"/>
        </w:rPr>
        <w:t xml:space="preserve"> Write a statement/resource for faculty assisting them to think about the impact of their research on equity issues</w:t>
      </w:r>
      <w:r w:rsidRPr="00965926">
        <w:rPr>
          <w:rFonts w:ascii="Times New Roman" w:hAnsi="Times New Roman" w:cs="Times New Roman"/>
          <w:bCs/>
          <w:color w:val="000000"/>
          <w:sz w:val="24"/>
          <w:szCs w:val="24"/>
        </w:rPr>
        <w:t>. This document was approved by FPC on 4-19-21 and posted on the website.</w:t>
      </w:r>
    </w:p>
    <w:sectPr w:rsidR="00965926" w:rsidRPr="00965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6148"/>
    <w:multiLevelType w:val="hybridMultilevel"/>
    <w:tmpl w:val="1506F6F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4B656A"/>
    <w:multiLevelType w:val="hybridMultilevel"/>
    <w:tmpl w:val="E4AE84E8"/>
    <w:lvl w:ilvl="0" w:tplc="21F898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26"/>
    <w:rsid w:val="002F3E1C"/>
    <w:rsid w:val="0062793D"/>
    <w:rsid w:val="0096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411B"/>
  <w15:chartTrackingRefBased/>
  <w15:docId w15:val="{D3E696A5-E994-4BB0-A807-71DBA8AF6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2021-04-19T21:37:00Z</dcterms:created>
  <dcterms:modified xsi:type="dcterms:W3CDTF">2021-04-19T21:45:00Z</dcterms:modified>
</cp:coreProperties>
</file>