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FBA6" w14:textId="283EDE76" w:rsidR="00451EFE" w:rsidRDefault="00913983" w:rsidP="00913983">
      <w:pPr>
        <w:jc w:val="center"/>
      </w:pPr>
      <w:r>
        <w:t>College of Education</w:t>
      </w:r>
    </w:p>
    <w:p w14:paraId="0EE91E86" w14:textId="323194AF" w:rsidR="00913983" w:rsidRDefault="00913983" w:rsidP="00913983">
      <w:pPr>
        <w:jc w:val="center"/>
      </w:pPr>
      <w:r>
        <w:t>Faculty Affairs Committee</w:t>
      </w:r>
    </w:p>
    <w:p w14:paraId="3321D7CA" w14:textId="57BF2B27" w:rsidR="00913983" w:rsidRDefault="00913983" w:rsidP="00913983">
      <w:pPr>
        <w:jc w:val="center"/>
      </w:pPr>
      <w:r>
        <w:t>8/30/21</w:t>
      </w:r>
    </w:p>
    <w:p w14:paraId="5BE751AE" w14:textId="77777777" w:rsidR="00913983" w:rsidRDefault="00913983" w:rsidP="00913983">
      <w:pPr>
        <w:jc w:val="center"/>
      </w:pPr>
    </w:p>
    <w:p w14:paraId="1FB99F18" w14:textId="7656CE02" w:rsidR="00913983" w:rsidRPr="00913983" w:rsidRDefault="00913983" w:rsidP="00913983">
      <w:pPr>
        <w:rPr>
          <w:rFonts w:ascii="Times New Roman" w:eastAsia="Times New Roman" w:hAnsi="Times New Roman" w:cs="Times New Roman"/>
        </w:rPr>
      </w:pPr>
      <w:r w:rsidRPr="00913983">
        <w:rPr>
          <w:rFonts w:ascii="Times New Roman" w:eastAsia="Times New Roman" w:hAnsi="Times New Roman" w:cs="Times New Roman"/>
          <w:b/>
          <w:bCs/>
          <w:color w:val="000000"/>
        </w:rPr>
        <w:t>Members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Present: </w:t>
      </w:r>
      <w:r>
        <w:rPr>
          <w:rFonts w:ascii="Times New Roman" w:eastAsia="Times New Roman" w:hAnsi="Times New Roman" w:cs="Times New Roman"/>
          <w:color w:val="000000"/>
        </w:rPr>
        <w:t xml:space="preserve">Tara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Mathien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(SESPECS/FPC), Latoya Haynes-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Thoby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(HDOSE), Justin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Ortagus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(HDOSE), Kristi Cheyney-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Collante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(SESPECS),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Fu (STL), Kara Dawson (STL), Tom Dana (Dean’s Office)</w:t>
      </w:r>
    </w:p>
    <w:p w14:paraId="20395A76" w14:textId="7777777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765FA6C" w14:textId="79688A39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Introduction of new members</w:t>
      </w:r>
    </w:p>
    <w:p w14:paraId="2EB3FA38" w14:textId="7777777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79B5309" w14:textId="33C550C8" w:rsidR="00913983" w:rsidRPr="00913983" w:rsidRDefault="00913983" w:rsidP="0091398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Reviewed of committee charge: </w:t>
      </w:r>
      <w:r w:rsidRPr="00913983">
        <w:rPr>
          <w:rFonts w:ascii="Arial" w:hAnsi="Arial" w:cs="Arial"/>
          <w:color w:val="000000"/>
          <w:sz w:val="22"/>
          <w:szCs w:val="22"/>
        </w:rPr>
        <w:t>concerned with policies related to promotion, tenure, search and screen, load, in-service development, sabbatical leaves, etc.</w:t>
      </w:r>
    </w:p>
    <w:p w14:paraId="7D83A99B" w14:textId="7777777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DEB2EB" w14:textId="7777777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13983">
        <w:rPr>
          <w:rFonts w:ascii="Arial" w:eastAsia="Times New Roman" w:hAnsi="Arial" w:cs="Arial"/>
          <w:color w:val="000000"/>
          <w:sz w:val="22"/>
          <w:szCs w:val="22"/>
        </w:rPr>
        <w:t>Kristi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Cheyney-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Collante</w:t>
      </w:r>
      <w:proofErr w:type="spellEnd"/>
      <w:r w:rsidRPr="00913983">
        <w:rPr>
          <w:rFonts w:ascii="Arial" w:eastAsia="Times New Roman" w:hAnsi="Arial" w:cs="Arial"/>
          <w:color w:val="000000"/>
          <w:sz w:val="22"/>
          <w:szCs w:val="22"/>
        </w:rPr>
        <w:t xml:space="preserve"> was voted Chair</w:t>
      </w:r>
    </w:p>
    <w:p w14:paraId="1246FB78" w14:textId="7777777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4058474" w14:textId="3F82A6D4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13983">
        <w:rPr>
          <w:rFonts w:ascii="Arial" w:eastAsia="Times New Roman" w:hAnsi="Arial" w:cs="Arial"/>
          <w:color w:val="000000"/>
          <w:sz w:val="22"/>
          <w:szCs w:val="22"/>
        </w:rPr>
        <w:t>Distribute</w:t>
      </w:r>
      <w:r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913983">
        <w:rPr>
          <w:rFonts w:ascii="Arial" w:eastAsia="Times New Roman" w:hAnsi="Arial" w:cs="Arial"/>
          <w:color w:val="000000"/>
          <w:sz w:val="22"/>
          <w:szCs w:val="22"/>
        </w:rPr>
        <w:t xml:space="preserve"> and discuss</w:t>
      </w:r>
      <w:r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913983">
        <w:rPr>
          <w:rFonts w:ascii="Arial" w:eastAsia="Times New Roman" w:hAnsi="Arial" w:cs="Arial"/>
          <w:color w:val="000000"/>
          <w:sz w:val="22"/>
          <w:szCs w:val="22"/>
        </w:rPr>
        <w:t xml:space="preserve"> initiatives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goals</w:t>
      </w:r>
      <w:r w:rsidRPr="00913983">
        <w:rPr>
          <w:rFonts w:ascii="Arial" w:eastAsia="Times New Roman" w:hAnsi="Arial" w:cs="Arial"/>
          <w:color w:val="000000"/>
          <w:sz w:val="22"/>
          <w:szCs w:val="22"/>
        </w:rPr>
        <w:t xml:space="preserve"> from last year</w:t>
      </w:r>
    </w:p>
    <w:p w14:paraId="73850E3D" w14:textId="77777777" w:rsidR="00913983" w:rsidRPr="00913983" w:rsidRDefault="00913983" w:rsidP="00913983">
      <w:pPr>
        <w:rPr>
          <w:rFonts w:ascii="Times New Roman" w:eastAsia="Times New Roman" w:hAnsi="Times New Roman" w:cs="Times New Roman"/>
          <w:color w:val="000000"/>
        </w:rPr>
      </w:pPr>
    </w:p>
    <w:p w14:paraId="61E1224D" w14:textId="047D1F27" w:rsidR="00913983" w:rsidRDefault="00913983" w:rsidP="0091398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13983">
        <w:rPr>
          <w:rFonts w:ascii="Arial" w:eastAsia="Times New Roman" w:hAnsi="Arial" w:cs="Arial"/>
          <w:color w:val="000000"/>
          <w:sz w:val="22"/>
          <w:szCs w:val="22"/>
        </w:rPr>
        <w:t xml:space="preserve">Decided on 21-22 </w:t>
      </w:r>
      <w:r>
        <w:rPr>
          <w:rFonts w:ascii="Arial" w:eastAsia="Times New Roman" w:hAnsi="Arial" w:cs="Arial"/>
          <w:color w:val="000000"/>
          <w:sz w:val="22"/>
          <w:szCs w:val="22"/>
        </w:rPr>
        <w:t>goals:</w:t>
      </w:r>
    </w:p>
    <w:p w14:paraId="6C5B72CB" w14:textId="77777777" w:rsidR="00C52CD7" w:rsidRPr="00C52CD7" w:rsidRDefault="00C52CD7" w:rsidP="00C52CD7">
      <w:pPr>
        <w:numPr>
          <w:ilvl w:val="0"/>
          <w:numId w:val="2"/>
        </w:numPr>
      </w:pPr>
      <w:r w:rsidRPr="00C52CD7">
        <w:t>Review COE Constitution and School By-laws to ensure alignment with the new Collective Bargaining Agreement that was finalized in March 2021.</w:t>
      </w:r>
    </w:p>
    <w:p w14:paraId="0B4FCF82" w14:textId="77777777" w:rsidR="00C52CD7" w:rsidRPr="00C52CD7" w:rsidRDefault="00C52CD7" w:rsidP="00C52CD7">
      <w:pPr>
        <w:numPr>
          <w:ilvl w:val="0"/>
          <w:numId w:val="2"/>
        </w:numPr>
      </w:pPr>
      <w:r w:rsidRPr="00C52CD7">
        <w:t xml:space="preserve">Review COE Constitution for outdated language and alignment to </w:t>
      </w:r>
      <w:proofErr w:type="gramStart"/>
      <w:r w:rsidRPr="00C52CD7">
        <w:t>University</w:t>
      </w:r>
      <w:proofErr w:type="gramEnd"/>
      <w:r w:rsidRPr="00C52CD7">
        <w:t>-level guidelines.</w:t>
      </w:r>
    </w:p>
    <w:p w14:paraId="72B6639F" w14:textId="49D6B854" w:rsidR="00913983" w:rsidRDefault="00913983" w:rsidP="00913983"/>
    <w:p w14:paraId="4D6A5C5C" w14:textId="52505E65" w:rsidR="00C52CD7" w:rsidRDefault="00C52CD7" w:rsidP="00913983">
      <w:r>
        <w:t>Next meeting: 10/5, 1:00</w:t>
      </w:r>
    </w:p>
    <w:sectPr w:rsidR="00C52CD7" w:rsidSect="0096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D3A"/>
    <w:multiLevelType w:val="hybridMultilevel"/>
    <w:tmpl w:val="D218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A1413"/>
    <w:multiLevelType w:val="multilevel"/>
    <w:tmpl w:val="AA4C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83"/>
    <w:rsid w:val="00451EFE"/>
    <w:rsid w:val="00913983"/>
    <w:rsid w:val="009672C5"/>
    <w:rsid w:val="00C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E8074"/>
  <w15:chartTrackingRefBased/>
  <w15:docId w15:val="{EE8DF01C-7BF4-0745-BE95-9A822F2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9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39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Kohnen,Angela Marie</dc:creator>
  <cp:keywords/>
  <dc:description/>
  <cp:lastModifiedBy>Kohnen,Angela Marie</cp:lastModifiedBy>
  <cp:revision>2</cp:revision>
  <dcterms:created xsi:type="dcterms:W3CDTF">2021-09-09T18:29:00Z</dcterms:created>
  <dcterms:modified xsi:type="dcterms:W3CDTF">2021-09-16T14:05:00Z</dcterms:modified>
</cp:coreProperties>
</file>