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2C" w:rsidRDefault="001E64B7">
      <w:pPr>
        <w:spacing w:after="160"/>
        <w:ind w:firstLine="0"/>
        <w:jc w:val="center"/>
        <w:rPr>
          <w:b/>
        </w:rPr>
      </w:pPr>
      <w:r>
        <w:rPr>
          <w:b/>
        </w:rPr>
        <w:t>20</w:t>
      </w:r>
      <w:r w:rsidR="00545B31">
        <w:rPr>
          <w:b/>
        </w:rPr>
        <w:t>21</w:t>
      </w:r>
      <w:r>
        <w:rPr>
          <w:b/>
        </w:rPr>
        <w:t>-202</w:t>
      </w:r>
      <w:r w:rsidR="00545B31">
        <w:rPr>
          <w:b/>
        </w:rPr>
        <w:t>2</w:t>
      </w:r>
      <w:r>
        <w:rPr>
          <w:b/>
        </w:rPr>
        <w:t xml:space="preserve"> End of Year Committee Report: FPC Long Range Planning </w:t>
      </w:r>
    </w:p>
    <w:p w:rsidR="00580A2C" w:rsidRDefault="001E64B7">
      <w:pPr>
        <w:spacing w:after="160"/>
        <w:ind w:firstLine="0"/>
        <w:jc w:val="center"/>
      </w:pPr>
      <w:r>
        <w:t xml:space="preserve">Prepared by </w:t>
      </w:r>
      <w:r w:rsidR="00545B31">
        <w:t>Chris Redding</w:t>
      </w:r>
      <w:r>
        <w:t>, LRPC Chair</w:t>
      </w:r>
    </w:p>
    <w:p w:rsidR="00580A2C" w:rsidRDefault="001E64B7">
      <w:pPr>
        <w:numPr>
          <w:ilvl w:val="0"/>
          <w:numId w:val="1"/>
        </w:numPr>
        <w:shd w:val="clear" w:color="auto" w:fill="FFFFFF"/>
      </w:pPr>
      <w:r>
        <w:rPr>
          <w:b/>
        </w:rPr>
        <w:t>Members</w:t>
      </w:r>
      <w:r w:rsidR="000E6C44">
        <w:t>:</w:t>
      </w:r>
      <w:r>
        <w:t xml:space="preserve"> </w:t>
      </w:r>
      <w:r w:rsidR="00147DA4">
        <w:t>Pacheco, Mark</w:t>
      </w:r>
      <w:r>
        <w:t xml:space="preserve"> (STL); </w:t>
      </w:r>
      <w:r w:rsidR="00147DA4">
        <w:t xml:space="preserve">Fang, </w:t>
      </w:r>
      <w:proofErr w:type="spellStart"/>
      <w:r w:rsidR="00147DA4">
        <w:t>Zhihui</w:t>
      </w:r>
      <w:proofErr w:type="spellEnd"/>
      <w:r w:rsidR="00147DA4">
        <w:t xml:space="preserve"> </w:t>
      </w:r>
      <w:r>
        <w:t>(</w:t>
      </w:r>
      <w:r w:rsidR="00147DA4">
        <w:t>STL</w:t>
      </w:r>
      <w:r>
        <w:t xml:space="preserve">); </w:t>
      </w:r>
      <w:r w:rsidR="00147DA4">
        <w:t>Anthony, Chris</w:t>
      </w:r>
      <w:r>
        <w:t xml:space="preserve"> (SESPECS); </w:t>
      </w:r>
      <w:r w:rsidR="00147DA4">
        <w:t>Emery, Alice</w:t>
      </w:r>
      <w:r>
        <w:t xml:space="preserve"> (SESPECS); </w:t>
      </w:r>
      <w:proofErr w:type="spellStart"/>
      <w:r w:rsidR="00147DA4">
        <w:t>Schuermann</w:t>
      </w:r>
      <w:proofErr w:type="spellEnd"/>
      <w:r w:rsidR="00147DA4">
        <w:t>, Hope</w:t>
      </w:r>
      <w:r>
        <w:t xml:space="preserve"> (</w:t>
      </w:r>
      <w:r w:rsidR="00147DA4">
        <w:t>HDOSE</w:t>
      </w:r>
      <w:r>
        <w:t xml:space="preserve">); </w:t>
      </w:r>
      <w:r w:rsidR="00147DA4">
        <w:t>Redding</w:t>
      </w:r>
      <w:r>
        <w:t xml:space="preserve">, </w:t>
      </w:r>
      <w:r w:rsidR="00147DA4">
        <w:t>Chris</w:t>
      </w:r>
      <w:r>
        <w:t xml:space="preserve"> (</w:t>
      </w:r>
      <w:r w:rsidR="00147DA4">
        <w:t>HDOSE</w:t>
      </w:r>
      <w:r>
        <w:t>-Committee Chair); Good, Glenn E (Dean’s Office); Dana,</w:t>
      </w:r>
      <w:r w:rsidR="000E6C44">
        <w:t xml:space="preserve"> </w:t>
      </w:r>
      <w:r>
        <w:t>Tom (Dean’s Office)</w:t>
      </w:r>
    </w:p>
    <w:p w:rsidR="00580A2C" w:rsidRDefault="001E64B7">
      <w:pPr>
        <w:spacing w:after="160"/>
        <w:ind w:left="720"/>
      </w:pPr>
      <w:r>
        <w:t xml:space="preserve">           </w:t>
      </w:r>
    </w:p>
    <w:p w:rsidR="00580A2C" w:rsidRDefault="001E64B7">
      <w:pPr>
        <w:numPr>
          <w:ilvl w:val="0"/>
          <w:numId w:val="1"/>
        </w:numPr>
        <w:spacing w:after="160"/>
      </w:pPr>
      <w:r>
        <w:t>Dates and Times of Committee Meetings:</w:t>
      </w:r>
    </w:p>
    <w:p w:rsidR="00580A2C" w:rsidRDefault="001E64B7">
      <w:pPr>
        <w:ind w:left="1440" w:firstLine="0"/>
      </w:pPr>
      <w:r>
        <w:t>9/</w:t>
      </w:r>
      <w:r w:rsidR="00545B31">
        <w:t>15</w:t>
      </w:r>
      <w:r>
        <w:t>/</w:t>
      </w:r>
      <w:r w:rsidR="00545B31">
        <w:t>21</w:t>
      </w:r>
    </w:p>
    <w:p w:rsidR="00580A2C" w:rsidRDefault="00545B31">
      <w:pPr>
        <w:ind w:left="1440" w:firstLine="0"/>
      </w:pPr>
      <w:r>
        <w:t>4</w:t>
      </w:r>
      <w:r w:rsidR="001E64B7">
        <w:t>/</w:t>
      </w:r>
      <w:r>
        <w:t>5</w:t>
      </w:r>
      <w:r w:rsidR="001E64B7">
        <w:t>/2</w:t>
      </w:r>
      <w:r>
        <w:t>2</w:t>
      </w:r>
    </w:p>
    <w:p w:rsidR="00580A2C" w:rsidRDefault="00580A2C">
      <w:pPr>
        <w:ind w:left="1440" w:firstLine="0"/>
      </w:pPr>
    </w:p>
    <w:p w:rsidR="00580A2C" w:rsidRDefault="001E64B7" w:rsidP="0074594E">
      <w:pPr>
        <w:pStyle w:val="ListParagraph"/>
        <w:numPr>
          <w:ilvl w:val="0"/>
          <w:numId w:val="1"/>
        </w:numPr>
      </w:pPr>
      <w:r>
        <w:t>Summary of Business Items and Recommendations (a):</w:t>
      </w:r>
    </w:p>
    <w:p w:rsidR="00580A2C" w:rsidRDefault="00580A2C">
      <w:pPr>
        <w:ind w:left="720"/>
      </w:pPr>
    </w:p>
    <w:p w:rsidR="00580A2C" w:rsidRDefault="001E64B7" w:rsidP="0074594E">
      <w:pPr>
        <w:numPr>
          <w:ilvl w:val="1"/>
          <w:numId w:val="1"/>
        </w:numPr>
        <w:spacing w:after="160"/>
      </w:pPr>
      <w:r>
        <w:t>Lead the evaluation of the Dean and Associate Deans.</w:t>
      </w:r>
    </w:p>
    <w:p w:rsidR="00580A2C" w:rsidRDefault="001E64B7" w:rsidP="00545B31">
      <w:pPr>
        <w:ind w:left="720" w:firstLine="0"/>
      </w:pPr>
      <w:r>
        <w:t xml:space="preserve">Following review and discussion, no changes were deemed necessary for the current version of the Dean’s annual evaluation </w:t>
      </w:r>
      <w:r w:rsidR="00545B31">
        <w:t xml:space="preserve">or the biennial evaluation of the associate deans. The surveys were </w:t>
      </w:r>
      <w:r>
        <w:t>distributed from March 1</w:t>
      </w:r>
      <w:r w:rsidR="00545B31">
        <w:t>4</w:t>
      </w:r>
      <w:r>
        <w:t>-</w:t>
      </w:r>
      <w:r w:rsidR="00545B31">
        <w:t>28</w:t>
      </w:r>
      <w:r>
        <w:t xml:space="preserve"> with results reported to the Chair of FPC.</w:t>
      </w:r>
    </w:p>
    <w:p w:rsidR="00580A2C" w:rsidRDefault="00580A2C">
      <w:pPr>
        <w:ind w:firstLine="0"/>
      </w:pPr>
    </w:p>
    <w:sectPr w:rsidR="00580A2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61" w:rsidRDefault="007C7B61">
      <w:r>
        <w:separator/>
      </w:r>
    </w:p>
  </w:endnote>
  <w:endnote w:type="continuationSeparator" w:id="0">
    <w:p w:rsidR="007C7B61" w:rsidRDefault="007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2C" w:rsidRDefault="001E64B7">
    <w:pPr>
      <w:spacing w:after="160" w:line="256" w:lineRule="auto"/>
      <w:ind w:firstLine="0"/>
      <w:jc w:val="center"/>
      <w:rPr>
        <w:sz w:val="20"/>
        <w:szCs w:val="20"/>
      </w:rPr>
    </w:pPr>
    <w:r>
      <w:rPr>
        <w:sz w:val="20"/>
        <w:szCs w:val="20"/>
      </w:rPr>
      <w:t>2019-2020 Committee Report: Long Range Planning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2C" w:rsidRDefault="001E64B7">
    <w:pPr>
      <w:spacing w:after="160" w:line="256" w:lineRule="auto"/>
      <w:ind w:firstLine="0"/>
      <w:jc w:val="center"/>
      <w:rPr>
        <w:sz w:val="20"/>
        <w:szCs w:val="20"/>
      </w:rPr>
    </w:pPr>
    <w:r>
      <w:rPr>
        <w:sz w:val="20"/>
        <w:szCs w:val="20"/>
      </w:rPr>
      <w:t>2019-2020 Committee Report: Long Range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61" w:rsidRDefault="007C7B61">
      <w:r>
        <w:separator/>
      </w:r>
    </w:p>
  </w:footnote>
  <w:footnote w:type="continuationSeparator" w:id="0">
    <w:p w:rsidR="007C7B61" w:rsidRDefault="007C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2C" w:rsidRDefault="001E64B7">
    <w:pPr>
      <w:jc w:val="right"/>
    </w:pPr>
    <w:r>
      <w:fldChar w:fldCharType="begin"/>
    </w:r>
    <w:r>
      <w:instrText>PAGE</w:instrText>
    </w:r>
    <w:r>
      <w:fldChar w:fldCharType="separate"/>
    </w:r>
    <w:r w:rsidR="000E6C44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2C" w:rsidRDefault="001E64B7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E70"/>
    <w:multiLevelType w:val="multilevel"/>
    <w:tmpl w:val="A88C73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A0E55"/>
    <w:multiLevelType w:val="multilevel"/>
    <w:tmpl w:val="F1CE2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2C"/>
    <w:rsid w:val="000E6C44"/>
    <w:rsid w:val="00147DA4"/>
    <w:rsid w:val="001E64B7"/>
    <w:rsid w:val="0026439E"/>
    <w:rsid w:val="0048033C"/>
    <w:rsid w:val="00545B31"/>
    <w:rsid w:val="00580A2C"/>
    <w:rsid w:val="0074594E"/>
    <w:rsid w:val="007C7B61"/>
    <w:rsid w:val="00C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902AF"/>
  <w15:docId w15:val="{1DCB2E63-EB4A-DA40-9BDA-4A2F9AB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60" w:after="160"/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160"/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after="200"/>
      <w:ind w:firstLine="0"/>
      <w:jc w:val="center"/>
    </w:pPr>
    <w:rPr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Redding,Christopher</cp:lastModifiedBy>
  <cp:revision>6</cp:revision>
  <dcterms:created xsi:type="dcterms:W3CDTF">2022-04-07T15:44:00Z</dcterms:created>
  <dcterms:modified xsi:type="dcterms:W3CDTF">2022-04-07T15:52:00Z</dcterms:modified>
</cp:coreProperties>
</file>