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6151" w14:textId="40D989F2" w:rsidR="00C74418" w:rsidRPr="006E594B" w:rsidRDefault="00AA159A" w:rsidP="00550D24">
      <w:pPr>
        <w:spacing w:after="20"/>
        <w:jc w:val="center"/>
        <w:rPr>
          <w:rFonts w:asciiTheme="minorHAnsi" w:hAnsiTheme="minorHAnsi" w:cstheme="minorHAnsi"/>
          <w:b/>
        </w:rPr>
      </w:pPr>
      <w:r w:rsidRPr="006E594B">
        <w:rPr>
          <w:rFonts w:asciiTheme="minorHAnsi" w:hAnsiTheme="minorHAnsi" w:cstheme="minorHAnsi"/>
          <w:b/>
        </w:rPr>
        <w:t xml:space="preserve"> </w:t>
      </w:r>
      <w:r w:rsidR="008671EE" w:rsidRPr="006E594B">
        <w:rPr>
          <w:rFonts w:asciiTheme="minorHAnsi" w:hAnsiTheme="minorHAnsi" w:cstheme="minorHAnsi"/>
          <w:b/>
        </w:rPr>
        <w:t>College of Education</w:t>
      </w:r>
    </w:p>
    <w:p w14:paraId="29D860C6" w14:textId="77777777" w:rsidR="00D90B8B" w:rsidRDefault="008671EE" w:rsidP="00550D24">
      <w:pPr>
        <w:spacing w:after="20"/>
        <w:jc w:val="center"/>
        <w:rPr>
          <w:rFonts w:asciiTheme="minorHAnsi" w:hAnsiTheme="minorHAnsi" w:cstheme="minorHAnsi"/>
          <w:b/>
        </w:rPr>
      </w:pPr>
      <w:r w:rsidRPr="006E594B">
        <w:rPr>
          <w:rFonts w:asciiTheme="minorHAnsi" w:hAnsiTheme="minorHAnsi" w:cstheme="minorHAnsi"/>
          <w:b/>
        </w:rPr>
        <w:t xml:space="preserve">College Curriculum Committee </w:t>
      </w:r>
    </w:p>
    <w:p w14:paraId="6D4C9DB2" w14:textId="748CE5A3" w:rsidR="00D90B8B" w:rsidRPr="006E594B" w:rsidRDefault="00AA362F" w:rsidP="00D90B8B">
      <w:pPr>
        <w:spacing w:after="20"/>
        <w:jc w:val="center"/>
        <w:rPr>
          <w:rFonts w:asciiTheme="minorHAnsi" w:hAnsiTheme="minorHAnsi" w:cstheme="minorHAnsi"/>
          <w:b/>
        </w:rPr>
      </w:pPr>
      <w:r>
        <w:rPr>
          <w:rFonts w:asciiTheme="minorHAnsi" w:hAnsiTheme="minorHAnsi" w:cstheme="minorHAnsi"/>
          <w:b/>
        </w:rPr>
        <w:t xml:space="preserve">4/12/21 </w:t>
      </w:r>
      <w:r w:rsidR="00D90B8B">
        <w:rPr>
          <w:rFonts w:asciiTheme="minorHAnsi" w:hAnsiTheme="minorHAnsi" w:cstheme="minorHAnsi"/>
          <w:b/>
        </w:rPr>
        <w:t>Minutes</w:t>
      </w:r>
    </w:p>
    <w:p w14:paraId="36B461A7" w14:textId="77777777" w:rsidR="00ED0CFB" w:rsidRPr="006E594B" w:rsidRDefault="00ED0CFB" w:rsidP="00C74418">
      <w:pPr>
        <w:spacing w:after="20"/>
        <w:rPr>
          <w:rFonts w:asciiTheme="minorHAnsi" w:hAnsiTheme="minorHAnsi" w:cstheme="minorHAnsi"/>
        </w:rPr>
      </w:pPr>
    </w:p>
    <w:p w14:paraId="2754E668" w14:textId="7536E3BC" w:rsidR="00EE05A2" w:rsidRPr="005E1717" w:rsidRDefault="00EE05A2" w:rsidP="00EE05A2">
      <w:pPr>
        <w:widowControl w:val="0"/>
        <w:autoSpaceDE w:val="0"/>
        <w:autoSpaceDN w:val="0"/>
        <w:adjustRightInd w:val="0"/>
        <w:rPr>
          <w:rFonts w:asciiTheme="minorHAnsi" w:hAnsiTheme="minorHAnsi" w:cstheme="minorHAnsi"/>
        </w:rPr>
      </w:pPr>
      <w:r w:rsidRPr="006839AD">
        <w:rPr>
          <w:rFonts w:asciiTheme="minorHAnsi" w:hAnsiTheme="minorHAnsi" w:cstheme="minorHAnsi"/>
          <w:b/>
          <w:bCs/>
        </w:rPr>
        <w:t xml:space="preserve">Members </w:t>
      </w:r>
      <w:r w:rsidR="006839AD" w:rsidRPr="00CC4834">
        <w:rPr>
          <w:rFonts w:asciiTheme="minorHAnsi" w:hAnsiTheme="minorHAnsi" w:cstheme="minorHAnsi"/>
          <w:b/>
          <w:bCs/>
        </w:rPr>
        <w:t>Present</w:t>
      </w:r>
      <w:r w:rsidRPr="00CC4834">
        <w:rPr>
          <w:rFonts w:asciiTheme="minorHAnsi" w:hAnsiTheme="minorHAnsi" w:cstheme="minorHAnsi"/>
        </w:rPr>
        <w:t xml:space="preserve">: </w:t>
      </w:r>
      <w:r w:rsidR="00691A95" w:rsidRPr="00CC4834">
        <w:rPr>
          <w:rFonts w:asciiTheme="minorHAnsi" w:hAnsiTheme="minorHAnsi" w:cstheme="minorHAnsi"/>
        </w:rPr>
        <w:t xml:space="preserve">Kristina </w:t>
      </w:r>
      <w:proofErr w:type="spellStart"/>
      <w:r w:rsidR="00691A95" w:rsidRPr="00CC4834">
        <w:rPr>
          <w:rFonts w:asciiTheme="minorHAnsi" w:hAnsiTheme="minorHAnsi" w:cstheme="minorHAnsi"/>
        </w:rPr>
        <w:t>Denarski</w:t>
      </w:r>
      <w:proofErr w:type="spellEnd"/>
      <w:r w:rsidR="00691A95" w:rsidRPr="00CC4834">
        <w:rPr>
          <w:rFonts w:asciiTheme="minorHAnsi" w:hAnsiTheme="minorHAnsi" w:cstheme="minorHAnsi"/>
        </w:rPr>
        <w:t xml:space="preserve"> (Undergrad Rep), </w:t>
      </w:r>
      <w:proofErr w:type="spellStart"/>
      <w:r w:rsidRPr="00CC4834">
        <w:rPr>
          <w:rFonts w:asciiTheme="minorHAnsi" w:hAnsiTheme="minorHAnsi" w:cstheme="minorHAnsi"/>
        </w:rPr>
        <w:t>Caitie</w:t>
      </w:r>
      <w:proofErr w:type="spellEnd"/>
      <w:r w:rsidRPr="005E1717">
        <w:rPr>
          <w:rFonts w:asciiTheme="minorHAnsi" w:hAnsiTheme="minorHAnsi" w:cstheme="minorHAnsi"/>
        </w:rPr>
        <w:t xml:space="preserve"> </w:t>
      </w:r>
      <w:proofErr w:type="spellStart"/>
      <w:r w:rsidRPr="005E1717">
        <w:rPr>
          <w:rFonts w:asciiTheme="minorHAnsi" w:hAnsiTheme="minorHAnsi" w:cstheme="minorHAnsi"/>
        </w:rPr>
        <w:t>Gallingane</w:t>
      </w:r>
      <w:proofErr w:type="spellEnd"/>
      <w:r w:rsidRPr="005E1717">
        <w:rPr>
          <w:rFonts w:asciiTheme="minorHAnsi" w:hAnsiTheme="minorHAnsi" w:cstheme="minorHAnsi"/>
        </w:rPr>
        <w:t xml:space="preserve"> (STL),</w:t>
      </w:r>
      <w:r w:rsidR="002E1872" w:rsidRPr="005E1717">
        <w:rPr>
          <w:rFonts w:asciiTheme="minorHAnsi" w:hAnsiTheme="minorHAnsi" w:cstheme="minorHAnsi"/>
        </w:rPr>
        <w:t xml:space="preserve"> </w:t>
      </w:r>
      <w:r w:rsidR="00897256" w:rsidRPr="005E1717">
        <w:rPr>
          <w:rFonts w:asciiTheme="minorHAnsi" w:hAnsiTheme="minorHAnsi" w:cstheme="minorHAnsi"/>
        </w:rPr>
        <w:t xml:space="preserve">Angela </w:t>
      </w:r>
      <w:proofErr w:type="spellStart"/>
      <w:r w:rsidR="00897256" w:rsidRPr="005E1717">
        <w:rPr>
          <w:rFonts w:asciiTheme="minorHAnsi" w:hAnsiTheme="minorHAnsi" w:cstheme="minorHAnsi"/>
        </w:rPr>
        <w:t>Kohnen</w:t>
      </w:r>
      <w:proofErr w:type="spellEnd"/>
      <w:r w:rsidR="00897256" w:rsidRPr="005E1717">
        <w:rPr>
          <w:rFonts w:asciiTheme="minorHAnsi" w:hAnsiTheme="minorHAnsi" w:cstheme="minorHAnsi"/>
        </w:rPr>
        <w:t xml:space="preserve"> (Chair)</w:t>
      </w:r>
      <w:r w:rsidR="0038593E" w:rsidRPr="005E1717">
        <w:rPr>
          <w:rFonts w:asciiTheme="minorHAnsi" w:hAnsiTheme="minorHAnsi" w:cstheme="minorHAnsi"/>
        </w:rPr>
        <w:t xml:space="preserve">, Linda Lombardino (SESPECS), Katherine Matthews-Frye (Grad Rep), </w:t>
      </w:r>
      <w:r w:rsidR="00691A95" w:rsidRPr="005E1717">
        <w:rPr>
          <w:rFonts w:asciiTheme="minorHAnsi" w:hAnsiTheme="minorHAnsi" w:cstheme="minorHAnsi"/>
        </w:rPr>
        <w:t>Rose Pringle (STL)</w:t>
      </w:r>
      <w:r w:rsidR="005C58D5" w:rsidRPr="005E1717">
        <w:rPr>
          <w:rFonts w:asciiTheme="minorHAnsi" w:hAnsiTheme="minorHAnsi" w:cstheme="minorHAnsi"/>
        </w:rPr>
        <w:t>, Nancy Waldron (Associate Dean)</w:t>
      </w:r>
    </w:p>
    <w:p w14:paraId="7F17F0BB" w14:textId="77777777" w:rsidR="00EE05A2" w:rsidRPr="006839AD" w:rsidRDefault="00EE05A2" w:rsidP="00EE05A2">
      <w:pPr>
        <w:widowControl w:val="0"/>
        <w:autoSpaceDE w:val="0"/>
        <w:autoSpaceDN w:val="0"/>
        <w:adjustRightInd w:val="0"/>
        <w:rPr>
          <w:rFonts w:asciiTheme="minorHAnsi" w:hAnsiTheme="minorHAnsi" w:cstheme="minorHAnsi"/>
          <w:highlight w:val="yellow"/>
        </w:rPr>
      </w:pPr>
    </w:p>
    <w:p w14:paraId="547B24AD" w14:textId="7C724387" w:rsidR="00EE05A2" w:rsidRDefault="00EE05A2" w:rsidP="00EE05A2">
      <w:pPr>
        <w:widowControl w:val="0"/>
        <w:autoSpaceDE w:val="0"/>
        <w:autoSpaceDN w:val="0"/>
        <w:adjustRightInd w:val="0"/>
        <w:rPr>
          <w:rFonts w:asciiTheme="minorHAnsi" w:hAnsiTheme="minorHAnsi" w:cstheme="minorHAnsi"/>
        </w:rPr>
      </w:pPr>
      <w:r w:rsidRPr="007F4FF8">
        <w:rPr>
          <w:rFonts w:asciiTheme="minorHAnsi" w:hAnsiTheme="minorHAnsi" w:cstheme="minorHAnsi"/>
          <w:b/>
          <w:bCs/>
        </w:rPr>
        <w:t xml:space="preserve">Members </w:t>
      </w:r>
      <w:r w:rsidR="006839AD" w:rsidRPr="007F4FF8">
        <w:rPr>
          <w:rFonts w:asciiTheme="minorHAnsi" w:hAnsiTheme="minorHAnsi" w:cstheme="minorHAnsi"/>
          <w:b/>
          <w:bCs/>
        </w:rPr>
        <w:t>Absent</w:t>
      </w:r>
      <w:r w:rsidRPr="007F4FF8">
        <w:rPr>
          <w:rFonts w:asciiTheme="minorHAnsi" w:hAnsiTheme="minorHAnsi" w:cstheme="minorHAnsi"/>
        </w:rPr>
        <w:t>:</w:t>
      </w:r>
      <w:r w:rsidR="005E1717" w:rsidRPr="007F4FF8">
        <w:rPr>
          <w:rFonts w:asciiTheme="minorHAnsi" w:hAnsiTheme="minorHAnsi" w:cstheme="minorHAnsi"/>
        </w:rPr>
        <w:t xml:space="preserve"> Penny Cox (SESPECS), Walter </w:t>
      </w:r>
      <w:proofErr w:type="spellStart"/>
      <w:r w:rsidR="005E1717" w:rsidRPr="007F4FF8">
        <w:rPr>
          <w:rFonts w:asciiTheme="minorHAnsi" w:hAnsiTheme="minorHAnsi" w:cstheme="minorHAnsi"/>
        </w:rPr>
        <w:t>Leite</w:t>
      </w:r>
      <w:proofErr w:type="spellEnd"/>
      <w:r w:rsidR="005E1717" w:rsidRPr="007F4FF8">
        <w:rPr>
          <w:rFonts w:asciiTheme="minorHAnsi" w:hAnsiTheme="minorHAnsi" w:cstheme="minorHAnsi"/>
        </w:rPr>
        <w:t xml:space="preserve"> (HDOSE), </w:t>
      </w:r>
      <w:r w:rsidR="007F4FF8" w:rsidRPr="007F4FF8">
        <w:rPr>
          <w:rFonts w:asciiTheme="minorHAnsi" w:hAnsiTheme="minorHAnsi" w:cstheme="minorHAnsi"/>
        </w:rPr>
        <w:t>Isaac McFarlin (HDOSE)</w:t>
      </w:r>
    </w:p>
    <w:p w14:paraId="5D0AB56A" w14:textId="7EDE92D9" w:rsidR="006839AD" w:rsidRDefault="006839AD" w:rsidP="00EE05A2">
      <w:pPr>
        <w:widowControl w:val="0"/>
        <w:autoSpaceDE w:val="0"/>
        <w:autoSpaceDN w:val="0"/>
        <w:adjustRightInd w:val="0"/>
        <w:rPr>
          <w:rFonts w:asciiTheme="minorHAnsi" w:hAnsiTheme="minorHAnsi" w:cstheme="minorHAnsi"/>
        </w:rPr>
      </w:pPr>
    </w:p>
    <w:p w14:paraId="3BB48BE3" w14:textId="31E4E7A1" w:rsidR="006839AD" w:rsidRPr="002457F7" w:rsidRDefault="006839AD" w:rsidP="00EE05A2">
      <w:pPr>
        <w:widowControl w:val="0"/>
        <w:autoSpaceDE w:val="0"/>
        <w:autoSpaceDN w:val="0"/>
        <w:adjustRightInd w:val="0"/>
        <w:rPr>
          <w:rFonts w:asciiTheme="minorHAnsi" w:hAnsiTheme="minorHAnsi" w:cstheme="minorHAnsi"/>
          <w:b/>
        </w:rPr>
      </w:pPr>
      <w:r w:rsidRPr="002457F7">
        <w:rPr>
          <w:rFonts w:asciiTheme="minorHAnsi" w:hAnsiTheme="minorHAnsi" w:cstheme="minorHAnsi"/>
          <w:b/>
        </w:rPr>
        <w:t xml:space="preserve">Guests: </w:t>
      </w:r>
      <w:r w:rsidR="00334F21" w:rsidRPr="005E1717">
        <w:rPr>
          <w:rFonts w:asciiTheme="minorHAnsi" w:hAnsiTheme="minorHAnsi" w:cstheme="minorHAnsi"/>
        </w:rPr>
        <w:t>Chris Cook (</w:t>
      </w:r>
      <w:r w:rsidR="005E1717" w:rsidRPr="005E1717">
        <w:rPr>
          <w:rFonts w:asciiTheme="minorHAnsi" w:hAnsiTheme="minorHAnsi" w:cstheme="minorHAnsi"/>
        </w:rPr>
        <w:t>EGC)</w:t>
      </w:r>
      <w:r w:rsidR="005E1717">
        <w:rPr>
          <w:rFonts w:asciiTheme="minorHAnsi" w:hAnsiTheme="minorHAnsi" w:cstheme="minorHAnsi"/>
        </w:rPr>
        <w:t xml:space="preserve">, </w:t>
      </w:r>
      <w:r w:rsidR="00FA1729">
        <w:rPr>
          <w:rFonts w:asciiTheme="minorHAnsi" w:hAnsiTheme="minorHAnsi" w:cstheme="minorHAnsi"/>
        </w:rPr>
        <w:t>Taryn</w:t>
      </w:r>
      <w:r w:rsidR="005E1717">
        <w:rPr>
          <w:rFonts w:asciiTheme="minorHAnsi" w:hAnsiTheme="minorHAnsi" w:cstheme="minorHAnsi"/>
        </w:rPr>
        <w:t xml:space="preserve"> </w:t>
      </w:r>
      <w:r w:rsidR="007F4FF8">
        <w:rPr>
          <w:rFonts w:asciiTheme="minorHAnsi" w:hAnsiTheme="minorHAnsi" w:cstheme="minorHAnsi"/>
        </w:rPr>
        <w:t xml:space="preserve">Brown </w:t>
      </w:r>
      <w:r w:rsidR="005E1717">
        <w:rPr>
          <w:rFonts w:asciiTheme="minorHAnsi" w:hAnsiTheme="minorHAnsi" w:cstheme="minorHAnsi"/>
        </w:rPr>
        <w:t>(</w:t>
      </w:r>
      <w:r w:rsidR="007F4FF8">
        <w:rPr>
          <w:rFonts w:asciiTheme="minorHAnsi" w:hAnsiTheme="minorHAnsi" w:cstheme="minorHAnsi"/>
        </w:rPr>
        <w:t>STL</w:t>
      </w:r>
      <w:r w:rsidR="005E1717">
        <w:rPr>
          <w:rFonts w:asciiTheme="minorHAnsi" w:hAnsiTheme="minorHAnsi" w:cstheme="minorHAnsi"/>
        </w:rPr>
        <w:t>)</w:t>
      </w:r>
      <w:r w:rsidR="00FA1729">
        <w:rPr>
          <w:rFonts w:asciiTheme="minorHAnsi" w:hAnsiTheme="minorHAnsi" w:cstheme="minorHAnsi"/>
        </w:rPr>
        <w:t>, Cliff Haynes (HDOSE)</w:t>
      </w:r>
    </w:p>
    <w:p w14:paraId="4F3EB2D2" w14:textId="335EFC34" w:rsidR="006839AD" w:rsidRDefault="006839AD" w:rsidP="00EE05A2">
      <w:pPr>
        <w:widowControl w:val="0"/>
        <w:autoSpaceDE w:val="0"/>
        <w:autoSpaceDN w:val="0"/>
        <w:adjustRightInd w:val="0"/>
        <w:rPr>
          <w:rFonts w:asciiTheme="minorHAnsi" w:hAnsiTheme="minorHAnsi" w:cstheme="minorHAnsi"/>
        </w:rPr>
      </w:pPr>
    </w:p>
    <w:p w14:paraId="5DFE2F87" w14:textId="6ECA95A0" w:rsidR="006839AD" w:rsidRPr="006839AD" w:rsidRDefault="006839AD" w:rsidP="00EE05A2">
      <w:pPr>
        <w:widowControl w:val="0"/>
        <w:autoSpaceDE w:val="0"/>
        <w:autoSpaceDN w:val="0"/>
        <w:adjustRightInd w:val="0"/>
        <w:rPr>
          <w:rFonts w:asciiTheme="minorHAnsi" w:hAnsiTheme="minorHAnsi" w:cstheme="minorHAnsi"/>
        </w:rPr>
      </w:pPr>
      <w:r w:rsidRPr="005E1717">
        <w:rPr>
          <w:rFonts w:asciiTheme="minorHAnsi" w:hAnsiTheme="minorHAnsi" w:cstheme="minorHAnsi"/>
        </w:rPr>
        <w:t xml:space="preserve">Meeting was called to order at </w:t>
      </w:r>
      <w:r w:rsidR="005E1717" w:rsidRPr="005E1717">
        <w:rPr>
          <w:rFonts w:asciiTheme="minorHAnsi" w:hAnsiTheme="minorHAnsi" w:cstheme="minorHAnsi"/>
        </w:rPr>
        <w:t xml:space="preserve">2:01pm </w:t>
      </w:r>
      <w:r w:rsidRPr="005E1717">
        <w:rPr>
          <w:rFonts w:asciiTheme="minorHAnsi" w:hAnsiTheme="minorHAnsi" w:cstheme="minorHAnsi"/>
        </w:rPr>
        <w:t xml:space="preserve">by </w:t>
      </w:r>
      <w:proofErr w:type="spellStart"/>
      <w:r w:rsidRPr="005E1717">
        <w:rPr>
          <w:rFonts w:asciiTheme="minorHAnsi" w:hAnsiTheme="minorHAnsi" w:cstheme="minorHAnsi"/>
        </w:rPr>
        <w:t>Kohnen</w:t>
      </w:r>
      <w:proofErr w:type="spellEnd"/>
      <w:r w:rsidRPr="005E1717">
        <w:rPr>
          <w:rFonts w:asciiTheme="minorHAnsi" w:hAnsiTheme="minorHAnsi" w:cstheme="minorHAnsi"/>
        </w:rPr>
        <w:t xml:space="preserve"> (Chair)</w:t>
      </w:r>
      <w:bookmarkStart w:id="0" w:name="_GoBack"/>
      <w:bookmarkEnd w:id="0"/>
    </w:p>
    <w:p w14:paraId="133AECAC" w14:textId="77777777" w:rsidR="00EE05A2" w:rsidRPr="006839AD" w:rsidRDefault="00EE05A2" w:rsidP="00EE05A2">
      <w:pPr>
        <w:widowControl w:val="0"/>
        <w:autoSpaceDE w:val="0"/>
        <w:autoSpaceDN w:val="0"/>
        <w:adjustRightInd w:val="0"/>
        <w:rPr>
          <w:rFonts w:asciiTheme="minorHAnsi" w:hAnsiTheme="minorHAnsi" w:cstheme="minorHAnsi"/>
          <w:highlight w:val="yellow"/>
        </w:rPr>
      </w:pPr>
    </w:p>
    <w:p w14:paraId="43230843" w14:textId="06346834" w:rsidR="00550D24" w:rsidRPr="006839AD" w:rsidRDefault="00550D24" w:rsidP="00C74418">
      <w:pPr>
        <w:spacing w:after="20"/>
        <w:rPr>
          <w:rFonts w:asciiTheme="minorHAnsi" w:hAnsiTheme="minorHAnsi" w:cstheme="minorHAnsi"/>
          <w:b/>
        </w:rPr>
      </w:pPr>
      <w:r w:rsidRPr="006839AD">
        <w:rPr>
          <w:rFonts w:asciiTheme="minorHAnsi" w:hAnsiTheme="minorHAnsi" w:cstheme="minorHAnsi"/>
          <w:b/>
        </w:rPr>
        <w:t xml:space="preserve">Approval of CCC Agenda for </w:t>
      </w:r>
      <w:r w:rsidR="006839AD" w:rsidRPr="006839AD">
        <w:rPr>
          <w:rFonts w:asciiTheme="minorHAnsi" w:hAnsiTheme="minorHAnsi" w:cstheme="minorHAnsi"/>
          <w:b/>
        </w:rPr>
        <w:t>4</w:t>
      </w:r>
      <w:r w:rsidR="00A55A4F" w:rsidRPr="006839AD">
        <w:rPr>
          <w:rFonts w:asciiTheme="minorHAnsi" w:hAnsiTheme="minorHAnsi" w:cstheme="minorHAnsi"/>
          <w:b/>
        </w:rPr>
        <w:t>/</w:t>
      </w:r>
      <w:r w:rsidR="006839AD" w:rsidRPr="006839AD">
        <w:rPr>
          <w:rFonts w:asciiTheme="minorHAnsi" w:hAnsiTheme="minorHAnsi" w:cstheme="minorHAnsi"/>
          <w:b/>
        </w:rPr>
        <w:t>12</w:t>
      </w:r>
      <w:r w:rsidR="00A55A4F" w:rsidRPr="006839AD">
        <w:rPr>
          <w:rFonts w:asciiTheme="minorHAnsi" w:hAnsiTheme="minorHAnsi" w:cstheme="minorHAnsi"/>
          <w:b/>
        </w:rPr>
        <w:t>/2</w:t>
      </w:r>
      <w:r w:rsidR="004C4B13" w:rsidRPr="006839AD">
        <w:rPr>
          <w:rFonts w:asciiTheme="minorHAnsi" w:hAnsiTheme="minorHAnsi" w:cstheme="minorHAnsi"/>
          <w:b/>
        </w:rPr>
        <w:t>1</w:t>
      </w:r>
      <w:r w:rsidR="00A55A4F" w:rsidRPr="006839AD">
        <w:rPr>
          <w:rFonts w:asciiTheme="minorHAnsi" w:hAnsiTheme="minorHAnsi" w:cstheme="minorHAnsi"/>
          <w:b/>
        </w:rPr>
        <w:t xml:space="preserve"> </w:t>
      </w:r>
      <w:r w:rsidRPr="006839AD">
        <w:rPr>
          <w:rFonts w:asciiTheme="minorHAnsi" w:hAnsiTheme="minorHAnsi" w:cstheme="minorHAnsi"/>
          <w:b/>
        </w:rPr>
        <w:t>meeting</w:t>
      </w:r>
    </w:p>
    <w:p w14:paraId="4F836B23" w14:textId="3F2AC6D2" w:rsidR="002961AE" w:rsidRPr="005E1717" w:rsidRDefault="00326802" w:rsidP="00C74418">
      <w:pPr>
        <w:spacing w:after="20"/>
        <w:rPr>
          <w:rFonts w:asciiTheme="minorHAnsi" w:hAnsiTheme="minorHAnsi" w:cstheme="minorHAnsi"/>
        </w:rPr>
      </w:pPr>
      <w:r w:rsidRPr="005E1717">
        <w:rPr>
          <w:rFonts w:asciiTheme="minorHAnsi" w:hAnsiTheme="minorHAnsi" w:cstheme="minorHAnsi"/>
        </w:rPr>
        <w:t xml:space="preserve">Motion to Approve by </w:t>
      </w:r>
      <w:r w:rsidR="005E1717" w:rsidRPr="005E1717">
        <w:rPr>
          <w:rFonts w:asciiTheme="minorHAnsi" w:hAnsiTheme="minorHAnsi" w:cstheme="minorHAnsi"/>
        </w:rPr>
        <w:t>M</w:t>
      </w:r>
      <w:r w:rsidR="005E1717">
        <w:rPr>
          <w:rFonts w:asciiTheme="minorHAnsi" w:hAnsiTheme="minorHAnsi" w:cstheme="minorHAnsi"/>
        </w:rPr>
        <w:t>atthews</w:t>
      </w:r>
      <w:r w:rsidR="005E1717" w:rsidRPr="005E1717">
        <w:rPr>
          <w:rFonts w:asciiTheme="minorHAnsi" w:hAnsiTheme="minorHAnsi" w:cstheme="minorHAnsi"/>
        </w:rPr>
        <w:t>-Frye</w:t>
      </w:r>
      <w:r w:rsidRPr="005E1717">
        <w:rPr>
          <w:rFonts w:asciiTheme="minorHAnsi" w:hAnsiTheme="minorHAnsi" w:cstheme="minorHAnsi"/>
        </w:rPr>
        <w:t>; Seconded by Lombardino</w:t>
      </w:r>
    </w:p>
    <w:p w14:paraId="5D19FDC1" w14:textId="4928CA13" w:rsidR="00550D24" w:rsidRPr="006839AD" w:rsidRDefault="00550D24" w:rsidP="00C74418">
      <w:pPr>
        <w:spacing w:after="20"/>
        <w:rPr>
          <w:rFonts w:asciiTheme="minorHAnsi" w:hAnsiTheme="minorHAnsi" w:cstheme="minorHAnsi"/>
          <w:highlight w:val="yellow"/>
        </w:rPr>
      </w:pPr>
    </w:p>
    <w:p w14:paraId="0C1A4A93" w14:textId="250E8BBC" w:rsidR="00EF635B" w:rsidRPr="006839AD" w:rsidRDefault="00550D24" w:rsidP="002F2EB3">
      <w:pPr>
        <w:spacing w:after="20"/>
        <w:rPr>
          <w:rFonts w:asciiTheme="minorHAnsi" w:hAnsiTheme="minorHAnsi" w:cstheme="minorHAnsi"/>
          <w:b/>
        </w:rPr>
      </w:pPr>
      <w:r w:rsidRPr="006839AD">
        <w:rPr>
          <w:rFonts w:asciiTheme="minorHAnsi" w:hAnsiTheme="minorHAnsi" w:cstheme="minorHAnsi"/>
          <w:b/>
        </w:rPr>
        <w:t xml:space="preserve">Approval of CCC Minutes from </w:t>
      </w:r>
      <w:r w:rsidR="006839AD" w:rsidRPr="006839AD">
        <w:rPr>
          <w:rFonts w:asciiTheme="minorHAnsi" w:hAnsiTheme="minorHAnsi" w:cstheme="minorHAnsi"/>
          <w:b/>
        </w:rPr>
        <w:t>3</w:t>
      </w:r>
      <w:r w:rsidR="00A55A4F" w:rsidRPr="006839AD">
        <w:rPr>
          <w:rFonts w:asciiTheme="minorHAnsi" w:hAnsiTheme="minorHAnsi" w:cstheme="minorHAnsi"/>
          <w:b/>
        </w:rPr>
        <w:t>/</w:t>
      </w:r>
      <w:r w:rsidR="005329E9" w:rsidRPr="006839AD">
        <w:rPr>
          <w:rFonts w:asciiTheme="minorHAnsi" w:hAnsiTheme="minorHAnsi" w:cstheme="minorHAnsi"/>
          <w:b/>
        </w:rPr>
        <w:t>8</w:t>
      </w:r>
      <w:r w:rsidR="00A55A4F" w:rsidRPr="006839AD">
        <w:rPr>
          <w:rFonts w:asciiTheme="minorHAnsi" w:hAnsiTheme="minorHAnsi" w:cstheme="minorHAnsi"/>
          <w:b/>
        </w:rPr>
        <w:t>/2</w:t>
      </w:r>
      <w:r w:rsidR="005329E9" w:rsidRPr="006839AD">
        <w:rPr>
          <w:rFonts w:asciiTheme="minorHAnsi" w:hAnsiTheme="minorHAnsi" w:cstheme="minorHAnsi"/>
          <w:b/>
        </w:rPr>
        <w:t>1</w:t>
      </w:r>
      <w:r w:rsidR="00A55A4F" w:rsidRPr="006839AD">
        <w:rPr>
          <w:rFonts w:asciiTheme="minorHAnsi" w:hAnsiTheme="minorHAnsi" w:cstheme="minorHAnsi"/>
          <w:b/>
        </w:rPr>
        <w:t xml:space="preserve"> </w:t>
      </w:r>
      <w:r w:rsidRPr="006839AD">
        <w:rPr>
          <w:rFonts w:asciiTheme="minorHAnsi" w:hAnsiTheme="minorHAnsi" w:cstheme="minorHAnsi"/>
          <w:b/>
        </w:rPr>
        <w:t>meeting</w:t>
      </w:r>
    </w:p>
    <w:p w14:paraId="7DAC64EC" w14:textId="77777777" w:rsidR="00326802" w:rsidRPr="006839AD" w:rsidRDefault="00326802" w:rsidP="00326802">
      <w:pPr>
        <w:spacing w:after="20"/>
        <w:rPr>
          <w:rFonts w:asciiTheme="minorHAnsi" w:hAnsiTheme="minorHAnsi" w:cstheme="minorHAnsi"/>
          <w:highlight w:val="yellow"/>
        </w:rPr>
      </w:pPr>
      <w:r w:rsidRPr="006839AD">
        <w:rPr>
          <w:rFonts w:asciiTheme="minorHAnsi" w:hAnsiTheme="minorHAnsi" w:cstheme="minorHAnsi"/>
        </w:rPr>
        <w:t xml:space="preserve">Motion to </w:t>
      </w:r>
      <w:r w:rsidRPr="005E1717">
        <w:rPr>
          <w:rFonts w:asciiTheme="minorHAnsi" w:hAnsiTheme="minorHAnsi" w:cstheme="minorHAnsi"/>
        </w:rPr>
        <w:t xml:space="preserve">Approve by </w:t>
      </w:r>
      <w:proofErr w:type="spellStart"/>
      <w:r w:rsidRPr="005E1717">
        <w:rPr>
          <w:rFonts w:asciiTheme="minorHAnsi" w:hAnsiTheme="minorHAnsi" w:cstheme="minorHAnsi"/>
        </w:rPr>
        <w:t>Gallingane</w:t>
      </w:r>
      <w:proofErr w:type="spellEnd"/>
      <w:r w:rsidRPr="005E1717">
        <w:rPr>
          <w:rFonts w:asciiTheme="minorHAnsi" w:hAnsiTheme="minorHAnsi" w:cstheme="minorHAnsi"/>
        </w:rPr>
        <w:t>; Seconded by Lombardino</w:t>
      </w:r>
    </w:p>
    <w:p w14:paraId="76D595B7" w14:textId="6F544353" w:rsidR="005E028D" w:rsidRPr="006839AD" w:rsidRDefault="005E028D" w:rsidP="005E028D">
      <w:pPr>
        <w:rPr>
          <w:rFonts w:asciiTheme="minorHAnsi" w:hAnsiTheme="minorHAnsi" w:cstheme="minorHAnsi"/>
          <w:highlight w:val="yellow"/>
        </w:rPr>
      </w:pPr>
    </w:p>
    <w:p w14:paraId="39FA7B7D" w14:textId="69372849" w:rsidR="008E718A" w:rsidRPr="006839AD" w:rsidRDefault="00D762C2" w:rsidP="0047300F">
      <w:pPr>
        <w:spacing w:after="20"/>
        <w:rPr>
          <w:rFonts w:asciiTheme="minorHAnsi" w:hAnsiTheme="minorHAnsi" w:cstheme="minorHAnsi"/>
          <w:b/>
        </w:rPr>
      </w:pPr>
      <w:r w:rsidRPr="006839AD">
        <w:rPr>
          <w:rFonts w:asciiTheme="minorHAnsi" w:hAnsiTheme="minorHAnsi" w:cstheme="minorHAnsi"/>
          <w:b/>
        </w:rPr>
        <w:t>Update on Prior Business</w:t>
      </w:r>
      <w:r w:rsidR="0047300F" w:rsidRPr="006839AD">
        <w:rPr>
          <w:rFonts w:asciiTheme="minorHAnsi" w:hAnsiTheme="minorHAnsi" w:cstheme="minorHAnsi"/>
          <w:b/>
        </w:rPr>
        <w:t>:</w:t>
      </w:r>
    </w:p>
    <w:p w14:paraId="56304CA0" w14:textId="77777777" w:rsidR="006839AD" w:rsidRPr="001F5112" w:rsidRDefault="006839AD" w:rsidP="006839AD">
      <w:pPr>
        <w:ind w:left="720"/>
        <w:rPr>
          <w:rFonts w:asciiTheme="minorHAnsi" w:hAnsiTheme="minorHAnsi" w:cstheme="minorHAnsi"/>
          <w:bCs/>
        </w:rPr>
      </w:pPr>
      <w:r w:rsidRPr="001F5112">
        <w:rPr>
          <w:rFonts w:asciiTheme="minorHAnsi" w:hAnsiTheme="minorHAnsi" w:cstheme="minorHAnsi"/>
          <w:bCs/>
        </w:rPr>
        <w:t>3/8/2021 meeting:</w:t>
      </w:r>
    </w:p>
    <w:p w14:paraId="15F88459" w14:textId="77777777" w:rsidR="006839AD" w:rsidRPr="001F5112" w:rsidRDefault="006839AD" w:rsidP="006839AD">
      <w:pPr>
        <w:ind w:left="720"/>
        <w:rPr>
          <w:rFonts w:asciiTheme="minorHAnsi" w:hAnsiTheme="minorHAnsi" w:cstheme="minorHAnsi"/>
          <w:bCs/>
        </w:rPr>
      </w:pPr>
      <w:r w:rsidRPr="001F5112">
        <w:rPr>
          <w:rFonts w:asciiTheme="minorHAnsi" w:hAnsiTheme="minorHAnsi" w:cstheme="minorHAnsi"/>
          <w:bCs/>
        </w:rPr>
        <w:t>Concentration: Critical Study of Race, Ethnicity and Culture in Education</w:t>
      </w:r>
    </w:p>
    <w:p w14:paraId="79FA0539" w14:textId="72F034A8" w:rsidR="006839AD" w:rsidRDefault="00B655EA" w:rsidP="006839AD">
      <w:pPr>
        <w:ind w:left="720"/>
        <w:rPr>
          <w:rStyle w:val="Hyperlink"/>
          <w:rFonts w:asciiTheme="minorHAnsi" w:hAnsiTheme="minorHAnsi" w:cstheme="minorHAnsi"/>
          <w:bCs/>
        </w:rPr>
      </w:pPr>
      <w:hyperlink r:id="rId7" w:history="1">
        <w:r w:rsidR="006839AD" w:rsidRPr="001F5112">
          <w:rPr>
            <w:rStyle w:val="Hyperlink"/>
            <w:rFonts w:asciiTheme="minorHAnsi" w:hAnsiTheme="minorHAnsi" w:cstheme="minorHAnsi"/>
            <w:bCs/>
          </w:rPr>
          <w:t>https://secure.aa.ufl.edu/Approval/reports/15856</w:t>
        </w:r>
      </w:hyperlink>
    </w:p>
    <w:p w14:paraId="04210A0B" w14:textId="736E984C" w:rsidR="00CB59FE" w:rsidRPr="00FA1729" w:rsidRDefault="00CB59FE" w:rsidP="006839AD">
      <w:pPr>
        <w:ind w:left="720"/>
        <w:rPr>
          <w:rFonts w:asciiTheme="minorHAnsi" w:hAnsiTheme="minorHAnsi" w:cstheme="minorHAnsi"/>
          <w:bCs/>
          <w:i/>
        </w:rPr>
      </w:pPr>
      <w:r w:rsidRPr="00FA1729">
        <w:rPr>
          <w:rFonts w:asciiTheme="minorHAnsi" w:hAnsiTheme="minorHAnsi" w:cstheme="minorHAnsi"/>
          <w:bCs/>
          <w:i/>
        </w:rPr>
        <w:t xml:space="preserve">Received guidance on template </w:t>
      </w:r>
      <w:r w:rsidR="0014513F" w:rsidRPr="00FA1729">
        <w:rPr>
          <w:rFonts w:asciiTheme="minorHAnsi" w:hAnsiTheme="minorHAnsi" w:cstheme="minorHAnsi"/>
          <w:bCs/>
          <w:i/>
        </w:rPr>
        <w:t>format; NW will coordinate with STL and then approve at college level</w:t>
      </w:r>
      <w:r w:rsidR="0067394E">
        <w:rPr>
          <w:rFonts w:asciiTheme="minorHAnsi" w:hAnsiTheme="minorHAnsi" w:cstheme="minorHAnsi"/>
          <w:bCs/>
          <w:i/>
        </w:rPr>
        <w:t xml:space="preserve"> along with all other pending concentrations</w:t>
      </w:r>
    </w:p>
    <w:p w14:paraId="07A75312" w14:textId="77777777" w:rsidR="006839AD" w:rsidRPr="001F5112" w:rsidRDefault="006839AD" w:rsidP="006839AD">
      <w:pPr>
        <w:ind w:left="720"/>
        <w:rPr>
          <w:rFonts w:asciiTheme="minorHAnsi" w:hAnsiTheme="minorHAnsi" w:cstheme="minorHAnsi"/>
          <w:bCs/>
        </w:rPr>
      </w:pPr>
    </w:p>
    <w:p w14:paraId="392A9AA7" w14:textId="77777777" w:rsidR="006839AD" w:rsidRPr="001F5112" w:rsidRDefault="006839AD" w:rsidP="006839AD">
      <w:pPr>
        <w:ind w:left="720"/>
        <w:rPr>
          <w:rFonts w:asciiTheme="minorHAnsi" w:hAnsiTheme="minorHAnsi" w:cstheme="minorHAnsi"/>
          <w:bCs/>
        </w:rPr>
      </w:pPr>
      <w:r w:rsidRPr="001F5112">
        <w:rPr>
          <w:rFonts w:asciiTheme="minorHAnsi" w:hAnsiTheme="minorHAnsi" w:cstheme="minorHAnsi"/>
          <w:bCs/>
        </w:rPr>
        <w:t>Ed Sciences: Disabilities and society specialization course change</w:t>
      </w:r>
    </w:p>
    <w:p w14:paraId="327BCC97" w14:textId="77777777" w:rsidR="006839AD" w:rsidRPr="001F5112" w:rsidRDefault="00B655EA" w:rsidP="006839AD">
      <w:pPr>
        <w:ind w:left="720"/>
        <w:rPr>
          <w:rStyle w:val="Hyperlink"/>
          <w:rFonts w:asciiTheme="minorHAnsi" w:hAnsiTheme="minorHAnsi" w:cstheme="minorHAnsi"/>
          <w:bCs/>
        </w:rPr>
      </w:pPr>
      <w:hyperlink r:id="rId8" w:history="1">
        <w:r w:rsidR="006839AD" w:rsidRPr="001F5112">
          <w:rPr>
            <w:rStyle w:val="Hyperlink"/>
            <w:rFonts w:asciiTheme="minorHAnsi" w:hAnsiTheme="minorHAnsi" w:cstheme="minorHAnsi"/>
            <w:bCs/>
          </w:rPr>
          <w:t>https://secure.aa.ufl.edu/Approval/reports/15866</w:t>
        </w:r>
      </w:hyperlink>
      <w:r w:rsidR="006839AD" w:rsidRPr="001F5112">
        <w:rPr>
          <w:rStyle w:val="Hyperlink"/>
          <w:rFonts w:asciiTheme="minorHAnsi" w:hAnsiTheme="minorHAnsi" w:cstheme="minorHAnsi"/>
          <w:bCs/>
        </w:rPr>
        <w:t xml:space="preserve">   </w:t>
      </w:r>
    </w:p>
    <w:p w14:paraId="5264811D" w14:textId="3133BE60" w:rsidR="006839AD" w:rsidRPr="00FA1729" w:rsidRDefault="00CB59FE" w:rsidP="006839AD">
      <w:pPr>
        <w:ind w:left="720"/>
        <w:rPr>
          <w:rStyle w:val="Hyperlink"/>
          <w:rFonts w:asciiTheme="minorHAnsi" w:hAnsiTheme="minorHAnsi" w:cstheme="minorHAnsi"/>
          <w:bCs/>
          <w:i/>
          <w:color w:val="auto"/>
          <w:u w:val="none"/>
        </w:rPr>
      </w:pPr>
      <w:r w:rsidRPr="00FA1729">
        <w:rPr>
          <w:rStyle w:val="Hyperlink"/>
          <w:rFonts w:asciiTheme="minorHAnsi" w:hAnsiTheme="minorHAnsi" w:cstheme="minorHAnsi"/>
          <w:bCs/>
          <w:i/>
          <w:color w:val="auto"/>
          <w:u w:val="none"/>
        </w:rPr>
        <w:t>Approved at college level</w:t>
      </w:r>
    </w:p>
    <w:p w14:paraId="5F838152" w14:textId="77777777" w:rsidR="00D90B8B" w:rsidRPr="006839AD" w:rsidRDefault="00D90B8B" w:rsidP="00345153">
      <w:pPr>
        <w:rPr>
          <w:rFonts w:asciiTheme="minorHAnsi" w:hAnsiTheme="minorHAnsi" w:cstheme="minorHAnsi"/>
          <w:b/>
          <w:highlight w:val="yellow"/>
        </w:rPr>
      </w:pPr>
    </w:p>
    <w:p w14:paraId="00A560EB" w14:textId="68E82498" w:rsidR="00C5033C" w:rsidRDefault="00C5033C" w:rsidP="00C5033C">
      <w:pPr>
        <w:rPr>
          <w:rFonts w:asciiTheme="minorHAnsi" w:hAnsiTheme="minorHAnsi" w:cstheme="minorHAnsi"/>
          <w:b/>
        </w:rPr>
      </w:pPr>
      <w:r w:rsidRPr="006839AD">
        <w:rPr>
          <w:rFonts w:asciiTheme="minorHAnsi" w:hAnsiTheme="minorHAnsi" w:cstheme="minorHAnsi"/>
          <w:b/>
        </w:rPr>
        <w:t>New Business</w:t>
      </w:r>
      <w:r w:rsidR="0007605D">
        <w:rPr>
          <w:rFonts w:asciiTheme="minorHAnsi" w:hAnsiTheme="minorHAnsi" w:cstheme="minorHAnsi"/>
          <w:b/>
        </w:rPr>
        <w:t xml:space="preserve"> (in order of review)</w:t>
      </w:r>
      <w:r w:rsidRPr="006839AD">
        <w:rPr>
          <w:rFonts w:asciiTheme="minorHAnsi" w:hAnsiTheme="minorHAnsi" w:cstheme="minorHAnsi"/>
          <w:b/>
        </w:rPr>
        <w:t>:</w:t>
      </w:r>
    </w:p>
    <w:p w14:paraId="2CD0C2FF" w14:textId="5FD57A11" w:rsidR="0007605D" w:rsidRDefault="0007605D" w:rsidP="00C5033C">
      <w:pPr>
        <w:rPr>
          <w:rFonts w:asciiTheme="minorHAnsi" w:hAnsiTheme="minorHAnsi" w:cstheme="minorHAnsi"/>
          <w:b/>
        </w:rPr>
      </w:pPr>
    </w:p>
    <w:p w14:paraId="1883C29C" w14:textId="77777777" w:rsidR="0007605D" w:rsidRPr="0007605D" w:rsidRDefault="0007605D" w:rsidP="0007605D">
      <w:pPr>
        <w:rPr>
          <w:rFonts w:asciiTheme="minorHAnsi" w:hAnsiTheme="minorHAnsi" w:cstheme="minorHAnsi"/>
          <w:bCs/>
        </w:rPr>
      </w:pPr>
      <w:r w:rsidRPr="0007605D">
        <w:rPr>
          <w:rFonts w:asciiTheme="minorHAnsi" w:hAnsiTheme="minorHAnsi" w:cstheme="minorHAnsi"/>
          <w:bCs/>
        </w:rPr>
        <w:t xml:space="preserve">EDF 5XXX: Anti-Black Racism in Education: Ideology and Resistance </w:t>
      </w:r>
    </w:p>
    <w:p w14:paraId="11CDA395" w14:textId="167BE74F" w:rsidR="0007605D" w:rsidRPr="0007605D" w:rsidRDefault="00B655EA" w:rsidP="0007605D">
      <w:pPr>
        <w:rPr>
          <w:rStyle w:val="Hyperlink"/>
          <w:rFonts w:asciiTheme="minorHAnsi" w:hAnsiTheme="minorHAnsi" w:cstheme="minorHAnsi"/>
          <w:bCs/>
          <w:color w:val="auto"/>
        </w:rPr>
      </w:pPr>
      <w:hyperlink r:id="rId9" w:history="1">
        <w:r w:rsidR="0007605D" w:rsidRPr="0007605D">
          <w:rPr>
            <w:rStyle w:val="Hyperlink"/>
            <w:rFonts w:asciiTheme="minorHAnsi" w:hAnsiTheme="minorHAnsi" w:cstheme="minorHAnsi"/>
            <w:bCs/>
            <w:color w:val="auto"/>
          </w:rPr>
          <w:t>https://secure.aa.ufl.edu/Approval/reports/16052</w:t>
        </w:r>
      </w:hyperlink>
    </w:p>
    <w:p w14:paraId="2A658FDA" w14:textId="5F21865B" w:rsidR="0007605D" w:rsidRPr="0007605D" w:rsidRDefault="0007605D" w:rsidP="0007605D">
      <w:pPr>
        <w:rPr>
          <w:rStyle w:val="Hyperlink"/>
          <w:rFonts w:asciiTheme="minorHAnsi" w:hAnsiTheme="minorHAnsi" w:cstheme="minorHAnsi"/>
          <w:bCs/>
          <w:color w:val="auto"/>
        </w:rPr>
      </w:pPr>
    </w:p>
    <w:p w14:paraId="50B825B9" w14:textId="77777777" w:rsidR="0007605D" w:rsidRPr="0007605D" w:rsidRDefault="0007605D" w:rsidP="0007605D">
      <w:pPr>
        <w:rPr>
          <w:rFonts w:asciiTheme="minorHAnsi" w:hAnsiTheme="minorHAnsi" w:cstheme="minorHAnsi"/>
          <w:bCs/>
        </w:rPr>
      </w:pPr>
      <w:r w:rsidRPr="0007605D">
        <w:rPr>
          <w:rFonts w:asciiTheme="minorHAnsi" w:hAnsiTheme="minorHAnsi" w:cstheme="minorHAnsi"/>
          <w:bCs/>
        </w:rPr>
        <w:t>EDF 4XXX: Anti-Black Racism in Education: Ideology and Resistance</w:t>
      </w:r>
    </w:p>
    <w:p w14:paraId="438BFDC1" w14:textId="77777777" w:rsidR="0007605D" w:rsidRPr="0007605D" w:rsidRDefault="00B655EA" w:rsidP="0007605D">
      <w:pPr>
        <w:rPr>
          <w:rStyle w:val="Hyperlink"/>
          <w:rFonts w:asciiTheme="minorHAnsi" w:hAnsiTheme="minorHAnsi" w:cstheme="minorHAnsi"/>
          <w:bCs/>
          <w:color w:val="auto"/>
        </w:rPr>
      </w:pPr>
      <w:hyperlink r:id="rId10" w:history="1">
        <w:r w:rsidR="0007605D" w:rsidRPr="0007605D">
          <w:rPr>
            <w:rStyle w:val="Hyperlink"/>
            <w:rFonts w:asciiTheme="minorHAnsi" w:hAnsiTheme="minorHAnsi" w:cstheme="minorHAnsi"/>
            <w:bCs/>
            <w:color w:val="auto"/>
          </w:rPr>
          <w:t>https://secure.aa.ufl.edu/Approval/reports/16049</w:t>
        </w:r>
      </w:hyperlink>
    </w:p>
    <w:p w14:paraId="2E7E0749" w14:textId="77777777" w:rsidR="0007605D" w:rsidRPr="002F33C7" w:rsidRDefault="0007605D" w:rsidP="0007605D">
      <w:pPr>
        <w:rPr>
          <w:rStyle w:val="Hyperlink"/>
          <w:rFonts w:asciiTheme="minorHAnsi" w:hAnsiTheme="minorHAnsi" w:cstheme="minorHAnsi"/>
          <w:bCs/>
          <w:color w:val="FF0000"/>
        </w:rPr>
      </w:pPr>
    </w:p>
    <w:p w14:paraId="1909347E" w14:textId="5BEC5EE0" w:rsidR="0007605D" w:rsidRPr="0007605D" w:rsidRDefault="0007605D" w:rsidP="0007605D">
      <w:pPr>
        <w:pStyle w:val="ListParagraph"/>
        <w:numPr>
          <w:ilvl w:val="0"/>
          <w:numId w:val="11"/>
        </w:numPr>
        <w:rPr>
          <w:rStyle w:val="Hyperlink"/>
          <w:rFonts w:asciiTheme="minorHAnsi" w:hAnsiTheme="minorHAnsi" w:cstheme="minorHAnsi"/>
          <w:bCs/>
          <w:color w:val="auto"/>
          <w:u w:val="none"/>
        </w:rPr>
      </w:pPr>
      <w:r w:rsidRPr="0007605D">
        <w:rPr>
          <w:rStyle w:val="Hyperlink"/>
          <w:rFonts w:asciiTheme="minorHAnsi" w:hAnsiTheme="minorHAnsi" w:cstheme="minorHAnsi"/>
          <w:bCs/>
          <w:color w:val="auto"/>
          <w:u w:val="none"/>
        </w:rPr>
        <w:t>20% class participation does not match up in syllabus and form; should be 10% in both</w:t>
      </w:r>
    </w:p>
    <w:p w14:paraId="112F8371" w14:textId="08C61D40" w:rsidR="0007605D" w:rsidRPr="0007605D" w:rsidRDefault="0007605D" w:rsidP="0007605D">
      <w:pPr>
        <w:pStyle w:val="ListParagraph"/>
        <w:numPr>
          <w:ilvl w:val="0"/>
          <w:numId w:val="11"/>
        </w:numPr>
        <w:rPr>
          <w:rStyle w:val="Hyperlink"/>
          <w:rFonts w:asciiTheme="minorHAnsi" w:hAnsiTheme="minorHAnsi" w:cstheme="minorHAnsi"/>
          <w:bCs/>
          <w:color w:val="auto"/>
          <w:u w:val="none"/>
        </w:rPr>
      </w:pPr>
      <w:r w:rsidRPr="0007605D">
        <w:rPr>
          <w:rStyle w:val="Hyperlink"/>
          <w:rFonts w:asciiTheme="minorHAnsi" w:hAnsiTheme="minorHAnsi" w:cstheme="minorHAnsi"/>
          <w:bCs/>
          <w:color w:val="auto"/>
          <w:u w:val="none"/>
        </w:rPr>
        <w:t>SLO’s</w:t>
      </w:r>
      <w:r w:rsidR="007623B5">
        <w:rPr>
          <w:rStyle w:val="Hyperlink"/>
          <w:rFonts w:asciiTheme="minorHAnsi" w:hAnsiTheme="minorHAnsi" w:cstheme="minorHAnsi"/>
          <w:bCs/>
          <w:color w:val="auto"/>
          <w:u w:val="none"/>
        </w:rPr>
        <w:t xml:space="preserve">: </w:t>
      </w:r>
      <w:r w:rsidRPr="0007605D">
        <w:rPr>
          <w:rStyle w:val="Hyperlink"/>
          <w:rFonts w:asciiTheme="minorHAnsi" w:hAnsiTheme="minorHAnsi" w:cstheme="minorHAnsi"/>
          <w:bCs/>
          <w:color w:val="auto"/>
          <w:u w:val="none"/>
        </w:rPr>
        <w:t>should it be “…will lead…”? Clean up the language</w:t>
      </w:r>
    </w:p>
    <w:p w14:paraId="66D24C55" w14:textId="77777777" w:rsidR="0007605D" w:rsidRPr="0007605D" w:rsidRDefault="0007605D" w:rsidP="0007605D">
      <w:pPr>
        <w:pStyle w:val="ListParagraph"/>
        <w:numPr>
          <w:ilvl w:val="0"/>
          <w:numId w:val="11"/>
        </w:numPr>
        <w:rPr>
          <w:rStyle w:val="Hyperlink"/>
          <w:rFonts w:asciiTheme="minorHAnsi" w:hAnsiTheme="minorHAnsi" w:cstheme="minorHAnsi"/>
          <w:bCs/>
          <w:color w:val="auto"/>
          <w:u w:val="none"/>
        </w:rPr>
      </w:pPr>
      <w:r w:rsidRPr="0007605D">
        <w:rPr>
          <w:rStyle w:val="Hyperlink"/>
          <w:rFonts w:asciiTheme="minorHAnsi" w:hAnsiTheme="minorHAnsi" w:cstheme="minorHAnsi"/>
          <w:bCs/>
          <w:color w:val="auto"/>
          <w:u w:val="none"/>
        </w:rPr>
        <w:t>Challenge different ways of learning? Maybe better articulate intent</w:t>
      </w:r>
    </w:p>
    <w:p w14:paraId="2CC74141" w14:textId="77777777" w:rsidR="0007605D" w:rsidRPr="0007605D" w:rsidRDefault="0007605D" w:rsidP="0007605D">
      <w:pPr>
        <w:pStyle w:val="ListParagraph"/>
        <w:numPr>
          <w:ilvl w:val="0"/>
          <w:numId w:val="11"/>
        </w:numPr>
        <w:rPr>
          <w:rStyle w:val="Hyperlink"/>
          <w:rFonts w:asciiTheme="minorHAnsi" w:hAnsiTheme="minorHAnsi" w:cstheme="minorHAnsi"/>
          <w:bCs/>
          <w:color w:val="auto"/>
          <w:u w:val="none"/>
        </w:rPr>
      </w:pPr>
      <w:r w:rsidRPr="0007605D">
        <w:rPr>
          <w:rStyle w:val="Hyperlink"/>
          <w:rFonts w:asciiTheme="minorHAnsi" w:hAnsiTheme="minorHAnsi" w:cstheme="minorHAnsi"/>
          <w:bCs/>
          <w:color w:val="auto"/>
          <w:u w:val="none"/>
        </w:rPr>
        <w:t>Students expected to think critically; verify in both classes</w:t>
      </w:r>
    </w:p>
    <w:p w14:paraId="731F356C" w14:textId="1EFAC0F1" w:rsidR="0007605D" w:rsidRPr="0007605D" w:rsidRDefault="003939DF" w:rsidP="0007605D">
      <w:pPr>
        <w:pStyle w:val="ListParagraph"/>
        <w:numPr>
          <w:ilvl w:val="0"/>
          <w:numId w:val="11"/>
        </w:numPr>
        <w:rPr>
          <w:rStyle w:val="Hyperlink"/>
          <w:rFonts w:asciiTheme="minorHAnsi" w:hAnsiTheme="minorHAnsi" w:cstheme="minorHAnsi"/>
          <w:bCs/>
          <w:color w:val="auto"/>
          <w:u w:val="none"/>
        </w:rPr>
      </w:pPr>
      <w:r>
        <w:rPr>
          <w:rStyle w:val="Hyperlink"/>
          <w:rFonts w:asciiTheme="minorHAnsi" w:hAnsiTheme="minorHAnsi" w:cstheme="minorHAnsi"/>
          <w:bCs/>
          <w:color w:val="auto"/>
          <w:u w:val="none"/>
        </w:rPr>
        <w:lastRenderedPageBreak/>
        <w:t>On graduate syllabus, p</w:t>
      </w:r>
      <w:r w:rsidR="0007605D" w:rsidRPr="0007605D">
        <w:rPr>
          <w:rStyle w:val="Hyperlink"/>
          <w:rFonts w:asciiTheme="minorHAnsi" w:hAnsiTheme="minorHAnsi" w:cstheme="minorHAnsi"/>
          <w:bCs/>
          <w:color w:val="auto"/>
          <w:u w:val="none"/>
        </w:rPr>
        <w:t xml:space="preserve">olicies were not quite in line with UF requirements; </w:t>
      </w:r>
      <w:r>
        <w:rPr>
          <w:rStyle w:val="Hyperlink"/>
          <w:rFonts w:asciiTheme="minorHAnsi" w:hAnsiTheme="minorHAnsi" w:cstheme="minorHAnsi"/>
          <w:bCs/>
          <w:color w:val="auto"/>
          <w:u w:val="none"/>
        </w:rPr>
        <w:t>template on CCC website provides them all</w:t>
      </w:r>
    </w:p>
    <w:p w14:paraId="02DDE0BD" w14:textId="23D5F718" w:rsidR="0007605D" w:rsidRPr="0007605D" w:rsidRDefault="0007605D" w:rsidP="0007605D">
      <w:pPr>
        <w:pStyle w:val="ListParagraph"/>
        <w:numPr>
          <w:ilvl w:val="0"/>
          <w:numId w:val="11"/>
        </w:numPr>
        <w:rPr>
          <w:rFonts w:asciiTheme="minorHAnsi" w:hAnsiTheme="minorHAnsi" w:cstheme="minorHAnsi"/>
          <w:bCs/>
        </w:rPr>
      </w:pPr>
      <w:r w:rsidRPr="0007605D">
        <w:rPr>
          <w:rStyle w:val="Hyperlink"/>
          <w:rFonts w:asciiTheme="minorHAnsi" w:hAnsiTheme="minorHAnsi" w:cstheme="minorHAnsi"/>
          <w:bCs/>
          <w:color w:val="auto"/>
          <w:u w:val="none"/>
        </w:rPr>
        <w:t>Syllabus and form have to have matching verbiage; check both courses (</w:t>
      </w:r>
      <w:proofErr w:type="spellStart"/>
      <w:r w:rsidRPr="0007605D">
        <w:rPr>
          <w:rStyle w:val="Hyperlink"/>
          <w:rFonts w:asciiTheme="minorHAnsi" w:hAnsiTheme="minorHAnsi" w:cstheme="minorHAnsi"/>
          <w:bCs/>
          <w:color w:val="auto"/>
          <w:u w:val="none"/>
        </w:rPr>
        <w:t>CHaynes</w:t>
      </w:r>
      <w:proofErr w:type="spellEnd"/>
      <w:r w:rsidRPr="0007605D">
        <w:rPr>
          <w:rStyle w:val="Hyperlink"/>
          <w:rFonts w:asciiTheme="minorHAnsi" w:hAnsiTheme="minorHAnsi" w:cstheme="minorHAnsi"/>
          <w:bCs/>
          <w:color w:val="auto"/>
          <w:u w:val="none"/>
        </w:rPr>
        <w:t xml:space="preserve"> comments)</w:t>
      </w:r>
    </w:p>
    <w:p w14:paraId="4DF78662" w14:textId="77777777" w:rsidR="0007605D" w:rsidRPr="0007605D" w:rsidRDefault="0007605D" w:rsidP="0007605D">
      <w:pPr>
        <w:pStyle w:val="ListParagraph"/>
        <w:numPr>
          <w:ilvl w:val="0"/>
          <w:numId w:val="11"/>
        </w:numPr>
        <w:rPr>
          <w:rFonts w:asciiTheme="minorHAnsi" w:hAnsiTheme="minorHAnsi" w:cstheme="minorHAnsi"/>
          <w:bCs/>
        </w:rPr>
      </w:pPr>
      <w:r w:rsidRPr="0007605D">
        <w:rPr>
          <w:rFonts w:asciiTheme="minorHAnsi" w:hAnsiTheme="minorHAnsi" w:cstheme="minorHAnsi"/>
          <w:bCs/>
        </w:rPr>
        <w:t xml:space="preserve">Should read “critical </w:t>
      </w:r>
      <w:proofErr w:type="gramStart"/>
      <w:r w:rsidRPr="0007605D">
        <w:rPr>
          <w:rFonts w:asciiTheme="minorHAnsi" w:hAnsiTheme="minorHAnsi" w:cstheme="minorHAnsi"/>
          <w:bCs/>
        </w:rPr>
        <w:t>reading”…</w:t>
      </w:r>
      <w:proofErr w:type="gramEnd"/>
      <w:r w:rsidRPr="0007605D">
        <w:rPr>
          <w:rFonts w:asciiTheme="minorHAnsi" w:hAnsiTheme="minorHAnsi" w:cstheme="minorHAnsi"/>
          <w:bCs/>
        </w:rPr>
        <w:t xml:space="preserve"> should go from 10% to 20%</w:t>
      </w:r>
    </w:p>
    <w:p w14:paraId="7D07D5B3" w14:textId="77777777" w:rsidR="0007605D" w:rsidRPr="0007605D" w:rsidRDefault="0007605D" w:rsidP="0007605D">
      <w:pPr>
        <w:pStyle w:val="ListParagraph"/>
        <w:numPr>
          <w:ilvl w:val="0"/>
          <w:numId w:val="11"/>
        </w:numPr>
        <w:rPr>
          <w:rFonts w:asciiTheme="minorHAnsi" w:hAnsiTheme="minorHAnsi" w:cstheme="minorHAnsi"/>
          <w:bCs/>
        </w:rPr>
      </w:pPr>
      <w:r w:rsidRPr="0007605D">
        <w:rPr>
          <w:rFonts w:asciiTheme="minorHAnsi" w:hAnsiTheme="minorHAnsi" w:cstheme="minorHAnsi"/>
          <w:bCs/>
        </w:rPr>
        <w:t>Course Objectives: emphasize education, institutions of education; key focus</w:t>
      </w:r>
    </w:p>
    <w:p w14:paraId="309E1D74" w14:textId="7E2D44C6" w:rsidR="0007605D" w:rsidRPr="0007605D" w:rsidRDefault="0007605D" w:rsidP="0007605D">
      <w:pPr>
        <w:pStyle w:val="ListParagraph"/>
        <w:numPr>
          <w:ilvl w:val="0"/>
          <w:numId w:val="11"/>
        </w:numPr>
        <w:rPr>
          <w:rFonts w:asciiTheme="minorHAnsi" w:hAnsiTheme="minorHAnsi" w:cstheme="minorHAnsi"/>
          <w:bCs/>
        </w:rPr>
      </w:pPr>
      <w:r w:rsidRPr="0007605D">
        <w:rPr>
          <w:rFonts w:asciiTheme="minorHAnsi" w:hAnsiTheme="minorHAnsi" w:cstheme="minorHAnsi"/>
          <w:bCs/>
        </w:rPr>
        <w:t>Resource being used: Perusal? Embedded in Canvas; students must buy textbook through Perusal; should make a note of that in both form and syllabi for both courses.</w:t>
      </w:r>
    </w:p>
    <w:p w14:paraId="3CDCB47F" w14:textId="4E2DF681" w:rsidR="0007605D" w:rsidRDefault="0007605D" w:rsidP="0007605D">
      <w:pPr>
        <w:pStyle w:val="ListParagraph"/>
        <w:numPr>
          <w:ilvl w:val="0"/>
          <w:numId w:val="11"/>
        </w:numPr>
        <w:rPr>
          <w:rFonts w:asciiTheme="minorHAnsi" w:hAnsiTheme="minorHAnsi" w:cstheme="minorHAnsi"/>
          <w:bCs/>
        </w:rPr>
      </w:pPr>
      <w:r w:rsidRPr="0007605D">
        <w:rPr>
          <w:rFonts w:asciiTheme="minorHAnsi" w:hAnsiTheme="minorHAnsi" w:cstheme="minorHAnsi"/>
          <w:bCs/>
        </w:rPr>
        <w:t>Attendance Policy should be more clearly defined, but still needs to be in line with UF policy</w:t>
      </w:r>
    </w:p>
    <w:p w14:paraId="10240625" w14:textId="702CF66A" w:rsidR="003939DF" w:rsidRPr="003939DF" w:rsidRDefault="003939DF" w:rsidP="003939DF">
      <w:pPr>
        <w:pStyle w:val="ListParagraph"/>
        <w:numPr>
          <w:ilvl w:val="0"/>
          <w:numId w:val="11"/>
        </w:numPr>
        <w:rPr>
          <w:rFonts w:asciiTheme="minorHAnsi" w:hAnsiTheme="minorHAnsi" w:cstheme="minorHAnsi"/>
          <w:bCs/>
        </w:rPr>
      </w:pPr>
      <w:r w:rsidRPr="003939DF">
        <w:rPr>
          <w:rFonts w:asciiTheme="minorHAnsi" w:eastAsiaTheme="minorHAnsi" w:hAnsiTheme="minorHAnsi" w:cstheme="minorHAnsi"/>
        </w:rPr>
        <w:t>Course Description</w:t>
      </w:r>
      <w:r>
        <w:rPr>
          <w:rFonts w:asciiTheme="minorHAnsi" w:eastAsiaTheme="minorHAnsi" w:hAnsiTheme="minorHAnsi" w:cstheme="minorHAnsi"/>
        </w:rPr>
        <w:t xml:space="preserve">:  </w:t>
      </w:r>
      <w:r w:rsidRPr="0007605D">
        <w:rPr>
          <w:rFonts w:asciiTheme="minorHAnsi" w:hAnsiTheme="minorHAnsi" w:cstheme="minorHAnsi"/>
          <w:bCs/>
        </w:rPr>
        <w:t>Wording and course descriptions in undergraduate catalog should be more concise; primary introductory sentence?</w:t>
      </w:r>
      <w:r w:rsidRPr="003939DF">
        <w:rPr>
          <w:rFonts w:asciiTheme="minorHAnsi" w:eastAsiaTheme="minorHAnsi" w:hAnsiTheme="minorHAnsi" w:cstheme="minorHAnsi"/>
        </w:rPr>
        <w:t xml:space="preserve"> Highlight that the course has a primary focus on education, and educational institutions. Start with 2</w:t>
      </w:r>
      <w:r w:rsidRPr="003939DF">
        <w:rPr>
          <w:rFonts w:asciiTheme="minorHAnsi" w:eastAsiaTheme="minorHAnsi" w:hAnsiTheme="minorHAnsi" w:cstheme="minorHAnsi"/>
          <w:vertAlign w:val="superscript"/>
        </w:rPr>
        <w:t>nd</w:t>
      </w:r>
      <w:r w:rsidRPr="003939DF">
        <w:rPr>
          <w:rFonts w:asciiTheme="minorHAnsi" w:eastAsiaTheme="minorHAnsi" w:hAnsiTheme="minorHAnsi" w:cstheme="minorHAnsi"/>
        </w:rPr>
        <w:t xml:space="preserve"> sentence, remove sociological.</w:t>
      </w:r>
    </w:p>
    <w:p w14:paraId="43139BB0" w14:textId="77777777" w:rsidR="003939DF" w:rsidRPr="003939DF" w:rsidRDefault="003939DF" w:rsidP="003939DF">
      <w:pPr>
        <w:pStyle w:val="ListParagraph"/>
        <w:numPr>
          <w:ilvl w:val="0"/>
          <w:numId w:val="11"/>
        </w:numPr>
        <w:rPr>
          <w:rFonts w:asciiTheme="minorHAnsi" w:hAnsiTheme="minorHAnsi" w:cstheme="minorHAnsi"/>
          <w:b/>
        </w:rPr>
      </w:pPr>
      <w:r w:rsidRPr="003939DF">
        <w:rPr>
          <w:rFonts w:asciiTheme="minorHAnsi" w:hAnsiTheme="minorHAnsi" w:cstheme="minorHAnsi"/>
          <w:bCs/>
        </w:rPr>
        <w:t xml:space="preserve">Prerequisites: Remove language about undergraduate prerequisites in </w:t>
      </w:r>
      <w:proofErr w:type="spellStart"/>
      <w:r w:rsidRPr="003939DF">
        <w:rPr>
          <w:rFonts w:asciiTheme="minorHAnsi" w:hAnsiTheme="minorHAnsi" w:cstheme="minorHAnsi"/>
          <w:bCs/>
        </w:rPr>
        <w:t>Gradaute</w:t>
      </w:r>
      <w:proofErr w:type="spellEnd"/>
      <w:r w:rsidRPr="003939DF">
        <w:rPr>
          <w:rFonts w:asciiTheme="minorHAnsi" w:hAnsiTheme="minorHAnsi" w:cstheme="minorHAnsi"/>
          <w:bCs/>
        </w:rPr>
        <w:t xml:space="preserve"> course submission (#16052)</w:t>
      </w:r>
    </w:p>
    <w:p w14:paraId="545697F1" w14:textId="77777777" w:rsidR="003939DF" w:rsidRPr="003939DF" w:rsidRDefault="003939DF" w:rsidP="003939DF">
      <w:pPr>
        <w:rPr>
          <w:rFonts w:asciiTheme="minorHAnsi" w:hAnsiTheme="minorHAnsi" w:cstheme="minorHAnsi"/>
          <w:bCs/>
        </w:rPr>
      </w:pPr>
    </w:p>
    <w:p w14:paraId="49AD3FF8" w14:textId="43F37EE4" w:rsidR="0007605D" w:rsidRPr="0007605D" w:rsidRDefault="0007605D" w:rsidP="0007605D">
      <w:pPr>
        <w:spacing w:after="20"/>
        <w:rPr>
          <w:rFonts w:asciiTheme="minorHAnsi" w:hAnsiTheme="minorHAnsi" w:cstheme="minorHAnsi"/>
        </w:rPr>
      </w:pPr>
      <w:r w:rsidRPr="0007605D">
        <w:rPr>
          <w:rFonts w:asciiTheme="minorHAnsi" w:hAnsiTheme="minorHAnsi" w:cstheme="minorHAnsi"/>
        </w:rPr>
        <w:t xml:space="preserve">Motion to Conditionally Approve as block </w:t>
      </w:r>
      <w:r>
        <w:rPr>
          <w:rFonts w:asciiTheme="minorHAnsi" w:hAnsiTheme="minorHAnsi" w:cstheme="minorHAnsi"/>
        </w:rPr>
        <w:t>vote</w:t>
      </w:r>
      <w:r w:rsidRPr="0007605D">
        <w:rPr>
          <w:rFonts w:asciiTheme="minorHAnsi" w:hAnsiTheme="minorHAnsi" w:cstheme="minorHAnsi"/>
        </w:rPr>
        <w:t xml:space="preserve"> by Lombardino; Seconded by Pringle</w:t>
      </w:r>
    </w:p>
    <w:p w14:paraId="3B5BA1F4" w14:textId="4903C9AC" w:rsidR="0007605D" w:rsidRDefault="0007605D" w:rsidP="0007605D">
      <w:pPr>
        <w:spacing w:after="20"/>
        <w:rPr>
          <w:rFonts w:asciiTheme="minorHAnsi" w:hAnsiTheme="minorHAnsi" w:cstheme="minorHAnsi"/>
          <w:color w:val="FF0000"/>
        </w:rPr>
      </w:pPr>
    </w:p>
    <w:p w14:paraId="315C9477" w14:textId="77777777" w:rsidR="007623B5" w:rsidRPr="002F33C7" w:rsidRDefault="007623B5" w:rsidP="0007605D">
      <w:pPr>
        <w:spacing w:after="20"/>
        <w:rPr>
          <w:rFonts w:asciiTheme="minorHAnsi" w:hAnsiTheme="minorHAnsi" w:cstheme="minorHAnsi"/>
          <w:color w:val="FF0000"/>
        </w:rPr>
      </w:pPr>
    </w:p>
    <w:p w14:paraId="7C64BC1C" w14:textId="77777777" w:rsidR="0007605D" w:rsidRPr="0007605D" w:rsidRDefault="0007605D" w:rsidP="0007605D">
      <w:pPr>
        <w:rPr>
          <w:rFonts w:asciiTheme="minorHAnsi" w:hAnsiTheme="minorHAnsi" w:cstheme="minorHAnsi"/>
          <w:bCs/>
        </w:rPr>
      </w:pPr>
      <w:r w:rsidRPr="0007605D">
        <w:rPr>
          <w:rFonts w:asciiTheme="minorHAnsi" w:hAnsiTheme="minorHAnsi" w:cstheme="minorHAnsi"/>
          <w:bCs/>
        </w:rPr>
        <w:t xml:space="preserve">EDF 4XXX: Issues in the Secondary School Curriculum </w:t>
      </w:r>
    </w:p>
    <w:p w14:paraId="3F9179A7" w14:textId="77777777" w:rsidR="0007605D" w:rsidRPr="0007605D" w:rsidRDefault="00B655EA" w:rsidP="0007605D">
      <w:pPr>
        <w:rPr>
          <w:rStyle w:val="Hyperlink"/>
          <w:rFonts w:asciiTheme="minorHAnsi" w:hAnsiTheme="minorHAnsi" w:cstheme="minorHAnsi"/>
          <w:color w:val="auto"/>
        </w:rPr>
      </w:pPr>
      <w:hyperlink r:id="rId11" w:history="1">
        <w:r w:rsidR="0007605D" w:rsidRPr="0007605D">
          <w:rPr>
            <w:rStyle w:val="Hyperlink"/>
            <w:rFonts w:asciiTheme="minorHAnsi" w:hAnsiTheme="minorHAnsi" w:cstheme="minorHAnsi"/>
            <w:color w:val="auto"/>
          </w:rPr>
          <w:t>https://secure.aa.ufl.edu/Approval/reports/16029</w:t>
        </w:r>
      </w:hyperlink>
    </w:p>
    <w:p w14:paraId="4AF4E2B2" w14:textId="77777777" w:rsidR="0007605D" w:rsidRPr="0007605D" w:rsidRDefault="0007605D" w:rsidP="0007605D">
      <w:pPr>
        <w:pStyle w:val="ListParagraph"/>
        <w:numPr>
          <w:ilvl w:val="0"/>
          <w:numId w:val="12"/>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Other assigned readings? Which ones are available?</w:t>
      </w:r>
    </w:p>
    <w:p w14:paraId="2FA99723" w14:textId="4341C1E6" w:rsidR="0007605D" w:rsidRPr="0007605D" w:rsidRDefault="0007605D" w:rsidP="0007605D">
      <w:pPr>
        <w:pStyle w:val="ListParagraph"/>
        <w:numPr>
          <w:ilvl w:val="0"/>
          <w:numId w:val="12"/>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P4, copied and pasted from UF policies? Yes</w:t>
      </w:r>
    </w:p>
    <w:p w14:paraId="1817F6B4" w14:textId="77777777" w:rsidR="0007605D" w:rsidRPr="0007605D" w:rsidRDefault="0007605D" w:rsidP="0007605D">
      <w:pPr>
        <w:pStyle w:val="ListParagraph"/>
        <w:numPr>
          <w:ilvl w:val="0"/>
          <w:numId w:val="12"/>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Course description completeness?</w:t>
      </w:r>
    </w:p>
    <w:p w14:paraId="0E039D21" w14:textId="77777777" w:rsidR="0007605D" w:rsidRPr="0007605D" w:rsidRDefault="0007605D" w:rsidP="0007605D">
      <w:pPr>
        <w:pStyle w:val="ListParagraph"/>
        <w:numPr>
          <w:ilvl w:val="0"/>
          <w:numId w:val="12"/>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General grading criteria needed</w:t>
      </w:r>
    </w:p>
    <w:p w14:paraId="2B82C471" w14:textId="621CB99A" w:rsidR="0007605D" w:rsidRDefault="0007605D" w:rsidP="0007605D">
      <w:pPr>
        <w:pStyle w:val="ListParagraph"/>
        <w:numPr>
          <w:ilvl w:val="0"/>
          <w:numId w:val="12"/>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Controversy presentation? What are the products of that? Criteria for evaluation of that project</w:t>
      </w:r>
    </w:p>
    <w:p w14:paraId="10B9287F" w14:textId="2EE708A2" w:rsidR="003939DF" w:rsidRPr="003939DF" w:rsidRDefault="003939DF" w:rsidP="003939DF">
      <w:pPr>
        <w:pStyle w:val="ListParagraph"/>
        <w:numPr>
          <w:ilvl w:val="0"/>
          <w:numId w:val="12"/>
        </w:numPr>
        <w:rPr>
          <w:rFonts w:asciiTheme="minorHAnsi" w:hAnsiTheme="minorHAnsi" w:cstheme="minorHAnsi"/>
        </w:rPr>
      </w:pPr>
      <w:r w:rsidRPr="0007605D">
        <w:rPr>
          <w:rStyle w:val="Hyperlink"/>
          <w:rFonts w:asciiTheme="minorHAnsi" w:hAnsiTheme="minorHAnsi" w:cstheme="minorHAnsi"/>
          <w:color w:val="auto"/>
          <w:u w:val="none"/>
        </w:rPr>
        <w:t>Transcript title should be changed; curriculum should appear somewhere in the title</w:t>
      </w:r>
      <w:r>
        <w:rPr>
          <w:rStyle w:val="Hyperlink"/>
          <w:rFonts w:asciiTheme="minorHAnsi" w:hAnsiTheme="minorHAnsi" w:cstheme="minorHAnsi"/>
          <w:color w:val="auto"/>
          <w:u w:val="none"/>
        </w:rPr>
        <w:t xml:space="preserve">; </w:t>
      </w:r>
      <w:r w:rsidRPr="003939DF">
        <w:rPr>
          <w:rFonts w:asciiTheme="minorHAnsi" w:hAnsiTheme="minorHAnsi" w:cstheme="minorHAnsi"/>
          <w:bCs/>
        </w:rPr>
        <w:t>Change Transcript Title to include “curriculum.  Suggested: Secondary School Curriculum</w:t>
      </w:r>
    </w:p>
    <w:p w14:paraId="595C214A" w14:textId="487EA505" w:rsidR="003939DF" w:rsidRPr="003939DF" w:rsidRDefault="003939DF" w:rsidP="003939DF">
      <w:pPr>
        <w:pStyle w:val="ListParagraph"/>
        <w:numPr>
          <w:ilvl w:val="0"/>
          <w:numId w:val="12"/>
        </w:numPr>
        <w:rPr>
          <w:rFonts w:asciiTheme="minorHAnsi" w:hAnsiTheme="minorHAnsi" w:cstheme="minorHAnsi"/>
        </w:rPr>
      </w:pPr>
      <w:r w:rsidRPr="003939DF">
        <w:rPr>
          <w:rFonts w:asciiTheme="minorHAnsi" w:hAnsiTheme="minorHAnsi" w:cstheme="minorHAnsi"/>
        </w:rPr>
        <w:t>Change Instructor(s) “to be determined” to naming a faculty member who could possibly teach the course</w:t>
      </w:r>
      <w:r>
        <w:rPr>
          <w:rFonts w:asciiTheme="minorHAnsi" w:hAnsiTheme="minorHAnsi" w:cstheme="minorHAnsi"/>
        </w:rPr>
        <w:t xml:space="preserve">; </w:t>
      </w:r>
      <w:r>
        <w:rPr>
          <w:rStyle w:val="Hyperlink"/>
          <w:rFonts w:asciiTheme="minorHAnsi" w:hAnsiTheme="minorHAnsi" w:cstheme="minorHAnsi"/>
          <w:color w:val="auto"/>
          <w:u w:val="none"/>
        </w:rPr>
        <w:t>r</w:t>
      </w:r>
      <w:r w:rsidRPr="0007605D">
        <w:rPr>
          <w:rStyle w:val="Hyperlink"/>
          <w:rFonts w:asciiTheme="minorHAnsi" w:hAnsiTheme="minorHAnsi" w:cstheme="minorHAnsi"/>
          <w:color w:val="auto"/>
          <w:u w:val="none"/>
        </w:rPr>
        <w:t>eference one or more faculty members affiliated with course</w:t>
      </w:r>
    </w:p>
    <w:p w14:paraId="1D3632EF" w14:textId="712A4B69" w:rsidR="003939DF" w:rsidRPr="003939DF" w:rsidRDefault="003939DF" w:rsidP="003939DF">
      <w:pPr>
        <w:pStyle w:val="ListParagraph"/>
        <w:numPr>
          <w:ilvl w:val="0"/>
          <w:numId w:val="12"/>
        </w:numPr>
        <w:rPr>
          <w:rFonts w:asciiTheme="minorHAnsi" w:hAnsiTheme="minorHAnsi" w:cstheme="minorHAnsi"/>
        </w:rPr>
      </w:pPr>
      <w:r w:rsidRPr="003939DF">
        <w:rPr>
          <w:rFonts w:asciiTheme="minorHAnsi" w:hAnsiTheme="minorHAnsi" w:cstheme="minorHAnsi"/>
          <w:bCs/>
        </w:rPr>
        <w:t xml:space="preserve">Assignments: </w:t>
      </w:r>
      <w:r w:rsidRPr="0007605D">
        <w:rPr>
          <w:rStyle w:val="Hyperlink"/>
          <w:rFonts w:asciiTheme="minorHAnsi" w:hAnsiTheme="minorHAnsi" w:cstheme="minorHAnsi"/>
          <w:color w:val="auto"/>
          <w:u w:val="none"/>
        </w:rPr>
        <w:t>Need more detail for assignments; discussion posts: provide exact number</w:t>
      </w:r>
      <w:r>
        <w:rPr>
          <w:rStyle w:val="Hyperlink"/>
          <w:rFonts w:asciiTheme="minorHAnsi" w:hAnsiTheme="minorHAnsi" w:cstheme="minorHAnsi"/>
          <w:color w:val="auto"/>
          <w:u w:val="none"/>
        </w:rPr>
        <w:t xml:space="preserve">; </w:t>
      </w:r>
      <w:r w:rsidRPr="003939DF">
        <w:rPr>
          <w:rFonts w:asciiTheme="minorHAnsi" w:hAnsiTheme="minorHAnsi" w:cstheme="minorHAnsi"/>
          <w:bCs/>
        </w:rPr>
        <w:t>Include greater detail for Discussion Posts of exact number assigned and general criteria for grading.  Same for Controversy Project Research Presentation: greater detail in assignment description, required products, criteria for evaluation – so that students understand expectations for assignment.</w:t>
      </w:r>
    </w:p>
    <w:p w14:paraId="52B6F47F" w14:textId="12DF1E18" w:rsidR="0007605D" w:rsidRDefault="0007605D" w:rsidP="0007605D">
      <w:pPr>
        <w:rPr>
          <w:rFonts w:asciiTheme="minorHAnsi" w:hAnsiTheme="minorHAnsi" w:cstheme="minorHAnsi"/>
        </w:rPr>
      </w:pPr>
    </w:p>
    <w:p w14:paraId="14923B90" w14:textId="77777777" w:rsidR="007623B5" w:rsidRPr="00CC4834" w:rsidRDefault="007623B5" w:rsidP="0007605D">
      <w:pPr>
        <w:rPr>
          <w:rFonts w:asciiTheme="minorHAnsi" w:hAnsiTheme="minorHAnsi" w:cstheme="minorHAnsi"/>
          <w:bCs/>
        </w:rPr>
      </w:pPr>
    </w:p>
    <w:p w14:paraId="4FCE96FC" w14:textId="77777777" w:rsidR="0007605D" w:rsidRPr="0007605D" w:rsidRDefault="0007605D" w:rsidP="0007605D">
      <w:pPr>
        <w:rPr>
          <w:rFonts w:asciiTheme="minorHAnsi" w:hAnsiTheme="minorHAnsi" w:cstheme="minorHAnsi"/>
          <w:bCs/>
        </w:rPr>
      </w:pPr>
      <w:r w:rsidRPr="0007605D">
        <w:rPr>
          <w:rFonts w:asciiTheme="minorHAnsi" w:hAnsiTheme="minorHAnsi" w:cstheme="minorHAnsi"/>
          <w:bCs/>
        </w:rPr>
        <w:t xml:space="preserve">SSE 4XXX: Introduction to Secondary Social Studies Methods </w:t>
      </w:r>
    </w:p>
    <w:p w14:paraId="43831C23" w14:textId="77777777" w:rsidR="0007605D" w:rsidRPr="0007605D" w:rsidRDefault="00B655EA" w:rsidP="0007605D">
      <w:pPr>
        <w:rPr>
          <w:rStyle w:val="Hyperlink"/>
          <w:rFonts w:asciiTheme="minorHAnsi" w:hAnsiTheme="minorHAnsi" w:cstheme="minorHAnsi"/>
          <w:color w:val="auto"/>
        </w:rPr>
      </w:pPr>
      <w:hyperlink r:id="rId12" w:history="1">
        <w:r w:rsidR="0007605D" w:rsidRPr="0007605D">
          <w:rPr>
            <w:rStyle w:val="Hyperlink"/>
            <w:rFonts w:asciiTheme="minorHAnsi" w:hAnsiTheme="minorHAnsi" w:cstheme="minorHAnsi"/>
            <w:color w:val="auto"/>
          </w:rPr>
          <w:t>https://secure.aa.ufl.edu/Approval/reports/16031</w:t>
        </w:r>
      </w:hyperlink>
    </w:p>
    <w:p w14:paraId="17DB3559"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There is a 6XXX level syllabus that does not match</w:t>
      </w:r>
    </w:p>
    <w:p w14:paraId="4F9A4783"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Discussion of Canvas posts needs more detail</w:t>
      </w:r>
    </w:p>
    <w:p w14:paraId="6CB63E8F"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lastRenderedPageBreak/>
        <w:t>Part II of final assignment; need more detail</w:t>
      </w:r>
    </w:p>
    <w:p w14:paraId="268AE937"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Objectives are not in syllabus</w:t>
      </w:r>
    </w:p>
    <w:p w14:paraId="3A21A0CC" w14:textId="31204ECD" w:rsidR="0007605D" w:rsidRPr="0007605D" w:rsidRDefault="0007605D" w:rsidP="0007605D">
      <w:pPr>
        <w:pStyle w:val="ListParagraph"/>
        <w:numPr>
          <w:ilvl w:val="0"/>
          <w:numId w:val="13"/>
        </w:numPr>
        <w:rPr>
          <w:rStyle w:val="Hyperlink"/>
          <w:rFonts w:asciiTheme="minorHAnsi" w:hAnsiTheme="minorHAnsi" w:cstheme="minorHAnsi"/>
          <w:color w:val="auto"/>
          <w:u w:val="none"/>
        </w:rPr>
      </w:pPr>
      <w:proofErr w:type="spellStart"/>
      <w:r w:rsidRPr="0007605D">
        <w:rPr>
          <w:rStyle w:val="Hyperlink"/>
          <w:rFonts w:asciiTheme="minorHAnsi" w:hAnsiTheme="minorHAnsi" w:cstheme="minorHAnsi"/>
          <w:color w:val="auto"/>
          <w:u w:val="none"/>
        </w:rPr>
        <w:t>Kohnen</w:t>
      </w:r>
      <w:proofErr w:type="spellEnd"/>
      <w:r w:rsidRPr="0007605D">
        <w:rPr>
          <w:rStyle w:val="Hyperlink"/>
          <w:rFonts w:asciiTheme="minorHAnsi" w:hAnsiTheme="minorHAnsi" w:cstheme="minorHAnsi"/>
          <w:color w:val="auto"/>
          <w:u w:val="none"/>
        </w:rPr>
        <w:t xml:space="preserve"> will cross reference with existing graduate level course so there is consistency</w:t>
      </w:r>
    </w:p>
    <w:p w14:paraId="37228654"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Undergraduate form and syllabus need to match</w:t>
      </w:r>
    </w:p>
    <w:p w14:paraId="428824A6"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Submission form: Course Description: sentence drops off…</w:t>
      </w:r>
    </w:p>
    <w:p w14:paraId="7BF2CFDD" w14:textId="77777777" w:rsidR="0007605D" w:rsidRPr="0007605D" w:rsidRDefault="0007605D" w:rsidP="0007605D">
      <w:pPr>
        <w:pStyle w:val="ListParagraph"/>
        <w:numPr>
          <w:ilvl w:val="0"/>
          <w:numId w:val="13"/>
        </w:numPr>
        <w:rPr>
          <w:rStyle w:val="Hyperlink"/>
          <w:rFonts w:asciiTheme="minorHAnsi" w:hAnsiTheme="minorHAnsi" w:cstheme="minorHAnsi"/>
          <w:color w:val="auto"/>
          <w:u w:val="none"/>
        </w:rPr>
      </w:pPr>
      <w:r w:rsidRPr="0007605D">
        <w:rPr>
          <w:rStyle w:val="Hyperlink"/>
          <w:rFonts w:asciiTheme="minorHAnsi" w:hAnsiTheme="minorHAnsi" w:cstheme="minorHAnsi"/>
          <w:color w:val="auto"/>
          <w:u w:val="none"/>
        </w:rPr>
        <w:t xml:space="preserve">“Just as it is important to have a teaching philosophy, ...” wording is </w:t>
      </w:r>
      <w:proofErr w:type="spellStart"/>
      <w:r w:rsidRPr="0007605D">
        <w:rPr>
          <w:rStyle w:val="Hyperlink"/>
          <w:rFonts w:asciiTheme="minorHAnsi" w:hAnsiTheme="minorHAnsi" w:cstheme="minorHAnsi"/>
          <w:color w:val="auto"/>
          <w:u w:val="none"/>
        </w:rPr>
        <w:t>awkard</w:t>
      </w:r>
      <w:proofErr w:type="spellEnd"/>
    </w:p>
    <w:p w14:paraId="288C94FA" w14:textId="38F26A69" w:rsidR="0007605D" w:rsidRPr="0067394E" w:rsidRDefault="0007605D" w:rsidP="0007605D">
      <w:pPr>
        <w:pStyle w:val="ListParagraph"/>
        <w:numPr>
          <w:ilvl w:val="0"/>
          <w:numId w:val="13"/>
        </w:numPr>
        <w:rPr>
          <w:rFonts w:asciiTheme="minorHAnsi" w:hAnsiTheme="minorHAnsi" w:cstheme="minorHAnsi"/>
        </w:rPr>
      </w:pPr>
      <w:proofErr w:type="spellStart"/>
      <w:r w:rsidRPr="0007605D">
        <w:rPr>
          <w:rStyle w:val="Hyperlink"/>
          <w:rFonts w:asciiTheme="minorHAnsi" w:hAnsiTheme="minorHAnsi" w:cstheme="minorHAnsi"/>
          <w:color w:val="auto"/>
          <w:u w:val="none"/>
        </w:rPr>
        <w:t>Transcipt</w:t>
      </w:r>
      <w:proofErr w:type="spellEnd"/>
      <w:r w:rsidRPr="0007605D">
        <w:rPr>
          <w:rStyle w:val="Hyperlink"/>
          <w:rFonts w:asciiTheme="minorHAnsi" w:hAnsiTheme="minorHAnsi" w:cstheme="minorHAnsi"/>
          <w:color w:val="auto"/>
          <w:u w:val="none"/>
        </w:rPr>
        <w:t xml:space="preserve"> title question</w:t>
      </w:r>
    </w:p>
    <w:p w14:paraId="7C4E12F7" w14:textId="77777777" w:rsidR="0007605D" w:rsidRDefault="0007605D" w:rsidP="0007605D">
      <w:pPr>
        <w:rPr>
          <w:rFonts w:asciiTheme="minorHAnsi" w:hAnsiTheme="minorHAnsi" w:cstheme="minorHAnsi"/>
          <w:bCs/>
        </w:rPr>
      </w:pPr>
    </w:p>
    <w:p w14:paraId="38BE54C8" w14:textId="343BFC62" w:rsidR="0007605D" w:rsidRPr="0007605D" w:rsidRDefault="0007605D" w:rsidP="0007605D">
      <w:pPr>
        <w:rPr>
          <w:rFonts w:asciiTheme="minorHAnsi" w:hAnsiTheme="minorHAnsi" w:cstheme="minorHAnsi"/>
          <w:bCs/>
        </w:rPr>
      </w:pPr>
      <w:r w:rsidRPr="0007605D">
        <w:rPr>
          <w:rFonts w:asciiTheme="minorHAnsi" w:hAnsiTheme="minorHAnsi" w:cstheme="minorHAnsi"/>
          <w:bCs/>
        </w:rPr>
        <w:t xml:space="preserve">LAE 4XXX: Introduction to Secondary English Language Arts Methods </w:t>
      </w:r>
    </w:p>
    <w:p w14:paraId="78C74DA7" w14:textId="77777777" w:rsidR="0007605D" w:rsidRPr="0007605D" w:rsidRDefault="0007605D" w:rsidP="0007605D">
      <w:pPr>
        <w:rPr>
          <w:rStyle w:val="Hyperlink"/>
          <w:rFonts w:asciiTheme="minorHAnsi" w:hAnsiTheme="minorHAnsi" w:cstheme="minorHAnsi"/>
          <w:color w:val="auto"/>
        </w:rPr>
      </w:pPr>
      <w:hyperlink r:id="rId13" w:history="1">
        <w:r w:rsidRPr="0007605D">
          <w:rPr>
            <w:rStyle w:val="Hyperlink"/>
            <w:rFonts w:asciiTheme="minorHAnsi" w:hAnsiTheme="minorHAnsi" w:cstheme="minorHAnsi"/>
            <w:color w:val="auto"/>
          </w:rPr>
          <w:t>https://secure.aa.ufl.edu/Approval/reports/16033</w:t>
        </w:r>
      </w:hyperlink>
    </w:p>
    <w:p w14:paraId="56A93542" w14:textId="5CC3C444" w:rsidR="003939DF" w:rsidRPr="003939DF" w:rsidRDefault="0007605D" w:rsidP="003939DF">
      <w:pPr>
        <w:pStyle w:val="ListParagraph"/>
        <w:numPr>
          <w:ilvl w:val="0"/>
          <w:numId w:val="18"/>
        </w:numPr>
        <w:rPr>
          <w:rFonts w:asciiTheme="minorHAnsi" w:hAnsiTheme="minorHAnsi" w:cstheme="minorHAnsi"/>
          <w:bCs/>
        </w:rPr>
      </w:pPr>
      <w:r w:rsidRPr="003939DF">
        <w:rPr>
          <w:rStyle w:val="Hyperlink"/>
          <w:rFonts w:asciiTheme="minorHAnsi" w:hAnsiTheme="minorHAnsi" w:cstheme="minorHAnsi"/>
          <w:color w:val="auto"/>
          <w:u w:val="none"/>
        </w:rPr>
        <w:t>Transcript title question</w:t>
      </w:r>
      <w:r w:rsidR="003939DF" w:rsidRPr="003939DF">
        <w:rPr>
          <w:rStyle w:val="Hyperlink"/>
          <w:rFonts w:asciiTheme="minorHAnsi" w:hAnsiTheme="minorHAnsi" w:cstheme="minorHAnsi"/>
          <w:color w:val="auto"/>
          <w:u w:val="none"/>
        </w:rPr>
        <w:t xml:space="preserve">; </w:t>
      </w:r>
      <w:r w:rsidR="003939DF" w:rsidRPr="003939DF">
        <w:rPr>
          <w:rFonts w:asciiTheme="minorHAnsi" w:hAnsiTheme="minorHAnsi" w:cstheme="minorHAnsi"/>
          <w:bCs/>
        </w:rPr>
        <w:t>Change Transcript Title</w:t>
      </w:r>
      <w:r w:rsidR="003939DF">
        <w:rPr>
          <w:rFonts w:asciiTheme="minorHAnsi" w:hAnsiTheme="minorHAnsi" w:cstheme="minorHAnsi"/>
          <w:bCs/>
        </w:rPr>
        <w:t>;</w:t>
      </w:r>
      <w:r w:rsidR="003939DF" w:rsidRPr="003939DF">
        <w:rPr>
          <w:rFonts w:asciiTheme="minorHAnsi" w:hAnsiTheme="minorHAnsi" w:cstheme="minorHAnsi"/>
          <w:bCs/>
        </w:rPr>
        <w:t xml:space="preserve"> Suggested: </w:t>
      </w:r>
      <w:proofErr w:type="spellStart"/>
      <w:r w:rsidR="003939DF" w:rsidRPr="003939DF">
        <w:rPr>
          <w:rFonts w:asciiTheme="minorHAnsi" w:hAnsiTheme="minorHAnsi" w:cstheme="minorHAnsi"/>
          <w:bCs/>
        </w:rPr>
        <w:t>Secndry</w:t>
      </w:r>
      <w:proofErr w:type="spellEnd"/>
      <w:r w:rsidR="003939DF" w:rsidRPr="003939DF">
        <w:rPr>
          <w:rFonts w:asciiTheme="minorHAnsi" w:hAnsiTheme="minorHAnsi" w:cstheme="minorHAnsi"/>
          <w:bCs/>
        </w:rPr>
        <w:t xml:space="preserve"> English Lang Art Methods</w:t>
      </w:r>
    </w:p>
    <w:p w14:paraId="27252C28" w14:textId="77777777" w:rsidR="0007605D" w:rsidRPr="0007605D" w:rsidRDefault="0007605D" w:rsidP="0007605D">
      <w:pPr>
        <w:rPr>
          <w:rFonts w:asciiTheme="minorHAnsi" w:hAnsiTheme="minorHAnsi" w:cstheme="minorHAnsi"/>
        </w:rPr>
      </w:pPr>
    </w:p>
    <w:p w14:paraId="581BBFD7" w14:textId="2CD8EB26" w:rsidR="0007605D" w:rsidRDefault="0007605D" w:rsidP="0007605D">
      <w:pPr>
        <w:spacing w:after="20"/>
        <w:rPr>
          <w:rFonts w:asciiTheme="minorHAnsi" w:hAnsiTheme="minorHAnsi" w:cstheme="minorHAnsi"/>
        </w:rPr>
      </w:pPr>
      <w:r w:rsidRPr="0007605D">
        <w:rPr>
          <w:rFonts w:asciiTheme="minorHAnsi" w:hAnsiTheme="minorHAnsi" w:cstheme="minorHAnsi"/>
        </w:rPr>
        <w:t xml:space="preserve">Motion to Recycle as block vote by </w:t>
      </w:r>
      <w:proofErr w:type="spellStart"/>
      <w:r w:rsidRPr="0007605D">
        <w:rPr>
          <w:rFonts w:asciiTheme="minorHAnsi" w:hAnsiTheme="minorHAnsi" w:cstheme="minorHAnsi"/>
        </w:rPr>
        <w:t>Gallingane</w:t>
      </w:r>
      <w:proofErr w:type="spellEnd"/>
      <w:r w:rsidRPr="0007605D">
        <w:rPr>
          <w:rFonts w:asciiTheme="minorHAnsi" w:hAnsiTheme="minorHAnsi" w:cstheme="minorHAnsi"/>
        </w:rPr>
        <w:t>; Seconded by Lombardino</w:t>
      </w:r>
    </w:p>
    <w:p w14:paraId="18C1E939" w14:textId="621CF012" w:rsidR="00721FEF" w:rsidRDefault="00721FEF" w:rsidP="0007605D">
      <w:pPr>
        <w:spacing w:after="20"/>
        <w:rPr>
          <w:rFonts w:asciiTheme="minorHAnsi" w:hAnsiTheme="minorHAnsi" w:cstheme="minorHAnsi"/>
        </w:rPr>
      </w:pPr>
    </w:p>
    <w:p w14:paraId="349CC4F9" w14:textId="77777777" w:rsidR="00721FEF" w:rsidRPr="00FC2F1B" w:rsidRDefault="00721FEF" w:rsidP="00721FEF">
      <w:pPr>
        <w:rPr>
          <w:rFonts w:asciiTheme="minorHAnsi" w:hAnsiTheme="minorHAnsi" w:cstheme="minorHAnsi"/>
        </w:rPr>
      </w:pPr>
      <w:r w:rsidRPr="00FC2F1B">
        <w:rPr>
          <w:rFonts w:asciiTheme="minorHAnsi" w:hAnsiTheme="minorHAnsi" w:cstheme="minorHAnsi"/>
        </w:rPr>
        <w:t xml:space="preserve">ESE 4940: Internship in Secondary Education </w:t>
      </w:r>
    </w:p>
    <w:p w14:paraId="7D3D4664" w14:textId="77777777" w:rsidR="00721FEF" w:rsidRPr="00FC2F1B" w:rsidRDefault="00B655EA" w:rsidP="00721FEF">
      <w:pPr>
        <w:rPr>
          <w:rStyle w:val="Hyperlink"/>
          <w:rFonts w:asciiTheme="minorHAnsi" w:hAnsiTheme="minorHAnsi" w:cstheme="minorHAnsi"/>
          <w:color w:val="auto"/>
        </w:rPr>
      </w:pPr>
      <w:hyperlink r:id="rId14" w:history="1">
        <w:r w:rsidR="00721FEF" w:rsidRPr="00FC2F1B">
          <w:rPr>
            <w:rStyle w:val="Hyperlink"/>
            <w:rFonts w:asciiTheme="minorHAnsi" w:hAnsiTheme="minorHAnsi" w:cstheme="minorHAnsi"/>
            <w:color w:val="auto"/>
          </w:rPr>
          <w:t>https://secure.aa.ufl.edu/Approval/reports/16034</w:t>
        </w:r>
      </w:hyperlink>
    </w:p>
    <w:p w14:paraId="07D33548" w14:textId="77777777" w:rsidR="00FC2F1B" w:rsidRPr="00FC2F1B" w:rsidRDefault="00721FEF" w:rsidP="00FC2F1B">
      <w:pPr>
        <w:pStyle w:val="ListParagraph"/>
        <w:numPr>
          <w:ilvl w:val="0"/>
          <w:numId w:val="14"/>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One day per week</w:t>
      </w:r>
      <w:r w:rsidR="00FC2F1B" w:rsidRPr="00FC2F1B">
        <w:rPr>
          <w:rStyle w:val="Hyperlink"/>
          <w:rFonts w:asciiTheme="minorHAnsi" w:hAnsiTheme="minorHAnsi" w:cstheme="minorHAnsi"/>
          <w:color w:val="auto"/>
          <w:u w:val="none"/>
        </w:rPr>
        <w:t xml:space="preserve"> is m</w:t>
      </w:r>
      <w:r w:rsidRPr="00FC2F1B">
        <w:rPr>
          <w:rStyle w:val="Hyperlink"/>
          <w:rFonts w:asciiTheme="minorHAnsi" w:hAnsiTheme="minorHAnsi" w:cstheme="minorHAnsi"/>
          <w:color w:val="auto"/>
          <w:u w:val="none"/>
        </w:rPr>
        <w:t xml:space="preserve">odeled </w:t>
      </w:r>
      <w:r w:rsidR="00FC2F1B" w:rsidRPr="00FC2F1B">
        <w:rPr>
          <w:rStyle w:val="Hyperlink"/>
          <w:rFonts w:asciiTheme="minorHAnsi" w:hAnsiTheme="minorHAnsi" w:cstheme="minorHAnsi"/>
          <w:color w:val="auto"/>
          <w:u w:val="none"/>
        </w:rPr>
        <w:t>after</w:t>
      </w:r>
      <w:r w:rsidRPr="00FC2F1B">
        <w:rPr>
          <w:rStyle w:val="Hyperlink"/>
          <w:rFonts w:asciiTheme="minorHAnsi" w:hAnsiTheme="minorHAnsi" w:cstheme="minorHAnsi"/>
          <w:color w:val="auto"/>
          <w:u w:val="none"/>
        </w:rPr>
        <w:t xml:space="preserve"> UF Teach Minor format</w:t>
      </w:r>
      <w:r w:rsidR="00FC2F1B" w:rsidRPr="00FC2F1B">
        <w:rPr>
          <w:rStyle w:val="Hyperlink"/>
          <w:rFonts w:asciiTheme="minorHAnsi" w:hAnsiTheme="minorHAnsi" w:cstheme="minorHAnsi"/>
          <w:color w:val="auto"/>
          <w:u w:val="none"/>
        </w:rPr>
        <w:t>; Is that sufficient? Maybe consider hours, rather than days; weekly contact hours</w:t>
      </w:r>
    </w:p>
    <w:p w14:paraId="6697BF7F" w14:textId="0F6A9B44" w:rsidR="00721FEF" w:rsidRPr="00FC2F1B" w:rsidRDefault="00721FEF" w:rsidP="00FC2F1B">
      <w:pPr>
        <w:pStyle w:val="ListParagraph"/>
        <w:numPr>
          <w:ilvl w:val="0"/>
          <w:numId w:val="14"/>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Internship implies more than what is being required in this proposal</w:t>
      </w:r>
    </w:p>
    <w:p w14:paraId="669A6245" w14:textId="77777777" w:rsidR="00721FEF" w:rsidRPr="00FC2F1B" w:rsidRDefault="00721FEF" w:rsidP="00721FEF">
      <w:pPr>
        <w:pStyle w:val="ListParagraph"/>
        <w:numPr>
          <w:ilvl w:val="0"/>
          <w:numId w:val="14"/>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Consider re-wording from internship to apprenticeship or practicum</w:t>
      </w:r>
    </w:p>
    <w:p w14:paraId="4BB8E9ED" w14:textId="77777777" w:rsidR="00721FEF" w:rsidRPr="00FC2F1B" w:rsidRDefault="00721FEF" w:rsidP="00721FEF">
      <w:pPr>
        <w:pStyle w:val="ListParagraph"/>
        <w:numPr>
          <w:ilvl w:val="0"/>
          <w:numId w:val="14"/>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Why is it S/U but has percentages next to assignments? What constitutes the S and U?</w:t>
      </w:r>
    </w:p>
    <w:p w14:paraId="0FF3026A" w14:textId="77777777" w:rsidR="00721FEF" w:rsidRPr="00FC2F1B" w:rsidRDefault="00721FEF" w:rsidP="00721FEF">
      <w:pPr>
        <w:pStyle w:val="ListParagraph"/>
        <w:numPr>
          <w:ilvl w:val="0"/>
          <w:numId w:val="14"/>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There will need to be a matrix, as it is tied to educator certification</w:t>
      </w:r>
    </w:p>
    <w:p w14:paraId="138820CC" w14:textId="77777777" w:rsidR="00721FEF" w:rsidRDefault="00721FEF" w:rsidP="00721FEF">
      <w:pPr>
        <w:rPr>
          <w:rStyle w:val="Hyperlink"/>
          <w:rFonts w:asciiTheme="minorHAnsi" w:hAnsiTheme="minorHAnsi" w:cstheme="minorHAnsi"/>
        </w:rPr>
      </w:pPr>
    </w:p>
    <w:p w14:paraId="65513A26" w14:textId="77777777" w:rsidR="00721FEF" w:rsidRPr="00FC2F1B" w:rsidRDefault="00721FEF" w:rsidP="00721FEF">
      <w:pPr>
        <w:rPr>
          <w:rFonts w:asciiTheme="minorHAnsi" w:hAnsiTheme="minorHAnsi" w:cstheme="minorHAnsi"/>
          <w:bCs/>
        </w:rPr>
      </w:pPr>
      <w:r w:rsidRPr="00FC2F1B">
        <w:rPr>
          <w:rFonts w:asciiTheme="minorHAnsi" w:hAnsiTheme="minorHAnsi" w:cstheme="minorHAnsi"/>
          <w:bCs/>
        </w:rPr>
        <w:t xml:space="preserve">New Minor: </w:t>
      </w:r>
      <w:proofErr w:type="spellStart"/>
      <w:r w:rsidRPr="00FC2F1B">
        <w:rPr>
          <w:rFonts w:asciiTheme="minorHAnsi" w:hAnsiTheme="minorHAnsi" w:cstheme="minorHAnsi"/>
          <w:bCs/>
        </w:rPr>
        <w:t>UFTeach</w:t>
      </w:r>
      <w:proofErr w:type="spellEnd"/>
      <w:r w:rsidRPr="00FC2F1B">
        <w:rPr>
          <w:rFonts w:asciiTheme="minorHAnsi" w:hAnsiTheme="minorHAnsi" w:cstheme="minorHAnsi"/>
          <w:bCs/>
        </w:rPr>
        <w:t xml:space="preserve"> English Language Arts </w:t>
      </w:r>
    </w:p>
    <w:p w14:paraId="7830C248" w14:textId="308BF12D" w:rsidR="00721FEF" w:rsidRDefault="00B655EA" w:rsidP="00721FEF">
      <w:pPr>
        <w:rPr>
          <w:rStyle w:val="Hyperlink"/>
          <w:rFonts w:asciiTheme="minorHAnsi" w:hAnsiTheme="minorHAnsi" w:cstheme="minorHAnsi"/>
          <w:color w:val="auto"/>
        </w:rPr>
      </w:pPr>
      <w:hyperlink r:id="rId15" w:history="1">
        <w:r w:rsidR="00721FEF" w:rsidRPr="00FC2F1B">
          <w:rPr>
            <w:rStyle w:val="Hyperlink"/>
            <w:rFonts w:asciiTheme="minorHAnsi" w:hAnsiTheme="minorHAnsi" w:cstheme="minorHAnsi"/>
            <w:color w:val="auto"/>
          </w:rPr>
          <w:t>https://secure.aa.ufl.edu/Approval/reports/16027</w:t>
        </w:r>
      </w:hyperlink>
    </w:p>
    <w:p w14:paraId="03B02797" w14:textId="17EB6FF9" w:rsidR="00FC2F1B" w:rsidRDefault="00FC2F1B" w:rsidP="00721FEF">
      <w:pPr>
        <w:rPr>
          <w:rStyle w:val="Hyperlink"/>
          <w:rFonts w:asciiTheme="minorHAnsi" w:hAnsiTheme="minorHAnsi" w:cstheme="minorHAnsi"/>
          <w:color w:val="auto"/>
        </w:rPr>
      </w:pPr>
    </w:p>
    <w:p w14:paraId="55C57C06" w14:textId="77777777" w:rsidR="00FC2F1B" w:rsidRPr="00FC2F1B" w:rsidRDefault="00FC2F1B" w:rsidP="00FC2F1B">
      <w:pPr>
        <w:rPr>
          <w:rFonts w:asciiTheme="minorHAnsi" w:hAnsiTheme="minorHAnsi" w:cstheme="minorHAnsi"/>
          <w:bCs/>
        </w:rPr>
      </w:pPr>
      <w:r w:rsidRPr="00FC2F1B">
        <w:rPr>
          <w:rFonts w:asciiTheme="minorHAnsi" w:hAnsiTheme="minorHAnsi" w:cstheme="minorHAnsi"/>
          <w:bCs/>
        </w:rPr>
        <w:t xml:space="preserve">New Minor: </w:t>
      </w:r>
      <w:proofErr w:type="spellStart"/>
      <w:r w:rsidRPr="00FC2F1B">
        <w:rPr>
          <w:rFonts w:asciiTheme="minorHAnsi" w:hAnsiTheme="minorHAnsi" w:cstheme="minorHAnsi"/>
          <w:bCs/>
        </w:rPr>
        <w:t>UFTeach</w:t>
      </w:r>
      <w:proofErr w:type="spellEnd"/>
      <w:r w:rsidRPr="00FC2F1B">
        <w:rPr>
          <w:rFonts w:asciiTheme="minorHAnsi" w:hAnsiTheme="minorHAnsi" w:cstheme="minorHAnsi"/>
          <w:bCs/>
        </w:rPr>
        <w:t xml:space="preserve"> Social Studies </w:t>
      </w:r>
    </w:p>
    <w:p w14:paraId="1433E6B2" w14:textId="77777777" w:rsidR="00FC2F1B" w:rsidRPr="00FC2F1B" w:rsidRDefault="00B655EA" w:rsidP="00FC2F1B">
      <w:pPr>
        <w:rPr>
          <w:rStyle w:val="Hyperlink"/>
          <w:rFonts w:asciiTheme="minorHAnsi" w:hAnsiTheme="minorHAnsi" w:cstheme="minorHAnsi"/>
          <w:color w:val="auto"/>
        </w:rPr>
      </w:pPr>
      <w:hyperlink r:id="rId16" w:history="1">
        <w:r w:rsidR="00FC2F1B" w:rsidRPr="00FC2F1B">
          <w:rPr>
            <w:rStyle w:val="Hyperlink"/>
            <w:rFonts w:asciiTheme="minorHAnsi" w:hAnsiTheme="minorHAnsi" w:cstheme="minorHAnsi"/>
            <w:color w:val="auto"/>
          </w:rPr>
          <w:t>https://secure.aa.ufl.edu/Approval/reports/16028</w:t>
        </w:r>
      </w:hyperlink>
    </w:p>
    <w:p w14:paraId="3E336C10" w14:textId="77777777" w:rsidR="00FC2F1B" w:rsidRPr="00FC2F1B" w:rsidRDefault="00FC2F1B" w:rsidP="00721FEF">
      <w:pPr>
        <w:rPr>
          <w:rStyle w:val="Hyperlink"/>
          <w:rFonts w:asciiTheme="minorHAnsi" w:hAnsiTheme="minorHAnsi" w:cstheme="minorHAnsi"/>
          <w:color w:val="auto"/>
        </w:rPr>
      </w:pPr>
    </w:p>
    <w:p w14:paraId="019A40D7"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If Recycled for Fall 2021, should have minors first on agenda before courses</w:t>
      </w:r>
    </w:p>
    <w:p w14:paraId="15B6352D"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 xml:space="preserve">Population? Impact to other programs? </w:t>
      </w:r>
    </w:p>
    <w:p w14:paraId="0A22B440"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Students would take this instead of the FL Teaching Minor</w:t>
      </w:r>
    </w:p>
    <w:p w14:paraId="7069C35E"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Course numbers with titles and credit hours should be included</w:t>
      </w:r>
    </w:p>
    <w:p w14:paraId="2478D39D"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Include the AAT Request #’s</w:t>
      </w:r>
    </w:p>
    <w:p w14:paraId="4A5B03D4" w14:textId="77777777" w:rsidR="00721FEF" w:rsidRPr="00FC2F1B" w:rsidRDefault="00721FEF" w:rsidP="00721FEF">
      <w:pPr>
        <w:pStyle w:val="ListParagraph"/>
        <w:numPr>
          <w:ilvl w:val="0"/>
          <w:numId w:val="15"/>
        </w:numPr>
        <w:rPr>
          <w:rStyle w:val="Hyperlink"/>
          <w:rFonts w:asciiTheme="minorHAnsi" w:hAnsiTheme="minorHAnsi" w:cstheme="minorHAnsi"/>
          <w:color w:val="auto"/>
          <w:u w:val="none"/>
        </w:rPr>
      </w:pPr>
      <w:r w:rsidRPr="00FC2F1B">
        <w:rPr>
          <w:rStyle w:val="Hyperlink"/>
          <w:rFonts w:asciiTheme="minorHAnsi" w:hAnsiTheme="minorHAnsi" w:cstheme="minorHAnsi"/>
          <w:color w:val="auto"/>
          <w:u w:val="none"/>
        </w:rPr>
        <w:t xml:space="preserve">Reading Competency? </w:t>
      </w:r>
    </w:p>
    <w:p w14:paraId="7AE36EA5" w14:textId="07563F9B" w:rsidR="00721FEF" w:rsidRPr="00FC2F1B" w:rsidRDefault="00721FEF" w:rsidP="00721FEF">
      <w:pPr>
        <w:pStyle w:val="ListParagraph"/>
        <w:numPr>
          <w:ilvl w:val="0"/>
          <w:numId w:val="15"/>
        </w:numPr>
        <w:rPr>
          <w:rFonts w:asciiTheme="minorHAnsi" w:hAnsiTheme="minorHAnsi" w:cstheme="minorHAnsi"/>
        </w:rPr>
      </w:pPr>
      <w:r w:rsidRPr="00FC2F1B">
        <w:rPr>
          <w:rStyle w:val="Hyperlink"/>
          <w:rFonts w:asciiTheme="minorHAnsi" w:hAnsiTheme="minorHAnsi" w:cstheme="minorHAnsi"/>
          <w:color w:val="auto"/>
          <w:u w:val="none"/>
        </w:rPr>
        <w:t>FEEPs matrix considered</w:t>
      </w:r>
    </w:p>
    <w:p w14:paraId="503265DE" w14:textId="1AC5AEE1" w:rsidR="00721FEF" w:rsidRPr="00220B55" w:rsidRDefault="00721FEF" w:rsidP="00721FEF">
      <w:pPr>
        <w:rPr>
          <w:rFonts w:asciiTheme="minorHAnsi" w:hAnsiTheme="minorHAnsi" w:cstheme="minorHAnsi"/>
          <w:color w:val="FF0000"/>
        </w:rPr>
      </w:pPr>
      <w:r w:rsidRPr="00220B55">
        <w:rPr>
          <w:rFonts w:asciiTheme="minorHAnsi" w:hAnsiTheme="minorHAnsi" w:cstheme="minorHAnsi"/>
          <w:bCs/>
          <w:color w:val="FF0000"/>
        </w:rPr>
        <w:tab/>
      </w:r>
    </w:p>
    <w:p w14:paraId="387AC5D3" w14:textId="4A102199" w:rsidR="00721FEF" w:rsidRPr="00FC2F1B" w:rsidRDefault="00721FEF" w:rsidP="00721FEF">
      <w:pPr>
        <w:spacing w:after="20"/>
        <w:rPr>
          <w:rFonts w:asciiTheme="minorHAnsi" w:hAnsiTheme="minorHAnsi" w:cstheme="minorHAnsi"/>
        </w:rPr>
      </w:pPr>
      <w:r w:rsidRPr="00FC2F1B">
        <w:rPr>
          <w:rFonts w:asciiTheme="minorHAnsi" w:hAnsiTheme="minorHAnsi" w:cstheme="minorHAnsi"/>
        </w:rPr>
        <w:t xml:space="preserve">Motion to Recycle </w:t>
      </w:r>
      <w:r w:rsidR="00FC2F1B" w:rsidRPr="00FC2F1B">
        <w:rPr>
          <w:rFonts w:asciiTheme="minorHAnsi" w:hAnsiTheme="minorHAnsi" w:cstheme="minorHAnsi"/>
        </w:rPr>
        <w:t xml:space="preserve">as block vote </w:t>
      </w:r>
      <w:r w:rsidRPr="00FC2F1B">
        <w:rPr>
          <w:rFonts w:asciiTheme="minorHAnsi" w:hAnsiTheme="minorHAnsi" w:cstheme="minorHAnsi"/>
        </w:rPr>
        <w:t>by Matthews-Frye; Seconded by Lombardino</w:t>
      </w:r>
    </w:p>
    <w:p w14:paraId="6701D2B9" w14:textId="23A7281F" w:rsidR="006839AD" w:rsidRPr="006839AD" w:rsidRDefault="006839AD" w:rsidP="00C5033C">
      <w:pPr>
        <w:rPr>
          <w:rFonts w:asciiTheme="minorHAnsi" w:hAnsiTheme="minorHAnsi" w:cstheme="minorHAnsi"/>
          <w:b/>
        </w:rPr>
      </w:pPr>
    </w:p>
    <w:p w14:paraId="48F0B50E" w14:textId="77777777" w:rsidR="006839AD" w:rsidRPr="0067394E" w:rsidRDefault="006839AD" w:rsidP="006839AD">
      <w:pPr>
        <w:rPr>
          <w:rFonts w:asciiTheme="minorHAnsi" w:hAnsiTheme="minorHAnsi" w:cstheme="minorHAnsi"/>
          <w:bCs/>
        </w:rPr>
      </w:pPr>
      <w:r w:rsidRPr="0067394E">
        <w:rPr>
          <w:rFonts w:asciiTheme="minorHAnsi" w:hAnsiTheme="minorHAnsi" w:cstheme="minorHAnsi"/>
          <w:bCs/>
        </w:rPr>
        <w:t xml:space="preserve">EDF 6XXX: Differentiated Research </w:t>
      </w:r>
    </w:p>
    <w:p w14:paraId="555EA35D" w14:textId="15C7CDFF" w:rsidR="006839AD" w:rsidRPr="0067394E" w:rsidRDefault="00B655EA" w:rsidP="006839AD">
      <w:pPr>
        <w:rPr>
          <w:rStyle w:val="Hyperlink"/>
          <w:rFonts w:asciiTheme="minorHAnsi" w:hAnsiTheme="minorHAnsi" w:cstheme="minorHAnsi"/>
          <w:bCs/>
          <w:color w:val="auto"/>
        </w:rPr>
      </w:pPr>
      <w:hyperlink r:id="rId17" w:history="1">
        <w:r w:rsidR="006839AD" w:rsidRPr="0067394E">
          <w:rPr>
            <w:rStyle w:val="Hyperlink"/>
            <w:rFonts w:asciiTheme="minorHAnsi" w:hAnsiTheme="minorHAnsi" w:cstheme="minorHAnsi"/>
            <w:bCs/>
            <w:color w:val="auto"/>
          </w:rPr>
          <w:t>https://secure.aa.ufl.edu/Approval/reports/15346</w:t>
        </w:r>
      </w:hyperlink>
    </w:p>
    <w:p w14:paraId="6B1698F2" w14:textId="35650146" w:rsidR="00330C8E" w:rsidRPr="0067394E" w:rsidRDefault="00330C8E" w:rsidP="00220B55">
      <w:pPr>
        <w:pStyle w:val="ListParagraph"/>
        <w:numPr>
          <w:ilvl w:val="0"/>
          <w:numId w:val="16"/>
        </w:numPr>
        <w:rPr>
          <w:rStyle w:val="Hyperlink"/>
          <w:rFonts w:asciiTheme="minorHAnsi" w:hAnsiTheme="minorHAnsi" w:cstheme="minorHAnsi"/>
          <w:bCs/>
          <w:i/>
          <w:color w:val="auto"/>
          <w:highlight w:val="yellow"/>
          <w:u w:val="none"/>
        </w:rPr>
      </w:pPr>
      <w:r w:rsidRPr="0067394E">
        <w:rPr>
          <w:rStyle w:val="Hyperlink"/>
          <w:rFonts w:asciiTheme="minorHAnsi" w:hAnsiTheme="minorHAnsi" w:cstheme="minorHAnsi"/>
          <w:bCs/>
          <w:i/>
          <w:color w:val="auto"/>
          <w:highlight w:val="yellow"/>
          <w:u w:val="none"/>
        </w:rPr>
        <w:t>Had to step out of meeting for a few minutes…</w:t>
      </w:r>
    </w:p>
    <w:p w14:paraId="2D3659D3" w14:textId="423C7EE0"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lastRenderedPageBreak/>
        <w:t>Expectation on contact hours?</w:t>
      </w:r>
    </w:p>
    <w:p w14:paraId="7E8773D5" w14:textId="69CBC5A0"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Being run like a workshop; more individual work; small groups</w:t>
      </w:r>
    </w:p>
    <w:p w14:paraId="49697021" w14:textId="611C251B"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Consider articulating this in the form/syllabus</w:t>
      </w:r>
    </w:p>
    <w:p w14:paraId="0FC86483" w14:textId="799A12A0"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What if project hits a snag? What is the impact?</w:t>
      </w:r>
    </w:p>
    <w:p w14:paraId="26C976D8" w14:textId="2A6AE2D3"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Objectives: timelines and deliverables not clear; need more specificity</w:t>
      </w:r>
    </w:p>
    <w:p w14:paraId="618C7A10" w14:textId="4DC7DFAD"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Never says qualitative; not using those methodologies; why?</w:t>
      </w:r>
    </w:p>
    <w:p w14:paraId="07DCDD66" w14:textId="620E5704" w:rsidR="00220B55" w:rsidRPr="0067394E" w:rsidRDefault="00220B55"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More like an independent study course</w:t>
      </w:r>
    </w:p>
    <w:p w14:paraId="5B2D2D3C" w14:textId="5DDD2258" w:rsidR="00330C8E" w:rsidRPr="0067394E" w:rsidRDefault="00330C8E"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Course description request is too long; needs to be abbreviated</w:t>
      </w:r>
    </w:p>
    <w:p w14:paraId="077B683B" w14:textId="7EEEB10B" w:rsidR="00330C8E" w:rsidRPr="0067394E" w:rsidRDefault="00330C8E" w:rsidP="00220B55">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Pre-req is only one course; how does it fit in with the other qualitative course?</w:t>
      </w:r>
    </w:p>
    <w:p w14:paraId="1556C742" w14:textId="6E45AF07" w:rsidR="006839AD" w:rsidRDefault="00330C8E" w:rsidP="006839AD">
      <w:pPr>
        <w:pStyle w:val="ListParagraph"/>
        <w:numPr>
          <w:ilvl w:val="0"/>
          <w:numId w:val="16"/>
        </w:numPr>
        <w:rPr>
          <w:rStyle w:val="Hyperlink"/>
          <w:rFonts w:asciiTheme="minorHAnsi" w:hAnsiTheme="minorHAnsi" w:cstheme="minorHAnsi"/>
          <w:bCs/>
          <w:color w:val="auto"/>
          <w:u w:val="none"/>
        </w:rPr>
      </w:pPr>
      <w:r w:rsidRPr="0067394E">
        <w:rPr>
          <w:rStyle w:val="Hyperlink"/>
          <w:rFonts w:asciiTheme="minorHAnsi" w:hAnsiTheme="minorHAnsi" w:cstheme="minorHAnsi"/>
          <w:bCs/>
          <w:color w:val="auto"/>
          <w:u w:val="none"/>
        </w:rPr>
        <w:t>Reconsider course title</w:t>
      </w:r>
    </w:p>
    <w:p w14:paraId="08810445"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Description of Request:  Must be a brief 1-2 sentences.  For example: This course will provide an advanced research elective for students who have completed foundational qualitative research coursework.  The course is repeatable so that students can take it multiple times to focus on different areas of interest. </w:t>
      </w:r>
    </w:p>
    <w:p w14:paraId="356B1122"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Course Title: Revise title to make clear the course is focused on Qualitative Research</w:t>
      </w:r>
    </w:p>
    <w:p w14:paraId="2739E1A6"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 xml:space="preserve">Course Description: Suggested revision </w:t>
      </w:r>
      <w:proofErr w:type="gramStart"/>
      <w:r w:rsidRPr="00662BF6">
        <w:rPr>
          <w:rFonts w:asciiTheme="minorHAnsi" w:hAnsiTheme="minorHAnsi" w:cstheme="minorHAnsi"/>
          <w:color w:val="000000"/>
        </w:rPr>
        <w:t>-  Students</w:t>
      </w:r>
      <w:proofErr w:type="gramEnd"/>
      <w:r w:rsidRPr="00662BF6">
        <w:rPr>
          <w:rFonts w:asciiTheme="minorHAnsi" w:hAnsiTheme="minorHAnsi" w:cstheme="minorHAnsi"/>
          <w:color w:val="000000"/>
        </w:rPr>
        <w:t xml:space="preserve"> complete an individual research project that requires immersion in relevant theoretical, methodological, substantive, scholarship and applied learning. A timeline for project completion and deliverables will be determined in consultation with the instructor.</w:t>
      </w:r>
    </w:p>
    <w:p w14:paraId="26D03015"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Rationale and Placement in Curriculum: Revise by combining and editing info in original Description of Request and Rationale.  Good to tie to future development of graduate certificate in Qualitative Research Methodologies.</w:t>
      </w:r>
    </w:p>
    <w:p w14:paraId="3F3409BD"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Course Objective: Consider addition of objective regarding development of an individual contract that specifies timeline and deliverable research product – whether proposal, plan, or paper.</w:t>
      </w:r>
    </w:p>
    <w:p w14:paraId="0F0F5385" w14:textId="549275CA"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Course Textbooks and Other Assigned Readings: Identify and list 2-3 key resources that may be helpful to most students.  Can be books/handbooks used in previous research classes.  Maintain note about students identifying readings/resources based on their individual topics/projects</w:t>
      </w:r>
      <w:r w:rsidR="00536A15">
        <w:rPr>
          <w:rFonts w:asciiTheme="minorHAnsi" w:hAnsiTheme="minorHAnsi" w:cstheme="minorHAnsi"/>
          <w:color w:val="000000"/>
        </w:rPr>
        <w:t>; re-word statement under Required Textbook</w:t>
      </w:r>
    </w:p>
    <w:p w14:paraId="69A3232E" w14:textId="7777777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Align syllabus with all changes made on the Course Request form.  New course description, objectives, etc. </w:t>
      </w:r>
    </w:p>
    <w:p w14:paraId="31295D56" w14:textId="116C81E7" w:rsidR="00662BF6" w:rsidRDefault="00662BF6" w:rsidP="00662BF6">
      <w:pPr>
        <w:pStyle w:val="ListParagraph"/>
        <w:numPr>
          <w:ilvl w:val="0"/>
          <w:numId w:val="16"/>
        </w:numPr>
        <w:rPr>
          <w:rFonts w:asciiTheme="minorHAnsi" w:hAnsiTheme="minorHAnsi" w:cstheme="minorHAnsi"/>
          <w:color w:val="000000"/>
        </w:rPr>
      </w:pPr>
      <w:r w:rsidRPr="00662BF6">
        <w:rPr>
          <w:rFonts w:asciiTheme="minorHAnsi" w:hAnsiTheme="minorHAnsi" w:cstheme="minorHAnsi"/>
          <w:color w:val="000000"/>
        </w:rPr>
        <w:t>Attendance and Participation section of syllabus, add refence and link to Graduate School Handbook and recognition of university policy on Excused Absences</w:t>
      </w:r>
      <w:r w:rsidR="00536A15">
        <w:rPr>
          <w:rFonts w:asciiTheme="minorHAnsi" w:hAnsiTheme="minorHAnsi" w:cstheme="minorHAnsi"/>
          <w:color w:val="000000"/>
        </w:rPr>
        <w:t xml:space="preserve">; statement “If I do not have your assignment and you have not contacted me about late submission, you will receive </w:t>
      </w:r>
      <w:proofErr w:type="gramStart"/>
      <w:r w:rsidR="00536A15">
        <w:rPr>
          <w:rFonts w:asciiTheme="minorHAnsi" w:hAnsiTheme="minorHAnsi" w:cstheme="minorHAnsi"/>
          <w:color w:val="000000"/>
        </w:rPr>
        <w:t>a</w:t>
      </w:r>
      <w:proofErr w:type="gramEnd"/>
      <w:r w:rsidR="00536A15">
        <w:rPr>
          <w:rFonts w:asciiTheme="minorHAnsi" w:hAnsiTheme="minorHAnsi" w:cstheme="minorHAnsi"/>
          <w:color w:val="000000"/>
        </w:rPr>
        <w:t xml:space="preserve"> </w:t>
      </w:r>
      <w:proofErr w:type="spellStart"/>
      <w:r w:rsidR="00536A15">
        <w:rPr>
          <w:rFonts w:asciiTheme="minorHAnsi" w:hAnsiTheme="minorHAnsi" w:cstheme="minorHAnsi"/>
          <w:color w:val="000000"/>
        </w:rPr>
        <w:t>ero</w:t>
      </w:r>
      <w:proofErr w:type="spellEnd"/>
      <w:r w:rsidR="00536A15">
        <w:rPr>
          <w:rFonts w:asciiTheme="minorHAnsi" w:hAnsiTheme="minorHAnsi" w:cstheme="minorHAnsi"/>
          <w:color w:val="000000"/>
        </w:rPr>
        <w:t xml:space="preserve"> on that assignment” is in conflict with UF policy; needs to be revised</w:t>
      </w:r>
    </w:p>
    <w:p w14:paraId="4F35D561" w14:textId="43DFD988"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Question about interactive games listed under Class Instructional Strategies</w:t>
      </w:r>
    </w:p>
    <w:p w14:paraId="7DA8FDF6" w14:textId="0FC8464E"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What are the guidelines/requirements for the contract under Drafts of research project and final research project?</w:t>
      </w:r>
    </w:p>
    <w:p w14:paraId="113DC501" w14:textId="2A7A3338"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Provide example of “bibliographic management system”</w:t>
      </w:r>
    </w:p>
    <w:p w14:paraId="2D0BAD6F" w14:textId="0FE16DCF"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What are the guidelines/requirements for the “reading management system”?</w:t>
      </w:r>
    </w:p>
    <w:p w14:paraId="563E5831" w14:textId="0231C455"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Format/requirements for the research journal?</w:t>
      </w:r>
    </w:p>
    <w:p w14:paraId="4A459991" w14:textId="0F9124A5" w:rsidR="00536A15" w:rsidRDefault="00536A15"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Need to outline participation requirements and impact on overall grade</w:t>
      </w:r>
    </w:p>
    <w:p w14:paraId="4E378E74" w14:textId="4055F971" w:rsidR="00E44BB8" w:rsidRDefault="00E44BB8"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lastRenderedPageBreak/>
        <w:t>Meeting 8: “scholarly resources that represent critiques and challenges…” Provide example, Is this existing literature? Other type of resource?</w:t>
      </w:r>
    </w:p>
    <w:p w14:paraId="3D4F3593" w14:textId="6B428CC2" w:rsidR="00E44BB8" w:rsidRPr="00662BF6" w:rsidRDefault="00E44BB8" w:rsidP="00662BF6">
      <w:pPr>
        <w:pStyle w:val="ListParagraph"/>
        <w:numPr>
          <w:ilvl w:val="0"/>
          <w:numId w:val="16"/>
        </w:numPr>
        <w:rPr>
          <w:rFonts w:asciiTheme="minorHAnsi" w:hAnsiTheme="minorHAnsi" w:cstheme="minorHAnsi"/>
          <w:color w:val="000000"/>
        </w:rPr>
      </w:pPr>
      <w:r>
        <w:rPr>
          <w:rFonts w:asciiTheme="minorHAnsi" w:hAnsiTheme="minorHAnsi" w:cstheme="minorHAnsi"/>
          <w:color w:val="000000"/>
        </w:rPr>
        <w:t>Are all items listed under Bibliography required readings? This is in conflict with statement that there are no required textbooks and that students identify their own readings</w:t>
      </w:r>
    </w:p>
    <w:p w14:paraId="16B65A3B" w14:textId="6CB04872" w:rsidR="006839AD" w:rsidRPr="0067394E" w:rsidRDefault="006839AD" w:rsidP="006839AD">
      <w:pPr>
        <w:rPr>
          <w:rFonts w:asciiTheme="minorHAnsi" w:hAnsiTheme="minorHAnsi" w:cstheme="minorHAnsi"/>
          <w:bCs/>
        </w:rPr>
      </w:pPr>
    </w:p>
    <w:p w14:paraId="1E5F17FB" w14:textId="19A5E239" w:rsidR="006839AD" w:rsidRPr="0067394E" w:rsidRDefault="006839AD" w:rsidP="006839AD">
      <w:pPr>
        <w:spacing w:after="20"/>
        <w:rPr>
          <w:rFonts w:asciiTheme="minorHAnsi" w:hAnsiTheme="minorHAnsi" w:cstheme="minorHAnsi"/>
        </w:rPr>
      </w:pPr>
      <w:r w:rsidRPr="0067394E">
        <w:rPr>
          <w:rFonts w:asciiTheme="minorHAnsi" w:hAnsiTheme="minorHAnsi" w:cstheme="minorHAnsi"/>
        </w:rPr>
        <w:t xml:space="preserve">Motion to </w:t>
      </w:r>
      <w:r w:rsidR="00330C8E" w:rsidRPr="0067394E">
        <w:rPr>
          <w:rFonts w:asciiTheme="minorHAnsi" w:hAnsiTheme="minorHAnsi" w:cstheme="minorHAnsi"/>
        </w:rPr>
        <w:t>Recycle</w:t>
      </w:r>
      <w:r w:rsidRPr="0067394E">
        <w:rPr>
          <w:rFonts w:asciiTheme="minorHAnsi" w:hAnsiTheme="minorHAnsi" w:cstheme="minorHAnsi"/>
        </w:rPr>
        <w:t xml:space="preserve"> by </w:t>
      </w:r>
      <w:r w:rsidR="00330C8E" w:rsidRPr="0067394E">
        <w:rPr>
          <w:rFonts w:asciiTheme="minorHAnsi" w:hAnsiTheme="minorHAnsi" w:cstheme="minorHAnsi"/>
        </w:rPr>
        <w:t>Matthew</w:t>
      </w:r>
      <w:r w:rsidR="007F4FF8" w:rsidRPr="0067394E">
        <w:rPr>
          <w:rFonts w:asciiTheme="minorHAnsi" w:hAnsiTheme="minorHAnsi" w:cstheme="minorHAnsi"/>
        </w:rPr>
        <w:t>s</w:t>
      </w:r>
      <w:r w:rsidR="00330C8E" w:rsidRPr="0067394E">
        <w:rPr>
          <w:rFonts w:asciiTheme="minorHAnsi" w:hAnsiTheme="minorHAnsi" w:cstheme="minorHAnsi"/>
        </w:rPr>
        <w:t>-Frye</w:t>
      </w:r>
      <w:r w:rsidRPr="0067394E">
        <w:rPr>
          <w:rFonts w:asciiTheme="minorHAnsi" w:hAnsiTheme="minorHAnsi" w:cstheme="minorHAnsi"/>
        </w:rPr>
        <w:t>; Seconded by Lombardino</w:t>
      </w:r>
    </w:p>
    <w:p w14:paraId="2AAE195A" w14:textId="77777777" w:rsidR="006839AD" w:rsidRPr="001F5112" w:rsidRDefault="006839AD" w:rsidP="006839AD">
      <w:pPr>
        <w:ind w:firstLine="720"/>
        <w:rPr>
          <w:rFonts w:asciiTheme="minorHAnsi" w:hAnsiTheme="minorHAnsi" w:cstheme="minorHAnsi"/>
          <w:bCs/>
        </w:rPr>
      </w:pPr>
    </w:p>
    <w:p w14:paraId="46CFA2FF" w14:textId="77777777" w:rsidR="0067394E" w:rsidRDefault="0067394E" w:rsidP="006839AD">
      <w:pPr>
        <w:pStyle w:val="NormalWeb"/>
        <w:spacing w:before="0" w:beforeAutospacing="0" w:after="0" w:afterAutospacing="0"/>
        <w:rPr>
          <w:rFonts w:asciiTheme="minorHAnsi" w:hAnsiTheme="minorHAnsi" w:cstheme="minorHAnsi"/>
          <w:bCs/>
          <w:color w:val="FF0000"/>
        </w:rPr>
      </w:pPr>
    </w:p>
    <w:p w14:paraId="740F611E" w14:textId="3105CE7F" w:rsidR="006839AD" w:rsidRPr="00AD09DC" w:rsidRDefault="006839AD" w:rsidP="006839AD">
      <w:pPr>
        <w:pStyle w:val="NormalWeb"/>
        <w:spacing w:before="0" w:beforeAutospacing="0" w:after="0" w:afterAutospacing="0"/>
        <w:rPr>
          <w:rFonts w:asciiTheme="minorHAnsi" w:hAnsiTheme="minorHAnsi" w:cstheme="minorHAnsi"/>
        </w:rPr>
      </w:pPr>
      <w:r w:rsidRPr="00AD09DC">
        <w:rPr>
          <w:rFonts w:asciiTheme="minorHAnsi" w:hAnsiTheme="minorHAnsi" w:cstheme="minorHAnsi"/>
          <w:bCs/>
        </w:rPr>
        <w:t xml:space="preserve">EDF 6XXX: </w:t>
      </w:r>
      <w:r w:rsidRPr="00AD09DC">
        <w:rPr>
          <w:rFonts w:asciiTheme="minorHAnsi" w:hAnsiTheme="minorHAnsi" w:cstheme="minorHAnsi"/>
        </w:rPr>
        <w:t xml:space="preserve">Qualitative Research Representation and Writing </w:t>
      </w:r>
    </w:p>
    <w:p w14:paraId="0D0DAA6C" w14:textId="18678173" w:rsidR="006839AD" w:rsidRPr="00AD09DC" w:rsidRDefault="00B655EA" w:rsidP="006839AD">
      <w:pPr>
        <w:pStyle w:val="NormalWeb"/>
        <w:spacing w:before="0" w:beforeAutospacing="0" w:after="0" w:afterAutospacing="0"/>
        <w:rPr>
          <w:rStyle w:val="Hyperlink"/>
          <w:rFonts w:asciiTheme="minorHAnsi" w:hAnsiTheme="minorHAnsi" w:cstheme="minorHAnsi"/>
          <w:color w:val="auto"/>
        </w:rPr>
      </w:pPr>
      <w:hyperlink r:id="rId18" w:history="1">
        <w:r w:rsidR="006839AD" w:rsidRPr="00AD09DC">
          <w:rPr>
            <w:rStyle w:val="Hyperlink"/>
            <w:rFonts w:asciiTheme="minorHAnsi" w:hAnsiTheme="minorHAnsi" w:cstheme="minorHAnsi"/>
            <w:color w:val="auto"/>
          </w:rPr>
          <w:t>https://secure.aa.ufl.edu/Approval/reports/15344</w:t>
        </w:r>
      </w:hyperlink>
    </w:p>
    <w:p w14:paraId="55DDC595" w14:textId="13ACEB76" w:rsidR="00330C8E" w:rsidRPr="00AD09DC" w:rsidRDefault="00330C8E"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Would students from other colleges be expected to take course and, if so, would they know what REM means? Should be spelled out</w:t>
      </w:r>
    </w:p>
    <w:p w14:paraId="6BD1BCD8" w14:textId="3374E5C2" w:rsidR="00330C8E" w:rsidRPr="00AD09DC" w:rsidRDefault="00330C8E"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Description of request is too wordy; should be more concise</w:t>
      </w:r>
    </w:p>
    <w:p w14:paraId="269F0A83" w14:textId="17E15B55" w:rsidR="00330C8E" w:rsidRPr="00AD09DC" w:rsidRDefault="00330C8E"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Lack of clarity in how it is proposed; presents as independent study</w:t>
      </w:r>
    </w:p>
    <w:p w14:paraId="3B799D07" w14:textId="7EE4AB35" w:rsidR="000A7B97" w:rsidRPr="00AD09DC" w:rsidRDefault="000A7B97"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Total repeatable number of hours is conflicting in various places; review and verify that it be a total of 6 CH</w:t>
      </w:r>
    </w:p>
    <w:p w14:paraId="25890A04" w14:textId="2DE17B89" w:rsidR="000A7B97" w:rsidRPr="00AD09DC" w:rsidRDefault="000A7B97"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Reconsider course title if writing is not the primary focus</w:t>
      </w:r>
    </w:p>
    <w:p w14:paraId="3E4D078B" w14:textId="28DDE2F8" w:rsidR="000A7B97" w:rsidRPr="00AD09DC" w:rsidRDefault="000A7B97"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Format is structured like a number of workshops; individual work</w:t>
      </w:r>
    </w:p>
    <w:p w14:paraId="63590C66" w14:textId="3A5A8151" w:rsidR="000A7B97" w:rsidRPr="00AD09DC" w:rsidRDefault="000A7B97" w:rsidP="00330C8E">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 xml:space="preserve">Should there be a pre-req? Data Analysis perhaps? </w:t>
      </w:r>
    </w:p>
    <w:p w14:paraId="2B99C86F" w14:textId="3DE92772" w:rsidR="001A7F3B" w:rsidRDefault="000A7B97" w:rsidP="001A7F3B">
      <w:pPr>
        <w:pStyle w:val="NormalWeb"/>
        <w:numPr>
          <w:ilvl w:val="0"/>
          <w:numId w:val="17"/>
        </w:numPr>
        <w:spacing w:before="0" w:beforeAutospacing="0" w:after="0" w:afterAutospacing="0"/>
        <w:rPr>
          <w:rStyle w:val="Hyperlink"/>
          <w:rFonts w:asciiTheme="minorHAnsi" w:hAnsiTheme="minorHAnsi" w:cstheme="minorHAnsi"/>
          <w:color w:val="auto"/>
          <w:u w:val="none"/>
        </w:rPr>
      </w:pPr>
      <w:r w:rsidRPr="00AD09DC">
        <w:rPr>
          <w:rStyle w:val="Hyperlink"/>
          <w:rFonts w:asciiTheme="minorHAnsi" w:hAnsiTheme="minorHAnsi" w:cstheme="minorHAnsi"/>
          <w:color w:val="auto"/>
          <w:u w:val="none"/>
        </w:rPr>
        <w:t>Statement under third</w:t>
      </w:r>
      <w:r w:rsidR="001A7F3B" w:rsidRPr="00AD09DC">
        <w:rPr>
          <w:rStyle w:val="Hyperlink"/>
          <w:rFonts w:asciiTheme="minorHAnsi" w:hAnsiTheme="minorHAnsi" w:cstheme="minorHAnsi"/>
          <w:color w:val="auto"/>
          <w:u w:val="none"/>
        </w:rPr>
        <w:t xml:space="preserve"> and last </w:t>
      </w:r>
      <w:r w:rsidRPr="00AD09DC">
        <w:rPr>
          <w:rStyle w:val="Hyperlink"/>
          <w:rFonts w:asciiTheme="minorHAnsi" w:hAnsiTheme="minorHAnsi" w:cstheme="minorHAnsi"/>
          <w:color w:val="auto"/>
          <w:u w:val="none"/>
        </w:rPr>
        <w:t>objective</w:t>
      </w:r>
      <w:r w:rsidR="001A7F3B" w:rsidRPr="00AD09DC">
        <w:rPr>
          <w:rStyle w:val="Hyperlink"/>
          <w:rFonts w:asciiTheme="minorHAnsi" w:hAnsiTheme="minorHAnsi" w:cstheme="minorHAnsi"/>
          <w:color w:val="auto"/>
          <w:u w:val="none"/>
        </w:rPr>
        <w:t>s</w:t>
      </w:r>
      <w:r w:rsidRPr="00AD09DC">
        <w:rPr>
          <w:rStyle w:val="Hyperlink"/>
          <w:rFonts w:asciiTheme="minorHAnsi" w:hAnsiTheme="minorHAnsi" w:cstheme="minorHAnsi"/>
          <w:color w:val="auto"/>
          <w:u w:val="none"/>
        </w:rPr>
        <w:t xml:space="preserve"> indicate</w:t>
      </w:r>
      <w:r w:rsidR="001A7F3B" w:rsidRPr="00AD09DC">
        <w:rPr>
          <w:rStyle w:val="Hyperlink"/>
          <w:rFonts w:asciiTheme="minorHAnsi" w:hAnsiTheme="minorHAnsi" w:cstheme="minorHAnsi"/>
          <w:color w:val="auto"/>
          <w:u w:val="none"/>
        </w:rPr>
        <w:t xml:space="preserve"> the course is more focused on academic writing; reconsider</w:t>
      </w:r>
    </w:p>
    <w:p w14:paraId="3E19141E" w14:textId="77777777" w:rsidR="00662BF6" w:rsidRDefault="00662BF6" w:rsidP="00662BF6">
      <w:pPr>
        <w:pStyle w:val="ListParagraph"/>
        <w:numPr>
          <w:ilvl w:val="0"/>
          <w:numId w:val="17"/>
        </w:numPr>
        <w:rPr>
          <w:rFonts w:asciiTheme="minorHAnsi" w:hAnsiTheme="minorHAnsi" w:cstheme="minorHAnsi"/>
          <w:color w:val="000000"/>
        </w:rPr>
      </w:pPr>
      <w:r w:rsidRPr="00662BF6">
        <w:rPr>
          <w:rFonts w:asciiTheme="minorHAnsi" w:hAnsiTheme="minorHAnsi" w:cstheme="minorHAnsi"/>
          <w:color w:val="000000"/>
        </w:rPr>
        <w:t xml:space="preserve">Description of Request:  Must be a brief 1-2 sentences needed.  For example: New course that will serve as a research elective in Research &amp; Evaluation Methodology program. Plan for it to be required in graduate certificate in Qualitative Research that is under development. </w:t>
      </w:r>
    </w:p>
    <w:p w14:paraId="6D35F605" w14:textId="77777777" w:rsidR="00662BF6" w:rsidRDefault="00662BF6" w:rsidP="00662BF6">
      <w:pPr>
        <w:pStyle w:val="ListParagraph"/>
        <w:numPr>
          <w:ilvl w:val="0"/>
          <w:numId w:val="17"/>
        </w:numPr>
        <w:rPr>
          <w:rFonts w:asciiTheme="minorHAnsi" w:hAnsiTheme="minorHAnsi" w:cstheme="minorHAnsi"/>
          <w:color w:val="000000"/>
        </w:rPr>
      </w:pPr>
      <w:r w:rsidRPr="00662BF6">
        <w:rPr>
          <w:rFonts w:asciiTheme="minorHAnsi" w:hAnsiTheme="minorHAnsi" w:cstheme="minorHAnsi"/>
          <w:color w:val="000000"/>
        </w:rPr>
        <w:t>Course Description:  Delete last sentence “Students are encouraged to attend a writing retreat”</w:t>
      </w:r>
    </w:p>
    <w:p w14:paraId="0A4616B7" w14:textId="77777777" w:rsidR="00662BF6" w:rsidRDefault="00662BF6" w:rsidP="00662BF6">
      <w:pPr>
        <w:pStyle w:val="ListParagraph"/>
        <w:numPr>
          <w:ilvl w:val="0"/>
          <w:numId w:val="17"/>
        </w:numPr>
        <w:rPr>
          <w:rFonts w:asciiTheme="minorHAnsi" w:hAnsiTheme="minorHAnsi" w:cstheme="minorHAnsi"/>
          <w:color w:val="000000"/>
        </w:rPr>
      </w:pPr>
      <w:r w:rsidRPr="00662BF6">
        <w:rPr>
          <w:rFonts w:asciiTheme="minorHAnsi" w:hAnsiTheme="minorHAnsi" w:cstheme="minorHAnsi"/>
          <w:color w:val="000000"/>
        </w:rPr>
        <w:t xml:space="preserve">Rationale and Placement in Curriculum:  Change </w:t>
      </w:r>
      <w:proofErr w:type="gramStart"/>
      <w:r w:rsidRPr="00662BF6">
        <w:rPr>
          <w:rFonts w:asciiTheme="minorHAnsi" w:hAnsiTheme="minorHAnsi" w:cstheme="minorHAnsi"/>
          <w:color w:val="000000"/>
        </w:rPr>
        <w:t>to..</w:t>
      </w:r>
      <w:proofErr w:type="gramEnd"/>
      <w:r w:rsidRPr="00662BF6">
        <w:rPr>
          <w:rFonts w:asciiTheme="minorHAnsi" w:hAnsiTheme="minorHAnsi" w:cstheme="minorHAnsi"/>
          <w:color w:val="000000"/>
        </w:rPr>
        <w:t xml:space="preserve"> “repeatable for a maximum of </w:t>
      </w:r>
      <w:r w:rsidRPr="00662BF6">
        <w:rPr>
          <w:rFonts w:asciiTheme="minorHAnsi" w:hAnsiTheme="minorHAnsi" w:cstheme="minorHAnsi"/>
          <w:color w:val="000000"/>
          <w:u w:val="single"/>
        </w:rPr>
        <w:t>6 credits</w:t>
      </w:r>
      <w:r w:rsidRPr="00662BF6">
        <w:rPr>
          <w:rFonts w:asciiTheme="minorHAnsi" w:hAnsiTheme="minorHAnsi" w:cstheme="minorHAnsi"/>
          <w:color w:val="000000"/>
        </w:rPr>
        <w:t xml:space="preserve">” </w:t>
      </w:r>
    </w:p>
    <w:p w14:paraId="4114EF37" w14:textId="1E3249CE" w:rsidR="00662BF6" w:rsidRPr="00662BF6" w:rsidRDefault="00662BF6" w:rsidP="00662BF6">
      <w:pPr>
        <w:pStyle w:val="ListParagraph"/>
        <w:numPr>
          <w:ilvl w:val="0"/>
          <w:numId w:val="17"/>
        </w:numPr>
        <w:rPr>
          <w:rFonts w:asciiTheme="minorHAnsi" w:hAnsiTheme="minorHAnsi" w:cstheme="minorHAnsi"/>
          <w:color w:val="000000"/>
        </w:rPr>
      </w:pPr>
      <w:r w:rsidRPr="00662BF6">
        <w:rPr>
          <w:rFonts w:asciiTheme="minorHAnsi" w:hAnsiTheme="minorHAnsi" w:cstheme="minorHAnsi"/>
          <w:color w:val="000000"/>
        </w:rPr>
        <w:t>Revise Course Description.  Suggested wording:  H</w:t>
      </w:r>
      <w:r w:rsidRPr="00662BF6">
        <w:rPr>
          <w:rFonts w:asciiTheme="minorHAnsi" w:eastAsiaTheme="minorHAnsi" w:hAnsiTheme="minorHAnsi" w:cstheme="minorHAnsi"/>
        </w:rPr>
        <w:t xml:space="preserve">istorical and current forces that shape the secondary school curriculum in the US. A foundation for learning to teach in diverse 6-12 classrooms through critical thinking about curriculum history, theory, and philosophy; principles of democratic citizenship education; multiple perspectives on the purposes of curriculum; and understanding of the conflicts and controversies surrounding school curricula. </w:t>
      </w:r>
    </w:p>
    <w:p w14:paraId="560EE2C9" w14:textId="141F19AE" w:rsidR="006839AD" w:rsidRPr="00662BF6" w:rsidRDefault="006839AD" w:rsidP="00662BF6">
      <w:pPr>
        <w:pStyle w:val="NormalWeb"/>
        <w:spacing w:before="0" w:beforeAutospacing="0" w:after="0" w:afterAutospacing="0"/>
        <w:ind w:left="720"/>
        <w:rPr>
          <w:rStyle w:val="Hyperlink"/>
          <w:rFonts w:asciiTheme="minorHAnsi" w:hAnsiTheme="minorHAnsi" w:cstheme="minorHAnsi"/>
          <w:color w:val="auto"/>
          <w:u w:val="none"/>
        </w:rPr>
      </w:pPr>
    </w:p>
    <w:p w14:paraId="7487152A" w14:textId="7C46AF61" w:rsidR="006839AD" w:rsidRPr="00AD09DC" w:rsidRDefault="006839AD" w:rsidP="00AD09DC">
      <w:pPr>
        <w:spacing w:after="20"/>
        <w:rPr>
          <w:rFonts w:asciiTheme="minorHAnsi" w:hAnsiTheme="minorHAnsi" w:cstheme="minorHAnsi"/>
        </w:rPr>
      </w:pPr>
      <w:r w:rsidRPr="00AD09DC">
        <w:rPr>
          <w:rFonts w:asciiTheme="minorHAnsi" w:hAnsiTheme="minorHAnsi" w:cstheme="minorHAnsi"/>
        </w:rPr>
        <w:t xml:space="preserve">Motion to </w:t>
      </w:r>
      <w:r w:rsidR="001A7F3B" w:rsidRPr="00AD09DC">
        <w:rPr>
          <w:rFonts w:asciiTheme="minorHAnsi" w:hAnsiTheme="minorHAnsi" w:cstheme="minorHAnsi"/>
        </w:rPr>
        <w:t>Recycle</w:t>
      </w:r>
      <w:r w:rsidRPr="00AD09DC">
        <w:rPr>
          <w:rFonts w:asciiTheme="minorHAnsi" w:hAnsiTheme="minorHAnsi" w:cstheme="minorHAnsi"/>
        </w:rPr>
        <w:t xml:space="preserve"> by </w:t>
      </w:r>
      <w:r w:rsidR="001A7F3B" w:rsidRPr="00AD09DC">
        <w:rPr>
          <w:rFonts w:asciiTheme="minorHAnsi" w:hAnsiTheme="minorHAnsi" w:cstheme="minorHAnsi"/>
        </w:rPr>
        <w:t>Lombardino</w:t>
      </w:r>
      <w:r w:rsidRPr="00AD09DC">
        <w:rPr>
          <w:rFonts w:asciiTheme="minorHAnsi" w:hAnsiTheme="minorHAnsi" w:cstheme="minorHAnsi"/>
        </w:rPr>
        <w:t xml:space="preserve">; Seconded by </w:t>
      </w:r>
      <w:r w:rsidR="001A7F3B" w:rsidRPr="00AD09DC">
        <w:rPr>
          <w:rFonts w:asciiTheme="minorHAnsi" w:hAnsiTheme="minorHAnsi" w:cstheme="minorHAnsi"/>
        </w:rPr>
        <w:t>Matthew</w:t>
      </w:r>
      <w:r w:rsidR="007F4FF8" w:rsidRPr="00AD09DC">
        <w:rPr>
          <w:rFonts w:asciiTheme="minorHAnsi" w:hAnsiTheme="minorHAnsi" w:cstheme="minorHAnsi"/>
        </w:rPr>
        <w:t>s</w:t>
      </w:r>
      <w:r w:rsidR="001A7F3B" w:rsidRPr="00AD09DC">
        <w:rPr>
          <w:rFonts w:asciiTheme="minorHAnsi" w:hAnsiTheme="minorHAnsi" w:cstheme="minorHAnsi"/>
        </w:rPr>
        <w:t>-Frye</w:t>
      </w:r>
    </w:p>
    <w:p w14:paraId="180E0E51" w14:textId="77777777" w:rsidR="006839AD" w:rsidRPr="001F5112" w:rsidRDefault="006839AD" w:rsidP="00AD09DC">
      <w:pPr>
        <w:rPr>
          <w:rFonts w:asciiTheme="minorHAnsi" w:hAnsiTheme="minorHAnsi" w:cstheme="minorHAnsi"/>
        </w:rPr>
      </w:pPr>
    </w:p>
    <w:p w14:paraId="0F57E8F1" w14:textId="6DD0F4F2" w:rsidR="001A7F3B" w:rsidRPr="00AD09DC" w:rsidRDefault="001A7F3B" w:rsidP="00691A95">
      <w:pPr>
        <w:rPr>
          <w:rFonts w:asciiTheme="minorHAnsi" w:hAnsiTheme="minorHAnsi" w:cstheme="minorHAnsi"/>
          <w:bCs/>
        </w:rPr>
      </w:pPr>
      <w:r w:rsidRPr="00AD09DC">
        <w:rPr>
          <w:rFonts w:asciiTheme="minorHAnsi" w:hAnsiTheme="minorHAnsi" w:cstheme="minorHAnsi"/>
          <w:bCs/>
        </w:rPr>
        <w:t>Guiding questions are posted on the CCC site</w:t>
      </w:r>
    </w:p>
    <w:p w14:paraId="450E93DD" w14:textId="77777777" w:rsidR="001A7F3B" w:rsidRPr="00AD09DC" w:rsidRDefault="001A7F3B" w:rsidP="00691A95">
      <w:pPr>
        <w:rPr>
          <w:rFonts w:asciiTheme="minorHAnsi" w:hAnsiTheme="minorHAnsi" w:cstheme="minorHAnsi"/>
          <w:bCs/>
        </w:rPr>
      </w:pPr>
    </w:p>
    <w:p w14:paraId="43DBE712" w14:textId="3FEDCE0A" w:rsidR="00326802" w:rsidRPr="00AD09DC" w:rsidRDefault="006839AD" w:rsidP="00691A95">
      <w:pPr>
        <w:rPr>
          <w:rFonts w:asciiTheme="minorHAnsi" w:hAnsiTheme="minorHAnsi" w:cstheme="minorHAnsi"/>
          <w:bCs/>
        </w:rPr>
      </w:pPr>
      <w:r w:rsidRPr="00AD09DC">
        <w:rPr>
          <w:rFonts w:asciiTheme="minorHAnsi" w:hAnsiTheme="minorHAnsi" w:cstheme="minorHAnsi"/>
          <w:bCs/>
        </w:rPr>
        <w:t xml:space="preserve">Meeting adjourned at </w:t>
      </w:r>
      <w:r w:rsidR="001A7F3B" w:rsidRPr="00AD09DC">
        <w:rPr>
          <w:rFonts w:asciiTheme="minorHAnsi" w:hAnsiTheme="minorHAnsi" w:cstheme="minorHAnsi"/>
          <w:bCs/>
        </w:rPr>
        <w:t>3:48pm</w:t>
      </w:r>
    </w:p>
    <w:sectPr w:rsidR="00326802" w:rsidRPr="00AD09DC" w:rsidSect="008064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B54D7" w14:textId="77777777" w:rsidR="00B655EA" w:rsidRDefault="00B655EA" w:rsidP="005756AE">
      <w:r>
        <w:separator/>
      </w:r>
    </w:p>
  </w:endnote>
  <w:endnote w:type="continuationSeparator" w:id="0">
    <w:p w14:paraId="07B5FFA4" w14:textId="77777777" w:rsidR="00B655EA" w:rsidRDefault="00B655EA" w:rsidP="00575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FCFA0" w14:textId="77777777" w:rsidR="00B655EA" w:rsidRDefault="00B655EA" w:rsidP="005756AE">
      <w:r>
        <w:separator/>
      </w:r>
    </w:p>
  </w:footnote>
  <w:footnote w:type="continuationSeparator" w:id="0">
    <w:p w14:paraId="50E03001" w14:textId="77777777" w:rsidR="00B655EA" w:rsidRDefault="00B655EA" w:rsidP="00575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2A7"/>
    <w:multiLevelType w:val="hybridMultilevel"/>
    <w:tmpl w:val="832A5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61532"/>
    <w:multiLevelType w:val="hybridMultilevel"/>
    <w:tmpl w:val="EBD2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D5EDB"/>
    <w:multiLevelType w:val="hybridMultilevel"/>
    <w:tmpl w:val="9B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0163C"/>
    <w:multiLevelType w:val="hybridMultilevel"/>
    <w:tmpl w:val="5336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038B4"/>
    <w:multiLevelType w:val="hybridMultilevel"/>
    <w:tmpl w:val="08D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278C6"/>
    <w:multiLevelType w:val="hybridMultilevel"/>
    <w:tmpl w:val="ADA650AE"/>
    <w:lvl w:ilvl="0" w:tplc="0B50710E">
      <w:start w:val="60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4A741A"/>
    <w:multiLevelType w:val="hybridMultilevel"/>
    <w:tmpl w:val="C7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B9053D"/>
    <w:multiLevelType w:val="hybridMultilevel"/>
    <w:tmpl w:val="2FCA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153C9"/>
    <w:multiLevelType w:val="hybridMultilevel"/>
    <w:tmpl w:val="164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81D18"/>
    <w:multiLevelType w:val="hybridMultilevel"/>
    <w:tmpl w:val="9B68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14F50"/>
    <w:multiLevelType w:val="hybridMultilevel"/>
    <w:tmpl w:val="E9F03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B7685"/>
    <w:multiLevelType w:val="hybridMultilevel"/>
    <w:tmpl w:val="1B2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3436D"/>
    <w:multiLevelType w:val="hybridMultilevel"/>
    <w:tmpl w:val="E9AE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59D4"/>
    <w:multiLevelType w:val="hybridMultilevel"/>
    <w:tmpl w:val="7C289906"/>
    <w:lvl w:ilvl="0" w:tplc="94C261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B17212"/>
    <w:multiLevelType w:val="hybridMultilevel"/>
    <w:tmpl w:val="F380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648E2"/>
    <w:multiLevelType w:val="hybridMultilevel"/>
    <w:tmpl w:val="870A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61D08"/>
    <w:multiLevelType w:val="hybridMultilevel"/>
    <w:tmpl w:val="C776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A2441D"/>
    <w:multiLevelType w:val="hybridMultilevel"/>
    <w:tmpl w:val="372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9"/>
  </w:num>
  <w:num w:numId="5">
    <w:abstractNumId w:val="16"/>
  </w:num>
  <w:num w:numId="6">
    <w:abstractNumId w:val="14"/>
  </w:num>
  <w:num w:numId="7">
    <w:abstractNumId w:val="6"/>
  </w:num>
  <w:num w:numId="8">
    <w:abstractNumId w:val="1"/>
  </w:num>
  <w:num w:numId="9">
    <w:abstractNumId w:val="7"/>
  </w:num>
  <w:num w:numId="10">
    <w:abstractNumId w:val="5"/>
  </w:num>
  <w:num w:numId="11">
    <w:abstractNumId w:val="11"/>
  </w:num>
  <w:num w:numId="12">
    <w:abstractNumId w:val="2"/>
  </w:num>
  <w:num w:numId="13">
    <w:abstractNumId w:val="15"/>
  </w:num>
  <w:num w:numId="14">
    <w:abstractNumId w:val="17"/>
  </w:num>
  <w:num w:numId="15">
    <w:abstractNumId w:val="4"/>
  </w:num>
  <w:num w:numId="16">
    <w:abstractNumId w:val="3"/>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18"/>
    <w:rsid w:val="00020CDD"/>
    <w:rsid w:val="00033690"/>
    <w:rsid w:val="0003731E"/>
    <w:rsid w:val="0004080C"/>
    <w:rsid w:val="0006047E"/>
    <w:rsid w:val="0007605D"/>
    <w:rsid w:val="00080512"/>
    <w:rsid w:val="0008286D"/>
    <w:rsid w:val="000A1717"/>
    <w:rsid w:val="000A2A9A"/>
    <w:rsid w:val="000A2D7E"/>
    <w:rsid w:val="000A7B97"/>
    <w:rsid w:val="000E15F6"/>
    <w:rsid w:val="000E29C5"/>
    <w:rsid w:val="000F75C4"/>
    <w:rsid w:val="0010127F"/>
    <w:rsid w:val="001270C9"/>
    <w:rsid w:val="001279D9"/>
    <w:rsid w:val="001406B5"/>
    <w:rsid w:val="001421DE"/>
    <w:rsid w:val="0014513F"/>
    <w:rsid w:val="00170546"/>
    <w:rsid w:val="001800EF"/>
    <w:rsid w:val="0018567F"/>
    <w:rsid w:val="001873C3"/>
    <w:rsid w:val="00191180"/>
    <w:rsid w:val="00195DC2"/>
    <w:rsid w:val="00196063"/>
    <w:rsid w:val="00196580"/>
    <w:rsid w:val="001A1508"/>
    <w:rsid w:val="001A1EEA"/>
    <w:rsid w:val="001A3FCD"/>
    <w:rsid w:val="001A4A97"/>
    <w:rsid w:val="001A7F3B"/>
    <w:rsid w:val="001B376D"/>
    <w:rsid w:val="001D09F9"/>
    <w:rsid w:val="001D1711"/>
    <w:rsid w:val="001D3DA8"/>
    <w:rsid w:val="001E0380"/>
    <w:rsid w:val="001E5CD5"/>
    <w:rsid w:val="00220B55"/>
    <w:rsid w:val="002346F7"/>
    <w:rsid w:val="00242D99"/>
    <w:rsid w:val="002457F7"/>
    <w:rsid w:val="00254670"/>
    <w:rsid w:val="00254AAA"/>
    <w:rsid w:val="002574F2"/>
    <w:rsid w:val="00270581"/>
    <w:rsid w:val="002838AD"/>
    <w:rsid w:val="00283C3C"/>
    <w:rsid w:val="00284AB2"/>
    <w:rsid w:val="002940E7"/>
    <w:rsid w:val="00295754"/>
    <w:rsid w:val="002961AE"/>
    <w:rsid w:val="002D24FA"/>
    <w:rsid w:val="002E1872"/>
    <w:rsid w:val="002E4F8C"/>
    <w:rsid w:val="002E5AA6"/>
    <w:rsid w:val="002F2EB3"/>
    <w:rsid w:val="002F33C7"/>
    <w:rsid w:val="00305642"/>
    <w:rsid w:val="00307BB2"/>
    <w:rsid w:val="0032372E"/>
    <w:rsid w:val="00323F4D"/>
    <w:rsid w:val="00326802"/>
    <w:rsid w:val="00330C8E"/>
    <w:rsid w:val="00334F21"/>
    <w:rsid w:val="00343559"/>
    <w:rsid w:val="00345153"/>
    <w:rsid w:val="003566AD"/>
    <w:rsid w:val="00360001"/>
    <w:rsid w:val="00362A04"/>
    <w:rsid w:val="00362A75"/>
    <w:rsid w:val="00366D60"/>
    <w:rsid w:val="003724BA"/>
    <w:rsid w:val="00384A54"/>
    <w:rsid w:val="0038593E"/>
    <w:rsid w:val="003939DF"/>
    <w:rsid w:val="0039654F"/>
    <w:rsid w:val="003A1428"/>
    <w:rsid w:val="003A52B3"/>
    <w:rsid w:val="003A55C1"/>
    <w:rsid w:val="003A7CA7"/>
    <w:rsid w:val="003D7935"/>
    <w:rsid w:val="003E4251"/>
    <w:rsid w:val="003E6420"/>
    <w:rsid w:val="003F3F1E"/>
    <w:rsid w:val="003F49C7"/>
    <w:rsid w:val="003F6692"/>
    <w:rsid w:val="00400835"/>
    <w:rsid w:val="004068CD"/>
    <w:rsid w:val="00425E45"/>
    <w:rsid w:val="0043283C"/>
    <w:rsid w:val="00434720"/>
    <w:rsid w:val="00437C0B"/>
    <w:rsid w:val="0044314E"/>
    <w:rsid w:val="00447C53"/>
    <w:rsid w:val="0045213C"/>
    <w:rsid w:val="0046580B"/>
    <w:rsid w:val="0046604C"/>
    <w:rsid w:val="0047300F"/>
    <w:rsid w:val="00473786"/>
    <w:rsid w:val="004C0937"/>
    <w:rsid w:val="004C2672"/>
    <w:rsid w:val="004C4B13"/>
    <w:rsid w:val="004D17E3"/>
    <w:rsid w:val="004D4026"/>
    <w:rsid w:val="004D5641"/>
    <w:rsid w:val="004F136A"/>
    <w:rsid w:val="004F1732"/>
    <w:rsid w:val="004F527C"/>
    <w:rsid w:val="00525E00"/>
    <w:rsid w:val="005329E9"/>
    <w:rsid w:val="00536A15"/>
    <w:rsid w:val="00541576"/>
    <w:rsid w:val="00546A9E"/>
    <w:rsid w:val="00550D24"/>
    <w:rsid w:val="00553741"/>
    <w:rsid w:val="00575214"/>
    <w:rsid w:val="005756AE"/>
    <w:rsid w:val="00576E61"/>
    <w:rsid w:val="00577307"/>
    <w:rsid w:val="00583B09"/>
    <w:rsid w:val="0059637A"/>
    <w:rsid w:val="005966FB"/>
    <w:rsid w:val="005A78AB"/>
    <w:rsid w:val="005B514A"/>
    <w:rsid w:val="005C09FB"/>
    <w:rsid w:val="005C58D5"/>
    <w:rsid w:val="005C6BB1"/>
    <w:rsid w:val="005D13C7"/>
    <w:rsid w:val="005E028D"/>
    <w:rsid w:val="005E1717"/>
    <w:rsid w:val="005E1772"/>
    <w:rsid w:val="005E197C"/>
    <w:rsid w:val="005E4556"/>
    <w:rsid w:val="005E5A55"/>
    <w:rsid w:val="006055CE"/>
    <w:rsid w:val="006241E1"/>
    <w:rsid w:val="0062799C"/>
    <w:rsid w:val="00640559"/>
    <w:rsid w:val="00640B8C"/>
    <w:rsid w:val="00641820"/>
    <w:rsid w:val="00644C41"/>
    <w:rsid w:val="0065149E"/>
    <w:rsid w:val="006618FB"/>
    <w:rsid w:val="00662BF6"/>
    <w:rsid w:val="0067316E"/>
    <w:rsid w:val="0067394E"/>
    <w:rsid w:val="006839AD"/>
    <w:rsid w:val="00691615"/>
    <w:rsid w:val="00691A95"/>
    <w:rsid w:val="00693DC3"/>
    <w:rsid w:val="006A16D2"/>
    <w:rsid w:val="006A1A23"/>
    <w:rsid w:val="006A6744"/>
    <w:rsid w:val="006E133A"/>
    <w:rsid w:val="006E594B"/>
    <w:rsid w:val="006E5C78"/>
    <w:rsid w:val="006E63F9"/>
    <w:rsid w:val="006E6B56"/>
    <w:rsid w:val="006F2DD2"/>
    <w:rsid w:val="00702101"/>
    <w:rsid w:val="0070687B"/>
    <w:rsid w:val="0071511D"/>
    <w:rsid w:val="00721FEF"/>
    <w:rsid w:val="0072216A"/>
    <w:rsid w:val="00723BD0"/>
    <w:rsid w:val="00731EAF"/>
    <w:rsid w:val="007333E6"/>
    <w:rsid w:val="00747559"/>
    <w:rsid w:val="007537B1"/>
    <w:rsid w:val="007613A8"/>
    <w:rsid w:val="0076203E"/>
    <w:rsid w:val="007623B5"/>
    <w:rsid w:val="00764CAD"/>
    <w:rsid w:val="00767039"/>
    <w:rsid w:val="00771A88"/>
    <w:rsid w:val="00780DB1"/>
    <w:rsid w:val="007813A6"/>
    <w:rsid w:val="00784242"/>
    <w:rsid w:val="00790E04"/>
    <w:rsid w:val="007B6BEC"/>
    <w:rsid w:val="007F4FF8"/>
    <w:rsid w:val="008064B8"/>
    <w:rsid w:val="008070A7"/>
    <w:rsid w:val="0081605C"/>
    <w:rsid w:val="00827F42"/>
    <w:rsid w:val="00835FB8"/>
    <w:rsid w:val="008528D7"/>
    <w:rsid w:val="0086106F"/>
    <w:rsid w:val="008671EE"/>
    <w:rsid w:val="00881F81"/>
    <w:rsid w:val="00897256"/>
    <w:rsid w:val="008A1057"/>
    <w:rsid w:val="008B0F43"/>
    <w:rsid w:val="008C5804"/>
    <w:rsid w:val="008D174F"/>
    <w:rsid w:val="008D79A4"/>
    <w:rsid w:val="008E718A"/>
    <w:rsid w:val="008F490D"/>
    <w:rsid w:val="008F63EC"/>
    <w:rsid w:val="009054C9"/>
    <w:rsid w:val="00914A05"/>
    <w:rsid w:val="00927AEC"/>
    <w:rsid w:val="00942FD9"/>
    <w:rsid w:val="009435FA"/>
    <w:rsid w:val="00954B79"/>
    <w:rsid w:val="00964303"/>
    <w:rsid w:val="00965EC7"/>
    <w:rsid w:val="0097585A"/>
    <w:rsid w:val="00991B29"/>
    <w:rsid w:val="009A2EBB"/>
    <w:rsid w:val="009B246B"/>
    <w:rsid w:val="009D1446"/>
    <w:rsid w:val="009D6C13"/>
    <w:rsid w:val="009E120D"/>
    <w:rsid w:val="009F04C6"/>
    <w:rsid w:val="009F2EB3"/>
    <w:rsid w:val="00A03B50"/>
    <w:rsid w:val="00A05FDA"/>
    <w:rsid w:val="00A0635D"/>
    <w:rsid w:val="00A07CD7"/>
    <w:rsid w:val="00A1477A"/>
    <w:rsid w:val="00A172A1"/>
    <w:rsid w:val="00A214CB"/>
    <w:rsid w:val="00A30639"/>
    <w:rsid w:val="00A324CC"/>
    <w:rsid w:val="00A46AB1"/>
    <w:rsid w:val="00A55A4F"/>
    <w:rsid w:val="00A607E4"/>
    <w:rsid w:val="00A7311D"/>
    <w:rsid w:val="00A957EC"/>
    <w:rsid w:val="00AA159A"/>
    <w:rsid w:val="00AA362F"/>
    <w:rsid w:val="00AD09DC"/>
    <w:rsid w:val="00AD195F"/>
    <w:rsid w:val="00AD2B35"/>
    <w:rsid w:val="00AE2160"/>
    <w:rsid w:val="00AE35A0"/>
    <w:rsid w:val="00AE3906"/>
    <w:rsid w:val="00B24D72"/>
    <w:rsid w:val="00B47C7A"/>
    <w:rsid w:val="00B64B3E"/>
    <w:rsid w:val="00B655EA"/>
    <w:rsid w:val="00B9178A"/>
    <w:rsid w:val="00B948A0"/>
    <w:rsid w:val="00BA2E52"/>
    <w:rsid w:val="00BA343F"/>
    <w:rsid w:val="00BB2C8A"/>
    <w:rsid w:val="00BC0654"/>
    <w:rsid w:val="00BC38EF"/>
    <w:rsid w:val="00BE3BCF"/>
    <w:rsid w:val="00BF35A3"/>
    <w:rsid w:val="00BF610F"/>
    <w:rsid w:val="00C100BC"/>
    <w:rsid w:val="00C11ADB"/>
    <w:rsid w:val="00C17E0A"/>
    <w:rsid w:val="00C263F0"/>
    <w:rsid w:val="00C3222A"/>
    <w:rsid w:val="00C5033C"/>
    <w:rsid w:val="00C52ACF"/>
    <w:rsid w:val="00C60A61"/>
    <w:rsid w:val="00C61D48"/>
    <w:rsid w:val="00C62E1B"/>
    <w:rsid w:val="00C705A0"/>
    <w:rsid w:val="00C74418"/>
    <w:rsid w:val="00C766E2"/>
    <w:rsid w:val="00C86778"/>
    <w:rsid w:val="00C86AC3"/>
    <w:rsid w:val="00C9150B"/>
    <w:rsid w:val="00CA55A2"/>
    <w:rsid w:val="00CA68AF"/>
    <w:rsid w:val="00CB20D0"/>
    <w:rsid w:val="00CB3C89"/>
    <w:rsid w:val="00CB59FE"/>
    <w:rsid w:val="00CC4834"/>
    <w:rsid w:val="00CD153D"/>
    <w:rsid w:val="00CE51BA"/>
    <w:rsid w:val="00D10D64"/>
    <w:rsid w:val="00D23FF4"/>
    <w:rsid w:val="00D3740D"/>
    <w:rsid w:val="00D379A2"/>
    <w:rsid w:val="00D762C2"/>
    <w:rsid w:val="00D80EA0"/>
    <w:rsid w:val="00D81234"/>
    <w:rsid w:val="00D813C6"/>
    <w:rsid w:val="00D90B8B"/>
    <w:rsid w:val="00DB3442"/>
    <w:rsid w:val="00DD4ABA"/>
    <w:rsid w:val="00DE389A"/>
    <w:rsid w:val="00DE6774"/>
    <w:rsid w:val="00DE6CBA"/>
    <w:rsid w:val="00E043F8"/>
    <w:rsid w:val="00E24881"/>
    <w:rsid w:val="00E33E0C"/>
    <w:rsid w:val="00E44BB8"/>
    <w:rsid w:val="00E52E9F"/>
    <w:rsid w:val="00E73475"/>
    <w:rsid w:val="00E7431B"/>
    <w:rsid w:val="00E74C2C"/>
    <w:rsid w:val="00E87FDE"/>
    <w:rsid w:val="00EA6743"/>
    <w:rsid w:val="00EA67BC"/>
    <w:rsid w:val="00EC16F0"/>
    <w:rsid w:val="00ED0CFB"/>
    <w:rsid w:val="00EE05A2"/>
    <w:rsid w:val="00EE2AC6"/>
    <w:rsid w:val="00EF51CE"/>
    <w:rsid w:val="00EF635B"/>
    <w:rsid w:val="00F215EB"/>
    <w:rsid w:val="00F36284"/>
    <w:rsid w:val="00F37176"/>
    <w:rsid w:val="00F41D74"/>
    <w:rsid w:val="00F61D6E"/>
    <w:rsid w:val="00F65B6B"/>
    <w:rsid w:val="00F9043E"/>
    <w:rsid w:val="00FA1729"/>
    <w:rsid w:val="00FA323F"/>
    <w:rsid w:val="00FB37C6"/>
    <w:rsid w:val="00FC1A86"/>
    <w:rsid w:val="00FC2F1B"/>
    <w:rsid w:val="00FD1BBA"/>
    <w:rsid w:val="00FD5776"/>
    <w:rsid w:val="00FF55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F8AA"/>
  <w14:defaultImageDpi w14:val="32767"/>
  <w15:chartTrackingRefBased/>
  <w15:docId w15:val="{DA507A82-D750-B44F-8788-887C49AA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10F"/>
    <w:rPr>
      <w:rFonts w:ascii="Times New Roman" w:eastAsia="Times New Roman" w:hAnsi="Times New Roman" w:cs="Times New Roman"/>
    </w:rPr>
  </w:style>
  <w:style w:type="paragraph" w:styleId="Heading1">
    <w:name w:val="heading 1"/>
    <w:basedOn w:val="Normal"/>
    <w:link w:val="Heading1Char"/>
    <w:uiPriority w:val="9"/>
    <w:qFormat/>
    <w:rsid w:val="00C7441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418"/>
    <w:rPr>
      <w:color w:val="0563C1" w:themeColor="hyperlink"/>
      <w:u w:val="single"/>
    </w:rPr>
  </w:style>
  <w:style w:type="character" w:customStyle="1" w:styleId="UnresolvedMention1">
    <w:name w:val="Unresolved Mention1"/>
    <w:basedOn w:val="DefaultParagraphFont"/>
    <w:uiPriority w:val="99"/>
    <w:rsid w:val="00C74418"/>
    <w:rPr>
      <w:color w:val="605E5C"/>
      <w:shd w:val="clear" w:color="auto" w:fill="E1DFDD"/>
    </w:rPr>
  </w:style>
  <w:style w:type="character" w:styleId="FollowedHyperlink">
    <w:name w:val="FollowedHyperlink"/>
    <w:basedOn w:val="DefaultParagraphFont"/>
    <w:uiPriority w:val="99"/>
    <w:semiHidden/>
    <w:unhideWhenUsed/>
    <w:rsid w:val="00C74418"/>
    <w:rPr>
      <w:color w:val="954F72" w:themeColor="followedHyperlink"/>
      <w:u w:val="single"/>
    </w:rPr>
  </w:style>
  <w:style w:type="character" w:customStyle="1" w:styleId="Heading1Char">
    <w:name w:val="Heading 1 Char"/>
    <w:basedOn w:val="DefaultParagraphFont"/>
    <w:link w:val="Heading1"/>
    <w:uiPriority w:val="9"/>
    <w:rsid w:val="00C7441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42FD9"/>
  </w:style>
  <w:style w:type="paragraph" w:styleId="Header">
    <w:name w:val="header"/>
    <w:basedOn w:val="Normal"/>
    <w:link w:val="HeaderChar"/>
    <w:uiPriority w:val="99"/>
    <w:unhideWhenUsed/>
    <w:rsid w:val="005756AE"/>
    <w:pPr>
      <w:tabs>
        <w:tab w:val="center" w:pos="4680"/>
        <w:tab w:val="right" w:pos="9360"/>
      </w:tabs>
    </w:pPr>
  </w:style>
  <w:style w:type="character" w:customStyle="1" w:styleId="HeaderChar">
    <w:name w:val="Header Char"/>
    <w:basedOn w:val="DefaultParagraphFont"/>
    <w:link w:val="Header"/>
    <w:uiPriority w:val="99"/>
    <w:rsid w:val="005756AE"/>
    <w:rPr>
      <w:rFonts w:ascii="Times New Roman" w:eastAsia="Times New Roman" w:hAnsi="Times New Roman" w:cs="Times New Roman"/>
    </w:rPr>
  </w:style>
  <w:style w:type="paragraph" w:styleId="Footer">
    <w:name w:val="footer"/>
    <w:basedOn w:val="Normal"/>
    <w:link w:val="FooterChar"/>
    <w:uiPriority w:val="99"/>
    <w:unhideWhenUsed/>
    <w:rsid w:val="005756AE"/>
    <w:pPr>
      <w:tabs>
        <w:tab w:val="center" w:pos="4680"/>
        <w:tab w:val="right" w:pos="9360"/>
      </w:tabs>
    </w:pPr>
  </w:style>
  <w:style w:type="character" w:customStyle="1" w:styleId="FooterChar">
    <w:name w:val="Footer Char"/>
    <w:basedOn w:val="DefaultParagraphFont"/>
    <w:link w:val="Footer"/>
    <w:uiPriority w:val="99"/>
    <w:rsid w:val="005756AE"/>
    <w:rPr>
      <w:rFonts w:ascii="Times New Roman" w:eastAsia="Times New Roman" w:hAnsi="Times New Roman" w:cs="Times New Roman"/>
    </w:rPr>
  </w:style>
  <w:style w:type="paragraph" w:styleId="ListParagraph">
    <w:name w:val="List Paragraph"/>
    <w:basedOn w:val="Normal"/>
    <w:uiPriority w:val="34"/>
    <w:qFormat/>
    <w:rsid w:val="00D23FF4"/>
    <w:pPr>
      <w:ind w:left="720"/>
      <w:contextualSpacing/>
    </w:pPr>
    <w:rPr>
      <w:rFonts w:eastAsiaTheme="minorEastAsia"/>
    </w:rPr>
  </w:style>
  <w:style w:type="character" w:customStyle="1" w:styleId="UnresolvedMention2">
    <w:name w:val="Unresolved Mention2"/>
    <w:basedOn w:val="DefaultParagraphFont"/>
    <w:uiPriority w:val="99"/>
    <w:semiHidden/>
    <w:unhideWhenUsed/>
    <w:rsid w:val="001E0380"/>
    <w:rPr>
      <w:color w:val="605E5C"/>
      <w:shd w:val="clear" w:color="auto" w:fill="E1DFDD"/>
    </w:rPr>
  </w:style>
  <w:style w:type="character" w:customStyle="1" w:styleId="UnresolvedMention3">
    <w:name w:val="Unresolved Mention3"/>
    <w:basedOn w:val="DefaultParagraphFont"/>
    <w:uiPriority w:val="99"/>
    <w:semiHidden/>
    <w:unhideWhenUsed/>
    <w:rsid w:val="000A1717"/>
    <w:rPr>
      <w:color w:val="605E5C"/>
      <w:shd w:val="clear" w:color="auto" w:fill="E1DFDD"/>
    </w:rPr>
  </w:style>
  <w:style w:type="character" w:styleId="UnresolvedMention">
    <w:name w:val="Unresolved Mention"/>
    <w:basedOn w:val="DefaultParagraphFont"/>
    <w:uiPriority w:val="99"/>
    <w:semiHidden/>
    <w:unhideWhenUsed/>
    <w:rsid w:val="00BF610F"/>
    <w:rPr>
      <w:color w:val="605E5C"/>
      <w:shd w:val="clear" w:color="auto" w:fill="E1DFDD"/>
    </w:rPr>
  </w:style>
  <w:style w:type="character" w:styleId="CommentReference">
    <w:name w:val="annotation reference"/>
    <w:basedOn w:val="DefaultParagraphFont"/>
    <w:uiPriority w:val="99"/>
    <w:semiHidden/>
    <w:unhideWhenUsed/>
    <w:rsid w:val="00447C53"/>
    <w:rPr>
      <w:sz w:val="16"/>
      <w:szCs w:val="16"/>
    </w:rPr>
  </w:style>
  <w:style w:type="paragraph" w:styleId="CommentText">
    <w:name w:val="annotation text"/>
    <w:basedOn w:val="Normal"/>
    <w:link w:val="CommentTextChar"/>
    <w:uiPriority w:val="99"/>
    <w:semiHidden/>
    <w:unhideWhenUsed/>
    <w:rsid w:val="00447C53"/>
    <w:rPr>
      <w:sz w:val="20"/>
      <w:szCs w:val="20"/>
    </w:rPr>
  </w:style>
  <w:style w:type="character" w:customStyle="1" w:styleId="CommentTextChar">
    <w:name w:val="Comment Text Char"/>
    <w:basedOn w:val="DefaultParagraphFont"/>
    <w:link w:val="CommentText"/>
    <w:uiPriority w:val="99"/>
    <w:semiHidden/>
    <w:rsid w:val="00447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7C53"/>
    <w:rPr>
      <w:b/>
      <w:bCs/>
    </w:rPr>
  </w:style>
  <w:style w:type="character" w:customStyle="1" w:styleId="CommentSubjectChar">
    <w:name w:val="Comment Subject Char"/>
    <w:basedOn w:val="CommentTextChar"/>
    <w:link w:val="CommentSubject"/>
    <w:uiPriority w:val="99"/>
    <w:semiHidden/>
    <w:rsid w:val="00447C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47C53"/>
    <w:rPr>
      <w:sz w:val="18"/>
      <w:szCs w:val="18"/>
    </w:rPr>
  </w:style>
  <w:style w:type="character" w:customStyle="1" w:styleId="BalloonTextChar">
    <w:name w:val="Balloon Text Char"/>
    <w:basedOn w:val="DefaultParagraphFont"/>
    <w:link w:val="BalloonText"/>
    <w:uiPriority w:val="99"/>
    <w:semiHidden/>
    <w:rsid w:val="00447C53"/>
    <w:rPr>
      <w:rFonts w:ascii="Times New Roman" w:eastAsia="Times New Roman" w:hAnsi="Times New Roman" w:cs="Times New Roman"/>
      <w:sz w:val="18"/>
      <w:szCs w:val="18"/>
    </w:rPr>
  </w:style>
  <w:style w:type="paragraph" w:styleId="NormalWeb">
    <w:name w:val="Normal (Web)"/>
    <w:basedOn w:val="Normal"/>
    <w:uiPriority w:val="99"/>
    <w:unhideWhenUsed/>
    <w:rsid w:val="000805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67">
      <w:bodyDiv w:val="1"/>
      <w:marLeft w:val="0"/>
      <w:marRight w:val="0"/>
      <w:marTop w:val="0"/>
      <w:marBottom w:val="0"/>
      <w:divBdr>
        <w:top w:val="none" w:sz="0" w:space="0" w:color="auto"/>
        <w:left w:val="none" w:sz="0" w:space="0" w:color="auto"/>
        <w:bottom w:val="none" w:sz="0" w:space="0" w:color="auto"/>
        <w:right w:val="none" w:sz="0" w:space="0" w:color="auto"/>
      </w:divBdr>
    </w:div>
    <w:div w:id="7219989">
      <w:bodyDiv w:val="1"/>
      <w:marLeft w:val="0"/>
      <w:marRight w:val="0"/>
      <w:marTop w:val="0"/>
      <w:marBottom w:val="0"/>
      <w:divBdr>
        <w:top w:val="none" w:sz="0" w:space="0" w:color="auto"/>
        <w:left w:val="none" w:sz="0" w:space="0" w:color="auto"/>
        <w:bottom w:val="none" w:sz="0" w:space="0" w:color="auto"/>
        <w:right w:val="none" w:sz="0" w:space="0" w:color="auto"/>
      </w:divBdr>
    </w:div>
    <w:div w:id="14162852">
      <w:bodyDiv w:val="1"/>
      <w:marLeft w:val="0"/>
      <w:marRight w:val="0"/>
      <w:marTop w:val="0"/>
      <w:marBottom w:val="0"/>
      <w:divBdr>
        <w:top w:val="none" w:sz="0" w:space="0" w:color="auto"/>
        <w:left w:val="none" w:sz="0" w:space="0" w:color="auto"/>
        <w:bottom w:val="none" w:sz="0" w:space="0" w:color="auto"/>
        <w:right w:val="none" w:sz="0" w:space="0" w:color="auto"/>
      </w:divBdr>
    </w:div>
    <w:div w:id="23068996">
      <w:bodyDiv w:val="1"/>
      <w:marLeft w:val="0"/>
      <w:marRight w:val="0"/>
      <w:marTop w:val="0"/>
      <w:marBottom w:val="0"/>
      <w:divBdr>
        <w:top w:val="none" w:sz="0" w:space="0" w:color="auto"/>
        <w:left w:val="none" w:sz="0" w:space="0" w:color="auto"/>
        <w:bottom w:val="none" w:sz="0" w:space="0" w:color="auto"/>
        <w:right w:val="none" w:sz="0" w:space="0" w:color="auto"/>
      </w:divBdr>
    </w:div>
    <w:div w:id="45615484">
      <w:bodyDiv w:val="1"/>
      <w:marLeft w:val="0"/>
      <w:marRight w:val="0"/>
      <w:marTop w:val="0"/>
      <w:marBottom w:val="0"/>
      <w:divBdr>
        <w:top w:val="none" w:sz="0" w:space="0" w:color="auto"/>
        <w:left w:val="none" w:sz="0" w:space="0" w:color="auto"/>
        <w:bottom w:val="none" w:sz="0" w:space="0" w:color="auto"/>
        <w:right w:val="none" w:sz="0" w:space="0" w:color="auto"/>
      </w:divBdr>
    </w:div>
    <w:div w:id="51662180">
      <w:bodyDiv w:val="1"/>
      <w:marLeft w:val="0"/>
      <w:marRight w:val="0"/>
      <w:marTop w:val="0"/>
      <w:marBottom w:val="0"/>
      <w:divBdr>
        <w:top w:val="none" w:sz="0" w:space="0" w:color="auto"/>
        <w:left w:val="none" w:sz="0" w:space="0" w:color="auto"/>
        <w:bottom w:val="none" w:sz="0" w:space="0" w:color="auto"/>
        <w:right w:val="none" w:sz="0" w:space="0" w:color="auto"/>
      </w:divBdr>
    </w:div>
    <w:div w:id="58985533">
      <w:bodyDiv w:val="1"/>
      <w:marLeft w:val="0"/>
      <w:marRight w:val="0"/>
      <w:marTop w:val="0"/>
      <w:marBottom w:val="0"/>
      <w:divBdr>
        <w:top w:val="none" w:sz="0" w:space="0" w:color="auto"/>
        <w:left w:val="none" w:sz="0" w:space="0" w:color="auto"/>
        <w:bottom w:val="none" w:sz="0" w:space="0" w:color="auto"/>
        <w:right w:val="none" w:sz="0" w:space="0" w:color="auto"/>
      </w:divBdr>
    </w:div>
    <w:div w:id="64450747">
      <w:bodyDiv w:val="1"/>
      <w:marLeft w:val="0"/>
      <w:marRight w:val="0"/>
      <w:marTop w:val="0"/>
      <w:marBottom w:val="0"/>
      <w:divBdr>
        <w:top w:val="none" w:sz="0" w:space="0" w:color="auto"/>
        <w:left w:val="none" w:sz="0" w:space="0" w:color="auto"/>
        <w:bottom w:val="none" w:sz="0" w:space="0" w:color="auto"/>
        <w:right w:val="none" w:sz="0" w:space="0" w:color="auto"/>
      </w:divBdr>
    </w:div>
    <w:div w:id="75130206">
      <w:bodyDiv w:val="1"/>
      <w:marLeft w:val="0"/>
      <w:marRight w:val="0"/>
      <w:marTop w:val="0"/>
      <w:marBottom w:val="0"/>
      <w:divBdr>
        <w:top w:val="none" w:sz="0" w:space="0" w:color="auto"/>
        <w:left w:val="none" w:sz="0" w:space="0" w:color="auto"/>
        <w:bottom w:val="none" w:sz="0" w:space="0" w:color="auto"/>
        <w:right w:val="none" w:sz="0" w:space="0" w:color="auto"/>
      </w:divBdr>
    </w:div>
    <w:div w:id="86579357">
      <w:bodyDiv w:val="1"/>
      <w:marLeft w:val="0"/>
      <w:marRight w:val="0"/>
      <w:marTop w:val="0"/>
      <w:marBottom w:val="0"/>
      <w:divBdr>
        <w:top w:val="none" w:sz="0" w:space="0" w:color="auto"/>
        <w:left w:val="none" w:sz="0" w:space="0" w:color="auto"/>
        <w:bottom w:val="none" w:sz="0" w:space="0" w:color="auto"/>
        <w:right w:val="none" w:sz="0" w:space="0" w:color="auto"/>
      </w:divBdr>
    </w:div>
    <w:div w:id="150757202">
      <w:bodyDiv w:val="1"/>
      <w:marLeft w:val="0"/>
      <w:marRight w:val="0"/>
      <w:marTop w:val="0"/>
      <w:marBottom w:val="0"/>
      <w:divBdr>
        <w:top w:val="none" w:sz="0" w:space="0" w:color="auto"/>
        <w:left w:val="none" w:sz="0" w:space="0" w:color="auto"/>
        <w:bottom w:val="none" w:sz="0" w:space="0" w:color="auto"/>
        <w:right w:val="none" w:sz="0" w:space="0" w:color="auto"/>
      </w:divBdr>
    </w:div>
    <w:div w:id="169680210">
      <w:bodyDiv w:val="1"/>
      <w:marLeft w:val="0"/>
      <w:marRight w:val="0"/>
      <w:marTop w:val="0"/>
      <w:marBottom w:val="0"/>
      <w:divBdr>
        <w:top w:val="none" w:sz="0" w:space="0" w:color="auto"/>
        <w:left w:val="none" w:sz="0" w:space="0" w:color="auto"/>
        <w:bottom w:val="none" w:sz="0" w:space="0" w:color="auto"/>
        <w:right w:val="none" w:sz="0" w:space="0" w:color="auto"/>
      </w:divBdr>
    </w:div>
    <w:div w:id="184250125">
      <w:bodyDiv w:val="1"/>
      <w:marLeft w:val="0"/>
      <w:marRight w:val="0"/>
      <w:marTop w:val="0"/>
      <w:marBottom w:val="0"/>
      <w:divBdr>
        <w:top w:val="none" w:sz="0" w:space="0" w:color="auto"/>
        <w:left w:val="none" w:sz="0" w:space="0" w:color="auto"/>
        <w:bottom w:val="none" w:sz="0" w:space="0" w:color="auto"/>
        <w:right w:val="none" w:sz="0" w:space="0" w:color="auto"/>
      </w:divBdr>
    </w:div>
    <w:div w:id="185753772">
      <w:bodyDiv w:val="1"/>
      <w:marLeft w:val="0"/>
      <w:marRight w:val="0"/>
      <w:marTop w:val="0"/>
      <w:marBottom w:val="0"/>
      <w:divBdr>
        <w:top w:val="none" w:sz="0" w:space="0" w:color="auto"/>
        <w:left w:val="none" w:sz="0" w:space="0" w:color="auto"/>
        <w:bottom w:val="none" w:sz="0" w:space="0" w:color="auto"/>
        <w:right w:val="none" w:sz="0" w:space="0" w:color="auto"/>
      </w:divBdr>
    </w:div>
    <w:div w:id="203718065">
      <w:bodyDiv w:val="1"/>
      <w:marLeft w:val="0"/>
      <w:marRight w:val="0"/>
      <w:marTop w:val="0"/>
      <w:marBottom w:val="0"/>
      <w:divBdr>
        <w:top w:val="none" w:sz="0" w:space="0" w:color="auto"/>
        <w:left w:val="none" w:sz="0" w:space="0" w:color="auto"/>
        <w:bottom w:val="none" w:sz="0" w:space="0" w:color="auto"/>
        <w:right w:val="none" w:sz="0" w:space="0" w:color="auto"/>
      </w:divBdr>
    </w:div>
    <w:div w:id="218055860">
      <w:bodyDiv w:val="1"/>
      <w:marLeft w:val="0"/>
      <w:marRight w:val="0"/>
      <w:marTop w:val="0"/>
      <w:marBottom w:val="0"/>
      <w:divBdr>
        <w:top w:val="none" w:sz="0" w:space="0" w:color="auto"/>
        <w:left w:val="none" w:sz="0" w:space="0" w:color="auto"/>
        <w:bottom w:val="none" w:sz="0" w:space="0" w:color="auto"/>
        <w:right w:val="none" w:sz="0" w:space="0" w:color="auto"/>
      </w:divBdr>
    </w:div>
    <w:div w:id="222914631">
      <w:bodyDiv w:val="1"/>
      <w:marLeft w:val="0"/>
      <w:marRight w:val="0"/>
      <w:marTop w:val="0"/>
      <w:marBottom w:val="0"/>
      <w:divBdr>
        <w:top w:val="none" w:sz="0" w:space="0" w:color="auto"/>
        <w:left w:val="none" w:sz="0" w:space="0" w:color="auto"/>
        <w:bottom w:val="none" w:sz="0" w:space="0" w:color="auto"/>
        <w:right w:val="none" w:sz="0" w:space="0" w:color="auto"/>
      </w:divBdr>
    </w:div>
    <w:div w:id="245461945">
      <w:bodyDiv w:val="1"/>
      <w:marLeft w:val="0"/>
      <w:marRight w:val="0"/>
      <w:marTop w:val="0"/>
      <w:marBottom w:val="0"/>
      <w:divBdr>
        <w:top w:val="none" w:sz="0" w:space="0" w:color="auto"/>
        <w:left w:val="none" w:sz="0" w:space="0" w:color="auto"/>
        <w:bottom w:val="none" w:sz="0" w:space="0" w:color="auto"/>
        <w:right w:val="none" w:sz="0" w:space="0" w:color="auto"/>
      </w:divBdr>
    </w:div>
    <w:div w:id="250167128">
      <w:bodyDiv w:val="1"/>
      <w:marLeft w:val="0"/>
      <w:marRight w:val="0"/>
      <w:marTop w:val="0"/>
      <w:marBottom w:val="0"/>
      <w:divBdr>
        <w:top w:val="none" w:sz="0" w:space="0" w:color="auto"/>
        <w:left w:val="none" w:sz="0" w:space="0" w:color="auto"/>
        <w:bottom w:val="none" w:sz="0" w:space="0" w:color="auto"/>
        <w:right w:val="none" w:sz="0" w:space="0" w:color="auto"/>
      </w:divBdr>
    </w:div>
    <w:div w:id="259800494">
      <w:bodyDiv w:val="1"/>
      <w:marLeft w:val="0"/>
      <w:marRight w:val="0"/>
      <w:marTop w:val="0"/>
      <w:marBottom w:val="0"/>
      <w:divBdr>
        <w:top w:val="none" w:sz="0" w:space="0" w:color="auto"/>
        <w:left w:val="none" w:sz="0" w:space="0" w:color="auto"/>
        <w:bottom w:val="none" w:sz="0" w:space="0" w:color="auto"/>
        <w:right w:val="none" w:sz="0" w:space="0" w:color="auto"/>
      </w:divBdr>
    </w:div>
    <w:div w:id="278532754">
      <w:bodyDiv w:val="1"/>
      <w:marLeft w:val="0"/>
      <w:marRight w:val="0"/>
      <w:marTop w:val="0"/>
      <w:marBottom w:val="0"/>
      <w:divBdr>
        <w:top w:val="none" w:sz="0" w:space="0" w:color="auto"/>
        <w:left w:val="none" w:sz="0" w:space="0" w:color="auto"/>
        <w:bottom w:val="none" w:sz="0" w:space="0" w:color="auto"/>
        <w:right w:val="none" w:sz="0" w:space="0" w:color="auto"/>
      </w:divBdr>
    </w:div>
    <w:div w:id="321198552">
      <w:bodyDiv w:val="1"/>
      <w:marLeft w:val="0"/>
      <w:marRight w:val="0"/>
      <w:marTop w:val="0"/>
      <w:marBottom w:val="0"/>
      <w:divBdr>
        <w:top w:val="none" w:sz="0" w:space="0" w:color="auto"/>
        <w:left w:val="none" w:sz="0" w:space="0" w:color="auto"/>
        <w:bottom w:val="none" w:sz="0" w:space="0" w:color="auto"/>
        <w:right w:val="none" w:sz="0" w:space="0" w:color="auto"/>
      </w:divBdr>
    </w:div>
    <w:div w:id="324095493">
      <w:bodyDiv w:val="1"/>
      <w:marLeft w:val="0"/>
      <w:marRight w:val="0"/>
      <w:marTop w:val="0"/>
      <w:marBottom w:val="0"/>
      <w:divBdr>
        <w:top w:val="none" w:sz="0" w:space="0" w:color="auto"/>
        <w:left w:val="none" w:sz="0" w:space="0" w:color="auto"/>
        <w:bottom w:val="none" w:sz="0" w:space="0" w:color="auto"/>
        <w:right w:val="none" w:sz="0" w:space="0" w:color="auto"/>
      </w:divBdr>
    </w:div>
    <w:div w:id="333845997">
      <w:bodyDiv w:val="1"/>
      <w:marLeft w:val="0"/>
      <w:marRight w:val="0"/>
      <w:marTop w:val="0"/>
      <w:marBottom w:val="0"/>
      <w:divBdr>
        <w:top w:val="none" w:sz="0" w:space="0" w:color="auto"/>
        <w:left w:val="none" w:sz="0" w:space="0" w:color="auto"/>
        <w:bottom w:val="none" w:sz="0" w:space="0" w:color="auto"/>
        <w:right w:val="none" w:sz="0" w:space="0" w:color="auto"/>
      </w:divBdr>
    </w:div>
    <w:div w:id="365909575">
      <w:bodyDiv w:val="1"/>
      <w:marLeft w:val="0"/>
      <w:marRight w:val="0"/>
      <w:marTop w:val="0"/>
      <w:marBottom w:val="0"/>
      <w:divBdr>
        <w:top w:val="none" w:sz="0" w:space="0" w:color="auto"/>
        <w:left w:val="none" w:sz="0" w:space="0" w:color="auto"/>
        <w:bottom w:val="none" w:sz="0" w:space="0" w:color="auto"/>
        <w:right w:val="none" w:sz="0" w:space="0" w:color="auto"/>
      </w:divBdr>
    </w:div>
    <w:div w:id="381637875">
      <w:bodyDiv w:val="1"/>
      <w:marLeft w:val="0"/>
      <w:marRight w:val="0"/>
      <w:marTop w:val="0"/>
      <w:marBottom w:val="0"/>
      <w:divBdr>
        <w:top w:val="none" w:sz="0" w:space="0" w:color="auto"/>
        <w:left w:val="none" w:sz="0" w:space="0" w:color="auto"/>
        <w:bottom w:val="none" w:sz="0" w:space="0" w:color="auto"/>
        <w:right w:val="none" w:sz="0" w:space="0" w:color="auto"/>
      </w:divBdr>
    </w:div>
    <w:div w:id="386415645">
      <w:bodyDiv w:val="1"/>
      <w:marLeft w:val="0"/>
      <w:marRight w:val="0"/>
      <w:marTop w:val="0"/>
      <w:marBottom w:val="0"/>
      <w:divBdr>
        <w:top w:val="none" w:sz="0" w:space="0" w:color="auto"/>
        <w:left w:val="none" w:sz="0" w:space="0" w:color="auto"/>
        <w:bottom w:val="none" w:sz="0" w:space="0" w:color="auto"/>
        <w:right w:val="none" w:sz="0" w:space="0" w:color="auto"/>
      </w:divBdr>
    </w:div>
    <w:div w:id="389424519">
      <w:bodyDiv w:val="1"/>
      <w:marLeft w:val="0"/>
      <w:marRight w:val="0"/>
      <w:marTop w:val="0"/>
      <w:marBottom w:val="0"/>
      <w:divBdr>
        <w:top w:val="none" w:sz="0" w:space="0" w:color="auto"/>
        <w:left w:val="none" w:sz="0" w:space="0" w:color="auto"/>
        <w:bottom w:val="none" w:sz="0" w:space="0" w:color="auto"/>
        <w:right w:val="none" w:sz="0" w:space="0" w:color="auto"/>
      </w:divBdr>
    </w:div>
    <w:div w:id="419986988">
      <w:bodyDiv w:val="1"/>
      <w:marLeft w:val="0"/>
      <w:marRight w:val="0"/>
      <w:marTop w:val="0"/>
      <w:marBottom w:val="0"/>
      <w:divBdr>
        <w:top w:val="none" w:sz="0" w:space="0" w:color="auto"/>
        <w:left w:val="none" w:sz="0" w:space="0" w:color="auto"/>
        <w:bottom w:val="none" w:sz="0" w:space="0" w:color="auto"/>
        <w:right w:val="none" w:sz="0" w:space="0" w:color="auto"/>
      </w:divBdr>
    </w:div>
    <w:div w:id="427165347">
      <w:bodyDiv w:val="1"/>
      <w:marLeft w:val="0"/>
      <w:marRight w:val="0"/>
      <w:marTop w:val="0"/>
      <w:marBottom w:val="0"/>
      <w:divBdr>
        <w:top w:val="none" w:sz="0" w:space="0" w:color="auto"/>
        <w:left w:val="none" w:sz="0" w:space="0" w:color="auto"/>
        <w:bottom w:val="none" w:sz="0" w:space="0" w:color="auto"/>
        <w:right w:val="none" w:sz="0" w:space="0" w:color="auto"/>
      </w:divBdr>
    </w:div>
    <w:div w:id="429278615">
      <w:bodyDiv w:val="1"/>
      <w:marLeft w:val="0"/>
      <w:marRight w:val="0"/>
      <w:marTop w:val="0"/>
      <w:marBottom w:val="0"/>
      <w:divBdr>
        <w:top w:val="none" w:sz="0" w:space="0" w:color="auto"/>
        <w:left w:val="none" w:sz="0" w:space="0" w:color="auto"/>
        <w:bottom w:val="none" w:sz="0" w:space="0" w:color="auto"/>
        <w:right w:val="none" w:sz="0" w:space="0" w:color="auto"/>
      </w:divBdr>
    </w:div>
    <w:div w:id="479812844">
      <w:bodyDiv w:val="1"/>
      <w:marLeft w:val="0"/>
      <w:marRight w:val="0"/>
      <w:marTop w:val="0"/>
      <w:marBottom w:val="0"/>
      <w:divBdr>
        <w:top w:val="none" w:sz="0" w:space="0" w:color="auto"/>
        <w:left w:val="none" w:sz="0" w:space="0" w:color="auto"/>
        <w:bottom w:val="none" w:sz="0" w:space="0" w:color="auto"/>
        <w:right w:val="none" w:sz="0" w:space="0" w:color="auto"/>
      </w:divBdr>
    </w:div>
    <w:div w:id="483819020">
      <w:bodyDiv w:val="1"/>
      <w:marLeft w:val="0"/>
      <w:marRight w:val="0"/>
      <w:marTop w:val="0"/>
      <w:marBottom w:val="0"/>
      <w:divBdr>
        <w:top w:val="none" w:sz="0" w:space="0" w:color="auto"/>
        <w:left w:val="none" w:sz="0" w:space="0" w:color="auto"/>
        <w:bottom w:val="none" w:sz="0" w:space="0" w:color="auto"/>
        <w:right w:val="none" w:sz="0" w:space="0" w:color="auto"/>
      </w:divBdr>
    </w:div>
    <w:div w:id="488444823">
      <w:bodyDiv w:val="1"/>
      <w:marLeft w:val="0"/>
      <w:marRight w:val="0"/>
      <w:marTop w:val="0"/>
      <w:marBottom w:val="0"/>
      <w:divBdr>
        <w:top w:val="none" w:sz="0" w:space="0" w:color="auto"/>
        <w:left w:val="none" w:sz="0" w:space="0" w:color="auto"/>
        <w:bottom w:val="none" w:sz="0" w:space="0" w:color="auto"/>
        <w:right w:val="none" w:sz="0" w:space="0" w:color="auto"/>
      </w:divBdr>
    </w:div>
    <w:div w:id="493029729">
      <w:bodyDiv w:val="1"/>
      <w:marLeft w:val="0"/>
      <w:marRight w:val="0"/>
      <w:marTop w:val="0"/>
      <w:marBottom w:val="0"/>
      <w:divBdr>
        <w:top w:val="none" w:sz="0" w:space="0" w:color="auto"/>
        <w:left w:val="none" w:sz="0" w:space="0" w:color="auto"/>
        <w:bottom w:val="none" w:sz="0" w:space="0" w:color="auto"/>
        <w:right w:val="none" w:sz="0" w:space="0" w:color="auto"/>
      </w:divBdr>
    </w:div>
    <w:div w:id="517541996">
      <w:bodyDiv w:val="1"/>
      <w:marLeft w:val="0"/>
      <w:marRight w:val="0"/>
      <w:marTop w:val="0"/>
      <w:marBottom w:val="0"/>
      <w:divBdr>
        <w:top w:val="none" w:sz="0" w:space="0" w:color="auto"/>
        <w:left w:val="none" w:sz="0" w:space="0" w:color="auto"/>
        <w:bottom w:val="none" w:sz="0" w:space="0" w:color="auto"/>
        <w:right w:val="none" w:sz="0" w:space="0" w:color="auto"/>
      </w:divBdr>
    </w:div>
    <w:div w:id="525755966">
      <w:bodyDiv w:val="1"/>
      <w:marLeft w:val="0"/>
      <w:marRight w:val="0"/>
      <w:marTop w:val="0"/>
      <w:marBottom w:val="0"/>
      <w:divBdr>
        <w:top w:val="none" w:sz="0" w:space="0" w:color="auto"/>
        <w:left w:val="none" w:sz="0" w:space="0" w:color="auto"/>
        <w:bottom w:val="none" w:sz="0" w:space="0" w:color="auto"/>
        <w:right w:val="none" w:sz="0" w:space="0" w:color="auto"/>
      </w:divBdr>
    </w:div>
    <w:div w:id="543559992">
      <w:bodyDiv w:val="1"/>
      <w:marLeft w:val="0"/>
      <w:marRight w:val="0"/>
      <w:marTop w:val="0"/>
      <w:marBottom w:val="0"/>
      <w:divBdr>
        <w:top w:val="none" w:sz="0" w:space="0" w:color="auto"/>
        <w:left w:val="none" w:sz="0" w:space="0" w:color="auto"/>
        <w:bottom w:val="none" w:sz="0" w:space="0" w:color="auto"/>
        <w:right w:val="none" w:sz="0" w:space="0" w:color="auto"/>
      </w:divBdr>
    </w:div>
    <w:div w:id="562134205">
      <w:bodyDiv w:val="1"/>
      <w:marLeft w:val="0"/>
      <w:marRight w:val="0"/>
      <w:marTop w:val="0"/>
      <w:marBottom w:val="0"/>
      <w:divBdr>
        <w:top w:val="none" w:sz="0" w:space="0" w:color="auto"/>
        <w:left w:val="none" w:sz="0" w:space="0" w:color="auto"/>
        <w:bottom w:val="none" w:sz="0" w:space="0" w:color="auto"/>
        <w:right w:val="none" w:sz="0" w:space="0" w:color="auto"/>
      </w:divBdr>
    </w:div>
    <w:div w:id="596133924">
      <w:bodyDiv w:val="1"/>
      <w:marLeft w:val="0"/>
      <w:marRight w:val="0"/>
      <w:marTop w:val="0"/>
      <w:marBottom w:val="0"/>
      <w:divBdr>
        <w:top w:val="none" w:sz="0" w:space="0" w:color="auto"/>
        <w:left w:val="none" w:sz="0" w:space="0" w:color="auto"/>
        <w:bottom w:val="none" w:sz="0" w:space="0" w:color="auto"/>
        <w:right w:val="none" w:sz="0" w:space="0" w:color="auto"/>
      </w:divBdr>
    </w:div>
    <w:div w:id="599989892">
      <w:bodyDiv w:val="1"/>
      <w:marLeft w:val="0"/>
      <w:marRight w:val="0"/>
      <w:marTop w:val="0"/>
      <w:marBottom w:val="0"/>
      <w:divBdr>
        <w:top w:val="none" w:sz="0" w:space="0" w:color="auto"/>
        <w:left w:val="none" w:sz="0" w:space="0" w:color="auto"/>
        <w:bottom w:val="none" w:sz="0" w:space="0" w:color="auto"/>
        <w:right w:val="none" w:sz="0" w:space="0" w:color="auto"/>
      </w:divBdr>
    </w:div>
    <w:div w:id="600993635">
      <w:bodyDiv w:val="1"/>
      <w:marLeft w:val="0"/>
      <w:marRight w:val="0"/>
      <w:marTop w:val="0"/>
      <w:marBottom w:val="0"/>
      <w:divBdr>
        <w:top w:val="none" w:sz="0" w:space="0" w:color="auto"/>
        <w:left w:val="none" w:sz="0" w:space="0" w:color="auto"/>
        <w:bottom w:val="none" w:sz="0" w:space="0" w:color="auto"/>
        <w:right w:val="none" w:sz="0" w:space="0" w:color="auto"/>
      </w:divBdr>
    </w:div>
    <w:div w:id="604121617">
      <w:bodyDiv w:val="1"/>
      <w:marLeft w:val="0"/>
      <w:marRight w:val="0"/>
      <w:marTop w:val="0"/>
      <w:marBottom w:val="0"/>
      <w:divBdr>
        <w:top w:val="none" w:sz="0" w:space="0" w:color="auto"/>
        <w:left w:val="none" w:sz="0" w:space="0" w:color="auto"/>
        <w:bottom w:val="none" w:sz="0" w:space="0" w:color="auto"/>
        <w:right w:val="none" w:sz="0" w:space="0" w:color="auto"/>
      </w:divBdr>
    </w:div>
    <w:div w:id="610018884">
      <w:bodyDiv w:val="1"/>
      <w:marLeft w:val="0"/>
      <w:marRight w:val="0"/>
      <w:marTop w:val="0"/>
      <w:marBottom w:val="0"/>
      <w:divBdr>
        <w:top w:val="none" w:sz="0" w:space="0" w:color="auto"/>
        <w:left w:val="none" w:sz="0" w:space="0" w:color="auto"/>
        <w:bottom w:val="none" w:sz="0" w:space="0" w:color="auto"/>
        <w:right w:val="none" w:sz="0" w:space="0" w:color="auto"/>
      </w:divBdr>
    </w:div>
    <w:div w:id="642929182">
      <w:bodyDiv w:val="1"/>
      <w:marLeft w:val="0"/>
      <w:marRight w:val="0"/>
      <w:marTop w:val="0"/>
      <w:marBottom w:val="0"/>
      <w:divBdr>
        <w:top w:val="none" w:sz="0" w:space="0" w:color="auto"/>
        <w:left w:val="none" w:sz="0" w:space="0" w:color="auto"/>
        <w:bottom w:val="none" w:sz="0" w:space="0" w:color="auto"/>
        <w:right w:val="none" w:sz="0" w:space="0" w:color="auto"/>
      </w:divBdr>
    </w:div>
    <w:div w:id="654146356">
      <w:bodyDiv w:val="1"/>
      <w:marLeft w:val="0"/>
      <w:marRight w:val="0"/>
      <w:marTop w:val="0"/>
      <w:marBottom w:val="0"/>
      <w:divBdr>
        <w:top w:val="none" w:sz="0" w:space="0" w:color="auto"/>
        <w:left w:val="none" w:sz="0" w:space="0" w:color="auto"/>
        <w:bottom w:val="none" w:sz="0" w:space="0" w:color="auto"/>
        <w:right w:val="none" w:sz="0" w:space="0" w:color="auto"/>
      </w:divBdr>
    </w:div>
    <w:div w:id="701976907">
      <w:bodyDiv w:val="1"/>
      <w:marLeft w:val="0"/>
      <w:marRight w:val="0"/>
      <w:marTop w:val="0"/>
      <w:marBottom w:val="0"/>
      <w:divBdr>
        <w:top w:val="none" w:sz="0" w:space="0" w:color="auto"/>
        <w:left w:val="none" w:sz="0" w:space="0" w:color="auto"/>
        <w:bottom w:val="none" w:sz="0" w:space="0" w:color="auto"/>
        <w:right w:val="none" w:sz="0" w:space="0" w:color="auto"/>
      </w:divBdr>
    </w:div>
    <w:div w:id="708918942">
      <w:bodyDiv w:val="1"/>
      <w:marLeft w:val="0"/>
      <w:marRight w:val="0"/>
      <w:marTop w:val="0"/>
      <w:marBottom w:val="0"/>
      <w:divBdr>
        <w:top w:val="none" w:sz="0" w:space="0" w:color="auto"/>
        <w:left w:val="none" w:sz="0" w:space="0" w:color="auto"/>
        <w:bottom w:val="none" w:sz="0" w:space="0" w:color="auto"/>
        <w:right w:val="none" w:sz="0" w:space="0" w:color="auto"/>
      </w:divBdr>
    </w:div>
    <w:div w:id="740910176">
      <w:bodyDiv w:val="1"/>
      <w:marLeft w:val="0"/>
      <w:marRight w:val="0"/>
      <w:marTop w:val="0"/>
      <w:marBottom w:val="0"/>
      <w:divBdr>
        <w:top w:val="none" w:sz="0" w:space="0" w:color="auto"/>
        <w:left w:val="none" w:sz="0" w:space="0" w:color="auto"/>
        <w:bottom w:val="none" w:sz="0" w:space="0" w:color="auto"/>
        <w:right w:val="none" w:sz="0" w:space="0" w:color="auto"/>
      </w:divBdr>
    </w:div>
    <w:div w:id="762264017">
      <w:bodyDiv w:val="1"/>
      <w:marLeft w:val="0"/>
      <w:marRight w:val="0"/>
      <w:marTop w:val="0"/>
      <w:marBottom w:val="0"/>
      <w:divBdr>
        <w:top w:val="none" w:sz="0" w:space="0" w:color="auto"/>
        <w:left w:val="none" w:sz="0" w:space="0" w:color="auto"/>
        <w:bottom w:val="none" w:sz="0" w:space="0" w:color="auto"/>
        <w:right w:val="none" w:sz="0" w:space="0" w:color="auto"/>
      </w:divBdr>
    </w:div>
    <w:div w:id="795102671">
      <w:bodyDiv w:val="1"/>
      <w:marLeft w:val="0"/>
      <w:marRight w:val="0"/>
      <w:marTop w:val="0"/>
      <w:marBottom w:val="0"/>
      <w:divBdr>
        <w:top w:val="none" w:sz="0" w:space="0" w:color="auto"/>
        <w:left w:val="none" w:sz="0" w:space="0" w:color="auto"/>
        <w:bottom w:val="none" w:sz="0" w:space="0" w:color="auto"/>
        <w:right w:val="none" w:sz="0" w:space="0" w:color="auto"/>
      </w:divBdr>
    </w:div>
    <w:div w:id="796489683">
      <w:bodyDiv w:val="1"/>
      <w:marLeft w:val="0"/>
      <w:marRight w:val="0"/>
      <w:marTop w:val="0"/>
      <w:marBottom w:val="0"/>
      <w:divBdr>
        <w:top w:val="none" w:sz="0" w:space="0" w:color="auto"/>
        <w:left w:val="none" w:sz="0" w:space="0" w:color="auto"/>
        <w:bottom w:val="none" w:sz="0" w:space="0" w:color="auto"/>
        <w:right w:val="none" w:sz="0" w:space="0" w:color="auto"/>
      </w:divBdr>
    </w:div>
    <w:div w:id="803619162">
      <w:bodyDiv w:val="1"/>
      <w:marLeft w:val="0"/>
      <w:marRight w:val="0"/>
      <w:marTop w:val="0"/>
      <w:marBottom w:val="0"/>
      <w:divBdr>
        <w:top w:val="none" w:sz="0" w:space="0" w:color="auto"/>
        <w:left w:val="none" w:sz="0" w:space="0" w:color="auto"/>
        <w:bottom w:val="none" w:sz="0" w:space="0" w:color="auto"/>
        <w:right w:val="none" w:sz="0" w:space="0" w:color="auto"/>
      </w:divBdr>
    </w:div>
    <w:div w:id="810253030">
      <w:bodyDiv w:val="1"/>
      <w:marLeft w:val="0"/>
      <w:marRight w:val="0"/>
      <w:marTop w:val="0"/>
      <w:marBottom w:val="0"/>
      <w:divBdr>
        <w:top w:val="none" w:sz="0" w:space="0" w:color="auto"/>
        <w:left w:val="none" w:sz="0" w:space="0" w:color="auto"/>
        <w:bottom w:val="none" w:sz="0" w:space="0" w:color="auto"/>
        <w:right w:val="none" w:sz="0" w:space="0" w:color="auto"/>
      </w:divBdr>
    </w:div>
    <w:div w:id="822890236">
      <w:bodyDiv w:val="1"/>
      <w:marLeft w:val="0"/>
      <w:marRight w:val="0"/>
      <w:marTop w:val="0"/>
      <w:marBottom w:val="0"/>
      <w:divBdr>
        <w:top w:val="none" w:sz="0" w:space="0" w:color="auto"/>
        <w:left w:val="none" w:sz="0" w:space="0" w:color="auto"/>
        <w:bottom w:val="none" w:sz="0" w:space="0" w:color="auto"/>
        <w:right w:val="none" w:sz="0" w:space="0" w:color="auto"/>
      </w:divBdr>
    </w:div>
    <w:div w:id="874386470">
      <w:bodyDiv w:val="1"/>
      <w:marLeft w:val="0"/>
      <w:marRight w:val="0"/>
      <w:marTop w:val="0"/>
      <w:marBottom w:val="0"/>
      <w:divBdr>
        <w:top w:val="none" w:sz="0" w:space="0" w:color="auto"/>
        <w:left w:val="none" w:sz="0" w:space="0" w:color="auto"/>
        <w:bottom w:val="none" w:sz="0" w:space="0" w:color="auto"/>
        <w:right w:val="none" w:sz="0" w:space="0" w:color="auto"/>
      </w:divBdr>
    </w:div>
    <w:div w:id="874974173">
      <w:bodyDiv w:val="1"/>
      <w:marLeft w:val="0"/>
      <w:marRight w:val="0"/>
      <w:marTop w:val="0"/>
      <w:marBottom w:val="0"/>
      <w:divBdr>
        <w:top w:val="none" w:sz="0" w:space="0" w:color="auto"/>
        <w:left w:val="none" w:sz="0" w:space="0" w:color="auto"/>
        <w:bottom w:val="none" w:sz="0" w:space="0" w:color="auto"/>
        <w:right w:val="none" w:sz="0" w:space="0" w:color="auto"/>
      </w:divBdr>
    </w:div>
    <w:div w:id="887649131">
      <w:bodyDiv w:val="1"/>
      <w:marLeft w:val="0"/>
      <w:marRight w:val="0"/>
      <w:marTop w:val="0"/>
      <w:marBottom w:val="0"/>
      <w:divBdr>
        <w:top w:val="none" w:sz="0" w:space="0" w:color="auto"/>
        <w:left w:val="none" w:sz="0" w:space="0" w:color="auto"/>
        <w:bottom w:val="none" w:sz="0" w:space="0" w:color="auto"/>
        <w:right w:val="none" w:sz="0" w:space="0" w:color="auto"/>
      </w:divBdr>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17715243">
      <w:bodyDiv w:val="1"/>
      <w:marLeft w:val="0"/>
      <w:marRight w:val="0"/>
      <w:marTop w:val="0"/>
      <w:marBottom w:val="0"/>
      <w:divBdr>
        <w:top w:val="none" w:sz="0" w:space="0" w:color="auto"/>
        <w:left w:val="none" w:sz="0" w:space="0" w:color="auto"/>
        <w:bottom w:val="none" w:sz="0" w:space="0" w:color="auto"/>
        <w:right w:val="none" w:sz="0" w:space="0" w:color="auto"/>
      </w:divBdr>
    </w:div>
    <w:div w:id="919680967">
      <w:bodyDiv w:val="1"/>
      <w:marLeft w:val="0"/>
      <w:marRight w:val="0"/>
      <w:marTop w:val="0"/>
      <w:marBottom w:val="0"/>
      <w:divBdr>
        <w:top w:val="none" w:sz="0" w:space="0" w:color="auto"/>
        <w:left w:val="none" w:sz="0" w:space="0" w:color="auto"/>
        <w:bottom w:val="none" w:sz="0" w:space="0" w:color="auto"/>
        <w:right w:val="none" w:sz="0" w:space="0" w:color="auto"/>
      </w:divBdr>
    </w:div>
    <w:div w:id="923958058">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2786709">
      <w:bodyDiv w:val="1"/>
      <w:marLeft w:val="0"/>
      <w:marRight w:val="0"/>
      <w:marTop w:val="0"/>
      <w:marBottom w:val="0"/>
      <w:divBdr>
        <w:top w:val="none" w:sz="0" w:space="0" w:color="auto"/>
        <w:left w:val="none" w:sz="0" w:space="0" w:color="auto"/>
        <w:bottom w:val="none" w:sz="0" w:space="0" w:color="auto"/>
        <w:right w:val="none" w:sz="0" w:space="0" w:color="auto"/>
      </w:divBdr>
    </w:div>
    <w:div w:id="941840958">
      <w:bodyDiv w:val="1"/>
      <w:marLeft w:val="0"/>
      <w:marRight w:val="0"/>
      <w:marTop w:val="0"/>
      <w:marBottom w:val="0"/>
      <w:divBdr>
        <w:top w:val="none" w:sz="0" w:space="0" w:color="auto"/>
        <w:left w:val="none" w:sz="0" w:space="0" w:color="auto"/>
        <w:bottom w:val="none" w:sz="0" w:space="0" w:color="auto"/>
        <w:right w:val="none" w:sz="0" w:space="0" w:color="auto"/>
      </w:divBdr>
    </w:div>
    <w:div w:id="948775513">
      <w:bodyDiv w:val="1"/>
      <w:marLeft w:val="0"/>
      <w:marRight w:val="0"/>
      <w:marTop w:val="0"/>
      <w:marBottom w:val="0"/>
      <w:divBdr>
        <w:top w:val="none" w:sz="0" w:space="0" w:color="auto"/>
        <w:left w:val="none" w:sz="0" w:space="0" w:color="auto"/>
        <w:bottom w:val="none" w:sz="0" w:space="0" w:color="auto"/>
        <w:right w:val="none" w:sz="0" w:space="0" w:color="auto"/>
      </w:divBdr>
    </w:div>
    <w:div w:id="953252956">
      <w:bodyDiv w:val="1"/>
      <w:marLeft w:val="0"/>
      <w:marRight w:val="0"/>
      <w:marTop w:val="0"/>
      <w:marBottom w:val="0"/>
      <w:divBdr>
        <w:top w:val="none" w:sz="0" w:space="0" w:color="auto"/>
        <w:left w:val="none" w:sz="0" w:space="0" w:color="auto"/>
        <w:bottom w:val="none" w:sz="0" w:space="0" w:color="auto"/>
        <w:right w:val="none" w:sz="0" w:space="0" w:color="auto"/>
      </w:divBdr>
    </w:div>
    <w:div w:id="954292760">
      <w:bodyDiv w:val="1"/>
      <w:marLeft w:val="0"/>
      <w:marRight w:val="0"/>
      <w:marTop w:val="0"/>
      <w:marBottom w:val="0"/>
      <w:divBdr>
        <w:top w:val="none" w:sz="0" w:space="0" w:color="auto"/>
        <w:left w:val="none" w:sz="0" w:space="0" w:color="auto"/>
        <w:bottom w:val="none" w:sz="0" w:space="0" w:color="auto"/>
        <w:right w:val="none" w:sz="0" w:space="0" w:color="auto"/>
      </w:divBdr>
    </w:div>
    <w:div w:id="982581670">
      <w:bodyDiv w:val="1"/>
      <w:marLeft w:val="0"/>
      <w:marRight w:val="0"/>
      <w:marTop w:val="0"/>
      <w:marBottom w:val="0"/>
      <w:divBdr>
        <w:top w:val="none" w:sz="0" w:space="0" w:color="auto"/>
        <w:left w:val="none" w:sz="0" w:space="0" w:color="auto"/>
        <w:bottom w:val="none" w:sz="0" w:space="0" w:color="auto"/>
        <w:right w:val="none" w:sz="0" w:space="0" w:color="auto"/>
      </w:divBdr>
    </w:div>
    <w:div w:id="991910942">
      <w:bodyDiv w:val="1"/>
      <w:marLeft w:val="0"/>
      <w:marRight w:val="0"/>
      <w:marTop w:val="0"/>
      <w:marBottom w:val="0"/>
      <w:divBdr>
        <w:top w:val="none" w:sz="0" w:space="0" w:color="auto"/>
        <w:left w:val="none" w:sz="0" w:space="0" w:color="auto"/>
        <w:bottom w:val="none" w:sz="0" w:space="0" w:color="auto"/>
        <w:right w:val="none" w:sz="0" w:space="0" w:color="auto"/>
      </w:divBdr>
    </w:div>
    <w:div w:id="993606987">
      <w:bodyDiv w:val="1"/>
      <w:marLeft w:val="0"/>
      <w:marRight w:val="0"/>
      <w:marTop w:val="0"/>
      <w:marBottom w:val="0"/>
      <w:divBdr>
        <w:top w:val="none" w:sz="0" w:space="0" w:color="auto"/>
        <w:left w:val="none" w:sz="0" w:space="0" w:color="auto"/>
        <w:bottom w:val="none" w:sz="0" w:space="0" w:color="auto"/>
        <w:right w:val="none" w:sz="0" w:space="0" w:color="auto"/>
      </w:divBdr>
    </w:div>
    <w:div w:id="997615103">
      <w:bodyDiv w:val="1"/>
      <w:marLeft w:val="0"/>
      <w:marRight w:val="0"/>
      <w:marTop w:val="0"/>
      <w:marBottom w:val="0"/>
      <w:divBdr>
        <w:top w:val="none" w:sz="0" w:space="0" w:color="auto"/>
        <w:left w:val="none" w:sz="0" w:space="0" w:color="auto"/>
        <w:bottom w:val="none" w:sz="0" w:space="0" w:color="auto"/>
        <w:right w:val="none" w:sz="0" w:space="0" w:color="auto"/>
      </w:divBdr>
    </w:div>
    <w:div w:id="1013802861">
      <w:bodyDiv w:val="1"/>
      <w:marLeft w:val="0"/>
      <w:marRight w:val="0"/>
      <w:marTop w:val="0"/>
      <w:marBottom w:val="0"/>
      <w:divBdr>
        <w:top w:val="none" w:sz="0" w:space="0" w:color="auto"/>
        <w:left w:val="none" w:sz="0" w:space="0" w:color="auto"/>
        <w:bottom w:val="none" w:sz="0" w:space="0" w:color="auto"/>
        <w:right w:val="none" w:sz="0" w:space="0" w:color="auto"/>
      </w:divBdr>
    </w:div>
    <w:div w:id="1046560763">
      <w:bodyDiv w:val="1"/>
      <w:marLeft w:val="0"/>
      <w:marRight w:val="0"/>
      <w:marTop w:val="0"/>
      <w:marBottom w:val="0"/>
      <w:divBdr>
        <w:top w:val="none" w:sz="0" w:space="0" w:color="auto"/>
        <w:left w:val="none" w:sz="0" w:space="0" w:color="auto"/>
        <w:bottom w:val="none" w:sz="0" w:space="0" w:color="auto"/>
        <w:right w:val="none" w:sz="0" w:space="0" w:color="auto"/>
      </w:divBdr>
    </w:div>
    <w:div w:id="1061058161">
      <w:bodyDiv w:val="1"/>
      <w:marLeft w:val="0"/>
      <w:marRight w:val="0"/>
      <w:marTop w:val="0"/>
      <w:marBottom w:val="0"/>
      <w:divBdr>
        <w:top w:val="none" w:sz="0" w:space="0" w:color="auto"/>
        <w:left w:val="none" w:sz="0" w:space="0" w:color="auto"/>
        <w:bottom w:val="none" w:sz="0" w:space="0" w:color="auto"/>
        <w:right w:val="none" w:sz="0" w:space="0" w:color="auto"/>
      </w:divBdr>
    </w:div>
    <w:div w:id="1064370319">
      <w:bodyDiv w:val="1"/>
      <w:marLeft w:val="0"/>
      <w:marRight w:val="0"/>
      <w:marTop w:val="0"/>
      <w:marBottom w:val="0"/>
      <w:divBdr>
        <w:top w:val="none" w:sz="0" w:space="0" w:color="auto"/>
        <w:left w:val="none" w:sz="0" w:space="0" w:color="auto"/>
        <w:bottom w:val="none" w:sz="0" w:space="0" w:color="auto"/>
        <w:right w:val="none" w:sz="0" w:space="0" w:color="auto"/>
      </w:divBdr>
    </w:div>
    <w:div w:id="1083837430">
      <w:bodyDiv w:val="1"/>
      <w:marLeft w:val="0"/>
      <w:marRight w:val="0"/>
      <w:marTop w:val="0"/>
      <w:marBottom w:val="0"/>
      <w:divBdr>
        <w:top w:val="none" w:sz="0" w:space="0" w:color="auto"/>
        <w:left w:val="none" w:sz="0" w:space="0" w:color="auto"/>
        <w:bottom w:val="none" w:sz="0" w:space="0" w:color="auto"/>
        <w:right w:val="none" w:sz="0" w:space="0" w:color="auto"/>
      </w:divBdr>
    </w:div>
    <w:div w:id="1091317827">
      <w:bodyDiv w:val="1"/>
      <w:marLeft w:val="0"/>
      <w:marRight w:val="0"/>
      <w:marTop w:val="0"/>
      <w:marBottom w:val="0"/>
      <w:divBdr>
        <w:top w:val="none" w:sz="0" w:space="0" w:color="auto"/>
        <w:left w:val="none" w:sz="0" w:space="0" w:color="auto"/>
        <w:bottom w:val="none" w:sz="0" w:space="0" w:color="auto"/>
        <w:right w:val="none" w:sz="0" w:space="0" w:color="auto"/>
      </w:divBdr>
    </w:div>
    <w:div w:id="1112748537">
      <w:bodyDiv w:val="1"/>
      <w:marLeft w:val="0"/>
      <w:marRight w:val="0"/>
      <w:marTop w:val="0"/>
      <w:marBottom w:val="0"/>
      <w:divBdr>
        <w:top w:val="none" w:sz="0" w:space="0" w:color="auto"/>
        <w:left w:val="none" w:sz="0" w:space="0" w:color="auto"/>
        <w:bottom w:val="none" w:sz="0" w:space="0" w:color="auto"/>
        <w:right w:val="none" w:sz="0" w:space="0" w:color="auto"/>
      </w:divBdr>
    </w:div>
    <w:div w:id="1132134886">
      <w:bodyDiv w:val="1"/>
      <w:marLeft w:val="0"/>
      <w:marRight w:val="0"/>
      <w:marTop w:val="0"/>
      <w:marBottom w:val="0"/>
      <w:divBdr>
        <w:top w:val="none" w:sz="0" w:space="0" w:color="auto"/>
        <w:left w:val="none" w:sz="0" w:space="0" w:color="auto"/>
        <w:bottom w:val="none" w:sz="0" w:space="0" w:color="auto"/>
        <w:right w:val="none" w:sz="0" w:space="0" w:color="auto"/>
      </w:divBdr>
    </w:div>
    <w:div w:id="1136996271">
      <w:bodyDiv w:val="1"/>
      <w:marLeft w:val="0"/>
      <w:marRight w:val="0"/>
      <w:marTop w:val="0"/>
      <w:marBottom w:val="0"/>
      <w:divBdr>
        <w:top w:val="none" w:sz="0" w:space="0" w:color="auto"/>
        <w:left w:val="none" w:sz="0" w:space="0" w:color="auto"/>
        <w:bottom w:val="none" w:sz="0" w:space="0" w:color="auto"/>
        <w:right w:val="none" w:sz="0" w:space="0" w:color="auto"/>
      </w:divBdr>
    </w:div>
    <w:div w:id="1158230632">
      <w:bodyDiv w:val="1"/>
      <w:marLeft w:val="0"/>
      <w:marRight w:val="0"/>
      <w:marTop w:val="0"/>
      <w:marBottom w:val="0"/>
      <w:divBdr>
        <w:top w:val="none" w:sz="0" w:space="0" w:color="auto"/>
        <w:left w:val="none" w:sz="0" w:space="0" w:color="auto"/>
        <w:bottom w:val="none" w:sz="0" w:space="0" w:color="auto"/>
        <w:right w:val="none" w:sz="0" w:space="0" w:color="auto"/>
      </w:divBdr>
    </w:div>
    <w:div w:id="1174109676">
      <w:bodyDiv w:val="1"/>
      <w:marLeft w:val="0"/>
      <w:marRight w:val="0"/>
      <w:marTop w:val="0"/>
      <w:marBottom w:val="0"/>
      <w:divBdr>
        <w:top w:val="none" w:sz="0" w:space="0" w:color="auto"/>
        <w:left w:val="none" w:sz="0" w:space="0" w:color="auto"/>
        <w:bottom w:val="none" w:sz="0" w:space="0" w:color="auto"/>
        <w:right w:val="none" w:sz="0" w:space="0" w:color="auto"/>
      </w:divBdr>
    </w:div>
    <w:div w:id="1175608975">
      <w:bodyDiv w:val="1"/>
      <w:marLeft w:val="0"/>
      <w:marRight w:val="0"/>
      <w:marTop w:val="0"/>
      <w:marBottom w:val="0"/>
      <w:divBdr>
        <w:top w:val="none" w:sz="0" w:space="0" w:color="auto"/>
        <w:left w:val="none" w:sz="0" w:space="0" w:color="auto"/>
        <w:bottom w:val="none" w:sz="0" w:space="0" w:color="auto"/>
        <w:right w:val="none" w:sz="0" w:space="0" w:color="auto"/>
      </w:divBdr>
    </w:div>
    <w:div w:id="1208836270">
      <w:bodyDiv w:val="1"/>
      <w:marLeft w:val="0"/>
      <w:marRight w:val="0"/>
      <w:marTop w:val="0"/>
      <w:marBottom w:val="0"/>
      <w:divBdr>
        <w:top w:val="none" w:sz="0" w:space="0" w:color="auto"/>
        <w:left w:val="none" w:sz="0" w:space="0" w:color="auto"/>
        <w:bottom w:val="none" w:sz="0" w:space="0" w:color="auto"/>
        <w:right w:val="none" w:sz="0" w:space="0" w:color="auto"/>
      </w:divBdr>
    </w:div>
    <w:div w:id="1254316846">
      <w:bodyDiv w:val="1"/>
      <w:marLeft w:val="0"/>
      <w:marRight w:val="0"/>
      <w:marTop w:val="0"/>
      <w:marBottom w:val="0"/>
      <w:divBdr>
        <w:top w:val="none" w:sz="0" w:space="0" w:color="auto"/>
        <w:left w:val="none" w:sz="0" w:space="0" w:color="auto"/>
        <w:bottom w:val="none" w:sz="0" w:space="0" w:color="auto"/>
        <w:right w:val="none" w:sz="0" w:space="0" w:color="auto"/>
      </w:divBdr>
    </w:div>
    <w:div w:id="1259220756">
      <w:bodyDiv w:val="1"/>
      <w:marLeft w:val="0"/>
      <w:marRight w:val="0"/>
      <w:marTop w:val="0"/>
      <w:marBottom w:val="0"/>
      <w:divBdr>
        <w:top w:val="none" w:sz="0" w:space="0" w:color="auto"/>
        <w:left w:val="none" w:sz="0" w:space="0" w:color="auto"/>
        <w:bottom w:val="none" w:sz="0" w:space="0" w:color="auto"/>
        <w:right w:val="none" w:sz="0" w:space="0" w:color="auto"/>
      </w:divBdr>
    </w:div>
    <w:div w:id="1274165066">
      <w:bodyDiv w:val="1"/>
      <w:marLeft w:val="0"/>
      <w:marRight w:val="0"/>
      <w:marTop w:val="0"/>
      <w:marBottom w:val="0"/>
      <w:divBdr>
        <w:top w:val="none" w:sz="0" w:space="0" w:color="auto"/>
        <w:left w:val="none" w:sz="0" w:space="0" w:color="auto"/>
        <w:bottom w:val="none" w:sz="0" w:space="0" w:color="auto"/>
        <w:right w:val="none" w:sz="0" w:space="0" w:color="auto"/>
      </w:divBdr>
    </w:div>
    <w:div w:id="1274677682">
      <w:bodyDiv w:val="1"/>
      <w:marLeft w:val="0"/>
      <w:marRight w:val="0"/>
      <w:marTop w:val="0"/>
      <w:marBottom w:val="0"/>
      <w:divBdr>
        <w:top w:val="none" w:sz="0" w:space="0" w:color="auto"/>
        <w:left w:val="none" w:sz="0" w:space="0" w:color="auto"/>
        <w:bottom w:val="none" w:sz="0" w:space="0" w:color="auto"/>
        <w:right w:val="none" w:sz="0" w:space="0" w:color="auto"/>
      </w:divBdr>
    </w:div>
    <w:div w:id="1304429706">
      <w:bodyDiv w:val="1"/>
      <w:marLeft w:val="0"/>
      <w:marRight w:val="0"/>
      <w:marTop w:val="0"/>
      <w:marBottom w:val="0"/>
      <w:divBdr>
        <w:top w:val="none" w:sz="0" w:space="0" w:color="auto"/>
        <w:left w:val="none" w:sz="0" w:space="0" w:color="auto"/>
        <w:bottom w:val="none" w:sz="0" w:space="0" w:color="auto"/>
        <w:right w:val="none" w:sz="0" w:space="0" w:color="auto"/>
      </w:divBdr>
    </w:div>
    <w:div w:id="1306424539">
      <w:bodyDiv w:val="1"/>
      <w:marLeft w:val="0"/>
      <w:marRight w:val="0"/>
      <w:marTop w:val="0"/>
      <w:marBottom w:val="0"/>
      <w:divBdr>
        <w:top w:val="none" w:sz="0" w:space="0" w:color="auto"/>
        <w:left w:val="none" w:sz="0" w:space="0" w:color="auto"/>
        <w:bottom w:val="none" w:sz="0" w:space="0" w:color="auto"/>
        <w:right w:val="none" w:sz="0" w:space="0" w:color="auto"/>
      </w:divBdr>
    </w:div>
    <w:div w:id="1310289155">
      <w:bodyDiv w:val="1"/>
      <w:marLeft w:val="0"/>
      <w:marRight w:val="0"/>
      <w:marTop w:val="0"/>
      <w:marBottom w:val="0"/>
      <w:divBdr>
        <w:top w:val="none" w:sz="0" w:space="0" w:color="auto"/>
        <w:left w:val="none" w:sz="0" w:space="0" w:color="auto"/>
        <w:bottom w:val="none" w:sz="0" w:space="0" w:color="auto"/>
        <w:right w:val="none" w:sz="0" w:space="0" w:color="auto"/>
      </w:divBdr>
    </w:div>
    <w:div w:id="1320425195">
      <w:bodyDiv w:val="1"/>
      <w:marLeft w:val="0"/>
      <w:marRight w:val="0"/>
      <w:marTop w:val="0"/>
      <w:marBottom w:val="0"/>
      <w:divBdr>
        <w:top w:val="none" w:sz="0" w:space="0" w:color="auto"/>
        <w:left w:val="none" w:sz="0" w:space="0" w:color="auto"/>
        <w:bottom w:val="none" w:sz="0" w:space="0" w:color="auto"/>
        <w:right w:val="none" w:sz="0" w:space="0" w:color="auto"/>
      </w:divBdr>
    </w:div>
    <w:div w:id="1324119130">
      <w:bodyDiv w:val="1"/>
      <w:marLeft w:val="0"/>
      <w:marRight w:val="0"/>
      <w:marTop w:val="0"/>
      <w:marBottom w:val="0"/>
      <w:divBdr>
        <w:top w:val="none" w:sz="0" w:space="0" w:color="auto"/>
        <w:left w:val="none" w:sz="0" w:space="0" w:color="auto"/>
        <w:bottom w:val="none" w:sz="0" w:space="0" w:color="auto"/>
        <w:right w:val="none" w:sz="0" w:space="0" w:color="auto"/>
      </w:divBdr>
    </w:div>
    <w:div w:id="1325550049">
      <w:bodyDiv w:val="1"/>
      <w:marLeft w:val="0"/>
      <w:marRight w:val="0"/>
      <w:marTop w:val="0"/>
      <w:marBottom w:val="0"/>
      <w:divBdr>
        <w:top w:val="none" w:sz="0" w:space="0" w:color="auto"/>
        <w:left w:val="none" w:sz="0" w:space="0" w:color="auto"/>
        <w:bottom w:val="none" w:sz="0" w:space="0" w:color="auto"/>
        <w:right w:val="none" w:sz="0" w:space="0" w:color="auto"/>
      </w:divBdr>
    </w:div>
    <w:div w:id="1326979308">
      <w:bodyDiv w:val="1"/>
      <w:marLeft w:val="0"/>
      <w:marRight w:val="0"/>
      <w:marTop w:val="0"/>
      <w:marBottom w:val="0"/>
      <w:divBdr>
        <w:top w:val="none" w:sz="0" w:space="0" w:color="auto"/>
        <w:left w:val="none" w:sz="0" w:space="0" w:color="auto"/>
        <w:bottom w:val="none" w:sz="0" w:space="0" w:color="auto"/>
        <w:right w:val="none" w:sz="0" w:space="0" w:color="auto"/>
      </w:divBdr>
    </w:div>
    <w:div w:id="1328171074">
      <w:bodyDiv w:val="1"/>
      <w:marLeft w:val="0"/>
      <w:marRight w:val="0"/>
      <w:marTop w:val="0"/>
      <w:marBottom w:val="0"/>
      <w:divBdr>
        <w:top w:val="none" w:sz="0" w:space="0" w:color="auto"/>
        <w:left w:val="none" w:sz="0" w:space="0" w:color="auto"/>
        <w:bottom w:val="none" w:sz="0" w:space="0" w:color="auto"/>
        <w:right w:val="none" w:sz="0" w:space="0" w:color="auto"/>
      </w:divBdr>
    </w:div>
    <w:div w:id="1352801707">
      <w:bodyDiv w:val="1"/>
      <w:marLeft w:val="0"/>
      <w:marRight w:val="0"/>
      <w:marTop w:val="0"/>
      <w:marBottom w:val="0"/>
      <w:divBdr>
        <w:top w:val="none" w:sz="0" w:space="0" w:color="auto"/>
        <w:left w:val="none" w:sz="0" w:space="0" w:color="auto"/>
        <w:bottom w:val="none" w:sz="0" w:space="0" w:color="auto"/>
        <w:right w:val="none" w:sz="0" w:space="0" w:color="auto"/>
      </w:divBdr>
    </w:div>
    <w:div w:id="1354526972">
      <w:bodyDiv w:val="1"/>
      <w:marLeft w:val="0"/>
      <w:marRight w:val="0"/>
      <w:marTop w:val="0"/>
      <w:marBottom w:val="0"/>
      <w:divBdr>
        <w:top w:val="none" w:sz="0" w:space="0" w:color="auto"/>
        <w:left w:val="none" w:sz="0" w:space="0" w:color="auto"/>
        <w:bottom w:val="none" w:sz="0" w:space="0" w:color="auto"/>
        <w:right w:val="none" w:sz="0" w:space="0" w:color="auto"/>
      </w:divBdr>
    </w:div>
    <w:div w:id="1354645823">
      <w:bodyDiv w:val="1"/>
      <w:marLeft w:val="0"/>
      <w:marRight w:val="0"/>
      <w:marTop w:val="0"/>
      <w:marBottom w:val="0"/>
      <w:divBdr>
        <w:top w:val="none" w:sz="0" w:space="0" w:color="auto"/>
        <w:left w:val="none" w:sz="0" w:space="0" w:color="auto"/>
        <w:bottom w:val="none" w:sz="0" w:space="0" w:color="auto"/>
        <w:right w:val="none" w:sz="0" w:space="0" w:color="auto"/>
      </w:divBdr>
    </w:div>
    <w:div w:id="1359701110">
      <w:bodyDiv w:val="1"/>
      <w:marLeft w:val="0"/>
      <w:marRight w:val="0"/>
      <w:marTop w:val="0"/>
      <w:marBottom w:val="0"/>
      <w:divBdr>
        <w:top w:val="none" w:sz="0" w:space="0" w:color="auto"/>
        <w:left w:val="none" w:sz="0" w:space="0" w:color="auto"/>
        <w:bottom w:val="none" w:sz="0" w:space="0" w:color="auto"/>
        <w:right w:val="none" w:sz="0" w:space="0" w:color="auto"/>
      </w:divBdr>
    </w:div>
    <w:div w:id="1398211391">
      <w:bodyDiv w:val="1"/>
      <w:marLeft w:val="0"/>
      <w:marRight w:val="0"/>
      <w:marTop w:val="0"/>
      <w:marBottom w:val="0"/>
      <w:divBdr>
        <w:top w:val="none" w:sz="0" w:space="0" w:color="auto"/>
        <w:left w:val="none" w:sz="0" w:space="0" w:color="auto"/>
        <w:bottom w:val="none" w:sz="0" w:space="0" w:color="auto"/>
        <w:right w:val="none" w:sz="0" w:space="0" w:color="auto"/>
      </w:divBdr>
    </w:div>
    <w:div w:id="1401708528">
      <w:bodyDiv w:val="1"/>
      <w:marLeft w:val="0"/>
      <w:marRight w:val="0"/>
      <w:marTop w:val="0"/>
      <w:marBottom w:val="0"/>
      <w:divBdr>
        <w:top w:val="none" w:sz="0" w:space="0" w:color="auto"/>
        <w:left w:val="none" w:sz="0" w:space="0" w:color="auto"/>
        <w:bottom w:val="none" w:sz="0" w:space="0" w:color="auto"/>
        <w:right w:val="none" w:sz="0" w:space="0" w:color="auto"/>
      </w:divBdr>
    </w:div>
    <w:div w:id="1402101172">
      <w:bodyDiv w:val="1"/>
      <w:marLeft w:val="0"/>
      <w:marRight w:val="0"/>
      <w:marTop w:val="0"/>
      <w:marBottom w:val="0"/>
      <w:divBdr>
        <w:top w:val="none" w:sz="0" w:space="0" w:color="auto"/>
        <w:left w:val="none" w:sz="0" w:space="0" w:color="auto"/>
        <w:bottom w:val="none" w:sz="0" w:space="0" w:color="auto"/>
        <w:right w:val="none" w:sz="0" w:space="0" w:color="auto"/>
      </w:divBdr>
    </w:div>
    <w:div w:id="1414430539">
      <w:bodyDiv w:val="1"/>
      <w:marLeft w:val="0"/>
      <w:marRight w:val="0"/>
      <w:marTop w:val="0"/>
      <w:marBottom w:val="0"/>
      <w:divBdr>
        <w:top w:val="none" w:sz="0" w:space="0" w:color="auto"/>
        <w:left w:val="none" w:sz="0" w:space="0" w:color="auto"/>
        <w:bottom w:val="none" w:sz="0" w:space="0" w:color="auto"/>
        <w:right w:val="none" w:sz="0" w:space="0" w:color="auto"/>
      </w:divBdr>
    </w:div>
    <w:div w:id="1435126580">
      <w:bodyDiv w:val="1"/>
      <w:marLeft w:val="0"/>
      <w:marRight w:val="0"/>
      <w:marTop w:val="0"/>
      <w:marBottom w:val="0"/>
      <w:divBdr>
        <w:top w:val="none" w:sz="0" w:space="0" w:color="auto"/>
        <w:left w:val="none" w:sz="0" w:space="0" w:color="auto"/>
        <w:bottom w:val="none" w:sz="0" w:space="0" w:color="auto"/>
        <w:right w:val="none" w:sz="0" w:space="0" w:color="auto"/>
      </w:divBdr>
    </w:div>
    <w:div w:id="1436749064">
      <w:bodyDiv w:val="1"/>
      <w:marLeft w:val="0"/>
      <w:marRight w:val="0"/>
      <w:marTop w:val="0"/>
      <w:marBottom w:val="0"/>
      <w:divBdr>
        <w:top w:val="none" w:sz="0" w:space="0" w:color="auto"/>
        <w:left w:val="none" w:sz="0" w:space="0" w:color="auto"/>
        <w:bottom w:val="none" w:sz="0" w:space="0" w:color="auto"/>
        <w:right w:val="none" w:sz="0" w:space="0" w:color="auto"/>
      </w:divBdr>
    </w:div>
    <w:div w:id="1445462216">
      <w:bodyDiv w:val="1"/>
      <w:marLeft w:val="0"/>
      <w:marRight w:val="0"/>
      <w:marTop w:val="0"/>
      <w:marBottom w:val="0"/>
      <w:divBdr>
        <w:top w:val="none" w:sz="0" w:space="0" w:color="auto"/>
        <w:left w:val="none" w:sz="0" w:space="0" w:color="auto"/>
        <w:bottom w:val="none" w:sz="0" w:space="0" w:color="auto"/>
        <w:right w:val="none" w:sz="0" w:space="0" w:color="auto"/>
      </w:divBdr>
    </w:div>
    <w:div w:id="1450513380">
      <w:bodyDiv w:val="1"/>
      <w:marLeft w:val="0"/>
      <w:marRight w:val="0"/>
      <w:marTop w:val="0"/>
      <w:marBottom w:val="0"/>
      <w:divBdr>
        <w:top w:val="none" w:sz="0" w:space="0" w:color="auto"/>
        <w:left w:val="none" w:sz="0" w:space="0" w:color="auto"/>
        <w:bottom w:val="none" w:sz="0" w:space="0" w:color="auto"/>
        <w:right w:val="none" w:sz="0" w:space="0" w:color="auto"/>
      </w:divBdr>
    </w:div>
    <w:div w:id="1463571764">
      <w:bodyDiv w:val="1"/>
      <w:marLeft w:val="0"/>
      <w:marRight w:val="0"/>
      <w:marTop w:val="0"/>
      <w:marBottom w:val="0"/>
      <w:divBdr>
        <w:top w:val="none" w:sz="0" w:space="0" w:color="auto"/>
        <w:left w:val="none" w:sz="0" w:space="0" w:color="auto"/>
        <w:bottom w:val="none" w:sz="0" w:space="0" w:color="auto"/>
        <w:right w:val="none" w:sz="0" w:space="0" w:color="auto"/>
      </w:divBdr>
    </w:div>
    <w:div w:id="1491409689">
      <w:bodyDiv w:val="1"/>
      <w:marLeft w:val="0"/>
      <w:marRight w:val="0"/>
      <w:marTop w:val="0"/>
      <w:marBottom w:val="0"/>
      <w:divBdr>
        <w:top w:val="none" w:sz="0" w:space="0" w:color="auto"/>
        <w:left w:val="none" w:sz="0" w:space="0" w:color="auto"/>
        <w:bottom w:val="none" w:sz="0" w:space="0" w:color="auto"/>
        <w:right w:val="none" w:sz="0" w:space="0" w:color="auto"/>
      </w:divBdr>
    </w:div>
    <w:div w:id="1500265275">
      <w:bodyDiv w:val="1"/>
      <w:marLeft w:val="0"/>
      <w:marRight w:val="0"/>
      <w:marTop w:val="0"/>
      <w:marBottom w:val="0"/>
      <w:divBdr>
        <w:top w:val="none" w:sz="0" w:space="0" w:color="auto"/>
        <w:left w:val="none" w:sz="0" w:space="0" w:color="auto"/>
        <w:bottom w:val="none" w:sz="0" w:space="0" w:color="auto"/>
        <w:right w:val="none" w:sz="0" w:space="0" w:color="auto"/>
      </w:divBdr>
    </w:div>
    <w:div w:id="1510948786">
      <w:bodyDiv w:val="1"/>
      <w:marLeft w:val="0"/>
      <w:marRight w:val="0"/>
      <w:marTop w:val="0"/>
      <w:marBottom w:val="0"/>
      <w:divBdr>
        <w:top w:val="none" w:sz="0" w:space="0" w:color="auto"/>
        <w:left w:val="none" w:sz="0" w:space="0" w:color="auto"/>
        <w:bottom w:val="none" w:sz="0" w:space="0" w:color="auto"/>
        <w:right w:val="none" w:sz="0" w:space="0" w:color="auto"/>
      </w:divBdr>
    </w:div>
    <w:div w:id="1524399377">
      <w:bodyDiv w:val="1"/>
      <w:marLeft w:val="0"/>
      <w:marRight w:val="0"/>
      <w:marTop w:val="0"/>
      <w:marBottom w:val="0"/>
      <w:divBdr>
        <w:top w:val="none" w:sz="0" w:space="0" w:color="auto"/>
        <w:left w:val="none" w:sz="0" w:space="0" w:color="auto"/>
        <w:bottom w:val="none" w:sz="0" w:space="0" w:color="auto"/>
        <w:right w:val="none" w:sz="0" w:space="0" w:color="auto"/>
      </w:divBdr>
    </w:div>
    <w:div w:id="1527014469">
      <w:bodyDiv w:val="1"/>
      <w:marLeft w:val="0"/>
      <w:marRight w:val="0"/>
      <w:marTop w:val="0"/>
      <w:marBottom w:val="0"/>
      <w:divBdr>
        <w:top w:val="none" w:sz="0" w:space="0" w:color="auto"/>
        <w:left w:val="none" w:sz="0" w:space="0" w:color="auto"/>
        <w:bottom w:val="none" w:sz="0" w:space="0" w:color="auto"/>
        <w:right w:val="none" w:sz="0" w:space="0" w:color="auto"/>
      </w:divBdr>
    </w:div>
    <w:div w:id="1548184338">
      <w:bodyDiv w:val="1"/>
      <w:marLeft w:val="0"/>
      <w:marRight w:val="0"/>
      <w:marTop w:val="0"/>
      <w:marBottom w:val="0"/>
      <w:divBdr>
        <w:top w:val="none" w:sz="0" w:space="0" w:color="auto"/>
        <w:left w:val="none" w:sz="0" w:space="0" w:color="auto"/>
        <w:bottom w:val="none" w:sz="0" w:space="0" w:color="auto"/>
        <w:right w:val="none" w:sz="0" w:space="0" w:color="auto"/>
      </w:divBdr>
    </w:div>
    <w:div w:id="1561206409">
      <w:bodyDiv w:val="1"/>
      <w:marLeft w:val="0"/>
      <w:marRight w:val="0"/>
      <w:marTop w:val="0"/>
      <w:marBottom w:val="0"/>
      <w:divBdr>
        <w:top w:val="none" w:sz="0" w:space="0" w:color="auto"/>
        <w:left w:val="none" w:sz="0" w:space="0" w:color="auto"/>
        <w:bottom w:val="none" w:sz="0" w:space="0" w:color="auto"/>
        <w:right w:val="none" w:sz="0" w:space="0" w:color="auto"/>
      </w:divBdr>
    </w:div>
    <w:div w:id="1565407576">
      <w:bodyDiv w:val="1"/>
      <w:marLeft w:val="0"/>
      <w:marRight w:val="0"/>
      <w:marTop w:val="0"/>
      <w:marBottom w:val="0"/>
      <w:divBdr>
        <w:top w:val="none" w:sz="0" w:space="0" w:color="auto"/>
        <w:left w:val="none" w:sz="0" w:space="0" w:color="auto"/>
        <w:bottom w:val="none" w:sz="0" w:space="0" w:color="auto"/>
        <w:right w:val="none" w:sz="0" w:space="0" w:color="auto"/>
      </w:divBdr>
    </w:div>
    <w:div w:id="1569799626">
      <w:bodyDiv w:val="1"/>
      <w:marLeft w:val="0"/>
      <w:marRight w:val="0"/>
      <w:marTop w:val="0"/>
      <w:marBottom w:val="0"/>
      <w:divBdr>
        <w:top w:val="none" w:sz="0" w:space="0" w:color="auto"/>
        <w:left w:val="none" w:sz="0" w:space="0" w:color="auto"/>
        <w:bottom w:val="none" w:sz="0" w:space="0" w:color="auto"/>
        <w:right w:val="none" w:sz="0" w:space="0" w:color="auto"/>
      </w:divBdr>
    </w:div>
    <w:div w:id="1579561902">
      <w:bodyDiv w:val="1"/>
      <w:marLeft w:val="0"/>
      <w:marRight w:val="0"/>
      <w:marTop w:val="0"/>
      <w:marBottom w:val="0"/>
      <w:divBdr>
        <w:top w:val="none" w:sz="0" w:space="0" w:color="auto"/>
        <w:left w:val="none" w:sz="0" w:space="0" w:color="auto"/>
        <w:bottom w:val="none" w:sz="0" w:space="0" w:color="auto"/>
        <w:right w:val="none" w:sz="0" w:space="0" w:color="auto"/>
      </w:divBdr>
    </w:div>
    <w:div w:id="1588611203">
      <w:bodyDiv w:val="1"/>
      <w:marLeft w:val="0"/>
      <w:marRight w:val="0"/>
      <w:marTop w:val="0"/>
      <w:marBottom w:val="0"/>
      <w:divBdr>
        <w:top w:val="none" w:sz="0" w:space="0" w:color="auto"/>
        <w:left w:val="none" w:sz="0" w:space="0" w:color="auto"/>
        <w:bottom w:val="none" w:sz="0" w:space="0" w:color="auto"/>
        <w:right w:val="none" w:sz="0" w:space="0" w:color="auto"/>
      </w:divBdr>
    </w:div>
    <w:div w:id="1591160895">
      <w:bodyDiv w:val="1"/>
      <w:marLeft w:val="0"/>
      <w:marRight w:val="0"/>
      <w:marTop w:val="0"/>
      <w:marBottom w:val="0"/>
      <w:divBdr>
        <w:top w:val="none" w:sz="0" w:space="0" w:color="auto"/>
        <w:left w:val="none" w:sz="0" w:space="0" w:color="auto"/>
        <w:bottom w:val="none" w:sz="0" w:space="0" w:color="auto"/>
        <w:right w:val="none" w:sz="0" w:space="0" w:color="auto"/>
      </w:divBdr>
    </w:div>
    <w:div w:id="1595431637">
      <w:bodyDiv w:val="1"/>
      <w:marLeft w:val="0"/>
      <w:marRight w:val="0"/>
      <w:marTop w:val="0"/>
      <w:marBottom w:val="0"/>
      <w:divBdr>
        <w:top w:val="none" w:sz="0" w:space="0" w:color="auto"/>
        <w:left w:val="none" w:sz="0" w:space="0" w:color="auto"/>
        <w:bottom w:val="none" w:sz="0" w:space="0" w:color="auto"/>
        <w:right w:val="none" w:sz="0" w:space="0" w:color="auto"/>
      </w:divBdr>
    </w:div>
    <w:div w:id="1603758635">
      <w:bodyDiv w:val="1"/>
      <w:marLeft w:val="0"/>
      <w:marRight w:val="0"/>
      <w:marTop w:val="0"/>
      <w:marBottom w:val="0"/>
      <w:divBdr>
        <w:top w:val="none" w:sz="0" w:space="0" w:color="auto"/>
        <w:left w:val="none" w:sz="0" w:space="0" w:color="auto"/>
        <w:bottom w:val="none" w:sz="0" w:space="0" w:color="auto"/>
        <w:right w:val="none" w:sz="0" w:space="0" w:color="auto"/>
      </w:divBdr>
    </w:div>
    <w:div w:id="1613978729">
      <w:bodyDiv w:val="1"/>
      <w:marLeft w:val="0"/>
      <w:marRight w:val="0"/>
      <w:marTop w:val="0"/>
      <w:marBottom w:val="0"/>
      <w:divBdr>
        <w:top w:val="none" w:sz="0" w:space="0" w:color="auto"/>
        <w:left w:val="none" w:sz="0" w:space="0" w:color="auto"/>
        <w:bottom w:val="none" w:sz="0" w:space="0" w:color="auto"/>
        <w:right w:val="none" w:sz="0" w:space="0" w:color="auto"/>
      </w:divBdr>
    </w:div>
    <w:div w:id="1627614233">
      <w:bodyDiv w:val="1"/>
      <w:marLeft w:val="0"/>
      <w:marRight w:val="0"/>
      <w:marTop w:val="0"/>
      <w:marBottom w:val="0"/>
      <w:divBdr>
        <w:top w:val="none" w:sz="0" w:space="0" w:color="auto"/>
        <w:left w:val="none" w:sz="0" w:space="0" w:color="auto"/>
        <w:bottom w:val="none" w:sz="0" w:space="0" w:color="auto"/>
        <w:right w:val="none" w:sz="0" w:space="0" w:color="auto"/>
      </w:divBdr>
    </w:div>
    <w:div w:id="1648314994">
      <w:bodyDiv w:val="1"/>
      <w:marLeft w:val="0"/>
      <w:marRight w:val="0"/>
      <w:marTop w:val="0"/>
      <w:marBottom w:val="0"/>
      <w:divBdr>
        <w:top w:val="none" w:sz="0" w:space="0" w:color="auto"/>
        <w:left w:val="none" w:sz="0" w:space="0" w:color="auto"/>
        <w:bottom w:val="none" w:sz="0" w:space="0" w:color="auto"/>
        <w:right w:val="none" w:sz="0" w:space="0" w:color="auto"/>
      </w:divBdr>
    </w:div>
    <w:div w:id="1663969609">
      <w:bodyDiv w:val="1"/>
      <w:marLeft w:val="0"/>
      <w:marRight w:val="0"/>
      <w:marTop w:val="0"/>
      <w:marBottom w:val="0"/>
      <w:divBdr>
        <w:top w:val="none" w:sz="0" w:space="0" w:color="auto"/>
        <w:left w:val="none" w:sz="0" w:space="0" w:color="auto"/>
        <w:bottom w:val="none" w:sz="0" w:space="0" w:color="auto"/>
        <w:right w:val="none" w:sz="0" w:space="0" w:color="auto"/>
      </w:divBdr>
    </w:div>
    <w:div w:id="1688212643">
      <w:bodyDiv w:val="1"/>
      <w:marLeft w:val="0"/>
      <w:marRight w:val="0"/>
      <w:marTop w:val="0"/>
      <w:marBottom w:val="0"/>
      <w:divBdr>
        <w:top w:val="none" w:sz="0" w:space="0" w:color="auto"/>
        <w:left w:val="none" w:sz="0" w:space="0" w:color="auto"/>
        <w:bottom w:val="none" w:sz="0" w:space="0" w:color="auto"/>
        <w:right w:val="none" w:sz="0" w:space="0" w:color="auto"/>
      </w:divBdr>
    </w:div>
    <w:div w:id="1704675499">
      <w:bodyDiv w:val="1"/>
      <w:marLeft w:val="0"/>
      <w:marRight w:val="0"/>
      <w:marTop w:val="0"/>
      <w:marBottom w:val="0"/>
      <w:divBdr>
        <w:top w:val="none" w:sz="0" w:space="0" w:color="auto"/>
        <w:left w:val="none" w:sz="0" w:space="0" w:color="auto"/>
        <w:bottom w:val="none" w:sz="0" w:space="0" w:color="auto"/>
        <w:right w:val="none" w:sz="0" w:space="0" w:color="auto"/>
      </w:divBdr>
    </w:div>
    <w:div w:id="1707675861">
      <w:bodyDiv w:val="1"/>
      <w:marLeft w:val="0"/>
      <w:marRight w:val="0"/>
      <w:marTop w:val="0"/>
      <w:marBottom w:val="0"/>
      <w:divBdr>
        <w:top w:val="none" w:sz="0" w:space="0" w:color="auto"/>
        <w:left w:val="none" w:sz="0" w:space="0" w:color="auto"/>
        <w:bottom w:val="none" w:sz="0" w:space="0" w:color="auto"/>
        <w:right w:val="none" w:sz="0" w:space="0" w:color="auto"/>
      </w:divBdr>
    </w:div>
    <w:div w:id="1731344418">
      <w:bodyDiv w:val="1"/>
      <w:marLeft w:val="0"/>
      <w:marRight w:val="0"/>
      <w:marTop w:val="0"/>
      <w:marBottom w:val="0"/>
      <w:divBdr>
        <w:top w:val="none" w:sz="0" w:space="0" w:color="auto"/>
        <w:left w:val="none" w:sz="0" w:space="0" w:color="auto"/>
        <w:bottom w:val="none" w:sz="0" w:space="0" w:color="auto"/>
        <w:right w:val="none" w:sz="0" w:space="0" w:color="auto"/>
      </w:divBdr>
    </w:div>
    <w:div w:id="1764453287">
      <w:bodyDiv w:val="1"/>
      <w:marLeft w:val="0"/>
      <w:marRight w:val="0"/>
      <w:marTop w:val="0"/>
      <w:marBottom w:val="0"/>
      <w:divBdr>
        <w:top w:val="none" w:sz="0" w:space="0" w:color="auto"/>
        <w:left w:val="none" w:sz="0" w:space="0" w:color="auto"/>
        <w:bottom w:val="none" w:sz="0" w:space="0" w:color="auto"/>
        <w:right w:val="none" w:sz="0" w:space="0" w:color="auto"/>
      </w:divBdr>
    </w:div>
    <w:div w:id="1770344458">
      <w:bodyDiv w:val="1"/>
      <w:marLeft w:val="0"/>
      <w:marRight w:val="0"/>
      <w:marTop w:val="0"/>
      <w:marBottom w:val="0"/>
      <w:divBdr>
        <w:top w:val="none" w:sz="0" w:space="0" w:color="auto"/>
        <w:left w:val="none" w:sz="0" w:space="0" w:color="auto"/>
        <w:bottom w:val="none" w:sz="0" w:space="0" w:color="auto"/>
        <w:right w:val="none" w:sz="0" w:space="0" w:color="auto"/>
      </w:divBdr>
    </w:div>
    <w:div w:id="1783573734">
      <w:bodyDiv w:val="1"/>
      <w:marLeft w:val="0"/>
      <w:marRight w:val="0"/>
      <w:marTop w:val="0"/>
      <w:marBottom w:val="0"/>
      <w:divBdr>
        <w:top w:val="none" w:sz="0" w:space="0" w:color="auto"/>
        <w:left w:val="none" w:sz="0" w:space="0" w:color="auto"/>
        <w:bottom w:val="none" w:sz="0" w:space="0" w:color="auto"/>
        <w:right w:val="none" w:sz="0" w:space="0" w:color="auto"/>
      </w:divBdr>
    </w:div>
    <w:div w:id="1788116087">
      <w:bodyDiv w:val="1"/>
      <w:marLeft w:val="0"/>
      <w:marRight w:val="0"/>
      <w:marTop w:val="0"/>
      <w:marBottom w:val="0"/>
      <w:divBdr>
        <w:top w:val="none" w:sz="0" w:space="0" w:color="auto"/>
        <w:left w:val="none" w:sz="0" w:space="0" w:color="auto"/>
        <w:bottom w:val="none" w:sz="0" w:space="0" w:color="auto"/>
        <w:right w:val="none" w:sz="0" w:space="0" w:color="auto"/>
      </w:divBdr>
    </w:div>
    <w:div w:id="1791587793">
      <w:bodyDiv w:val="1"/>
      <w:marLeft w:val="0"/>
      <w:marRight w:val="0"/>
      <w:marTop w:val="0"/>
      <w:marBottom w:val="0"/>
      <w:divBdr>
        <w:top w:val="none" w:sz="0" w:space="0" w:color="auto"/>
        <w:left w:val="none" w:sz="0" w:space="0" w:color="auto"/>
        <w:bottom w:val="none" w:sz="0" w:space="0" w:color="auto"/>
        <w:right w:val="none" w:sz="0" w:space="0" w:color="auto"/>
      </w:divBdr>
    </w:div>
    <w:div w:id="1792938962">
      <w:bodyDiv w:val="1"/>
      <w:marLeft w:val="0"/>
      <w:marRight w:val="0"/>
      <w:marTop w:val="0"/>
      <w:marBottom w:val="0"/>
      <w:divBdr>
        <w:top w:val="none" w:sz="0" w:space="0" w:color="auto"/>
        <w:left w:val="none" w:sz="0" w:space="0" w:color="auto"/>
        <w:bottom w:val="none" w:sz="0" w:space="0" w:color="auto"/>
        <w:right w:val="none" w:sz="0" w:space="0" w:color="auto"/>
      </w:divBdr>
    </w:div>
    <w:div w:id="1803384293">
      <w:bodyDiv w:val="1"/>
      <w:marLeft w:val="0"/>
      <w:marRight w:val="0"/>
      <w:marTop w:val="0"/>
      <w:marBottom w:val="0"/>
      <w:divBdr>
        <w:top w:val="none" w:sz="0" w:space="0" w:color="auto"/>
        <w:left w:val="none" w:sz="0" w:space="0" w:color="auto"/>
        <w:bottom w:val="none" w:sz="0" w:space="0" w:color="auto"/>
        <w:right w:val="none" w:sz="0" w:space="0" w:color="auto"/>
      </w:divBdr>
    </w:div>
    <w:div w:id="1828786253">
      <w:bodyDiv w:val="1"/>
      <w:marLeft w:val="0"/>
      <w:marRight w:val="0"/>
      <w:marTop w:val="0"/>
      <w:marBottom w:val="0"/>
      <w:divBdr>
        <w:top w:val="none" w:sz="0" w:space="0" w:color="auto"/>
        <w:left w:val="none" w:sz="0" w:space="0" w:color="auto"/>
        <w:bottom w:val="none" w:sz="0" w:space="0" w:color="auto"/>
        <w:right w:val="none" w:sz="0" w:space="0" w:color="auto"/>
      </w:divBdr>
    </w:div>
    <w:div w:id="1864513602">
      <w:bodyDiv w:val="1"/>
      <w:marLeft w:val="0"/>
      <w:marRight w:val="0"/>
      <w:marTop w:val="0"/>
      <w:marBottom w:val="0"/>
      <w:divBdr>
        <w:top w:val="none" w:sz="0" w:space="0" w:color="auto"/>
        <w:left w:val="none" w:sz="0" w:space="0" w:color="auto"/>
        <w:bottom w:val="none" w:sz="0" w:space="0" w:color="auto"/>
        <w:right w:val="none" w:sz="0" w:space="0" w:color="auto"/>
      </w:divBdr>
    </w:div>
    <w:div w:id="1884361244">
      <w:bodyDiv w:val="1"/>
      <w:marLeft w:val="0"/>
      <w:marRight w:val="0"/>
      <w:marTop w:val="0"/>
      <w:marBottom w:val="0"/>
      <w:divBdr>
        <w:top w:val="none" w:sz="0" w:space="0" w:color="auto"/>
        <w:left w:val="none" w:sz="0" w:space="0" w:color="auto"/>
        <w:bottom w:val="none" w:sz="0" w:space="0" w:color="auto"/>
        <w:right w:val="none" w:sz="0" w:space="0" w:color="auto"/>
      </w:divBdr>
    </w:div>
    <w:div w:id="1894854554">
      <w:bodyDiv w:val="1"/>
      <w:marLeft w:val="0"/>
      <w:marRight w:val="0"/>
      <w:marTop w:val="0"/>
      <w:marBottom w:val="0"/>
      <w:divBdr>
        <w:top w:val="none" w:sz="0" w:space="0" w:color="auto"/>
        <w:left w:val="none" w:sz="0" w:space="0" w:color="auto"/>
        <w:bottom w:val="none" w:sz="0" w:space="0" w:color="auto"/>
        <w:right w:val="none" w:sz="0" w:space="0" w:color="auto"/>
      </w:divBdr>
    </w:div>
    <w:div w:id="1895004914">
      <w:bodyDiv w:val="1"/>
      <w:marLeft w:val="0"/>
      <w:marRight w:val="0"/>
      <w:marTop w:val="0"/>
      <w:marBottom w:val="0"/>
      <w:divBdr>
        <w:top w:val="none" w:sz="0" w:space="0" w:color="auto"/>
        <w:left w:val="none" w:sz="0" w:space="0" w:color="auto"/>
        <w:bottom w:val="none" w:sz="0" w:space="0" w:color="auto"/>
        <w:right w:val="none" w:sz="0" w:space="0" w:color="auto"/>
      </w:divBdr>
    </w:div>
    <w:div w:id="1903953186">
      <w:bodyDiv w:val="1"/>
      <w:marLeft w:val="0"/>
      <w:marRight w:val="0"/>
      <w:marTop w:val="0"/>
      <w:marBottom w:val="0"/>
      <w:divBdr>
        <w:top w:val="none" w:sz="0" w:space="0" w:color="auto"/>
        <w:left w:val="none" w:sz="0" w:space="0" w:color="auto"/>
        <w:bottom w:val="none" w:sz="0" w:space="0" w:color="auto"/>
        <w:right w:val="none" w:sz="0" w:space="0" w:color="auto"/>
      </w:divBdr>
    </w:div>
    <w:div w:id="1915122267">
      <w:bodyDiv w:val="1"/>
      <w:marLeft w:val="0"/>
      <w:marRight w:val="0"/>
      <w:marTop w:val="0"/>
      <w:marBottom w:val="0"/>
      <w:divBdr>
        <w:top w:val="none" w:sz="0" w:space="0" w:color="auto"/>
        <w:left w:val="none" w:sz="0" w:space="0" w:color="auto"/>
        <w:bottom w:val="none" w:sz="0" w:space="0" w:color="auto"/>
        <w:right w:val="none" w:sz="0" w:space="0" w:color="auto"/>
      </w:divBdr>
    </w:div>
    <w:div w:id="1931818196">
      <w:bodyDiv w:val="1"/>
      <w:marLeft w:val="0"/>
      <w:marRight w:val="0"/>
      <w:marTop w:val="0"/>
      <w:marBottom w:val="0"/>
      <w:divBdr>
        <w:top w:val="none" w:sz="0" w:space="0" w:color="auto"/>
        <w:left w:val="none" w:sz="0" w:space="0" w:color="auto"/>
        <w:bottom w:val="none" w:sz="0" w:space="0" w:color="auto"/>
        <w:right w:val="none" w:sz="0" w:space="0" w:color="auto"/>
      </w:divBdr>
    </w:div>
    <w:div w:id="1933513452">
      <w:bodyDiv w:val="1"/>
      <w:marLeft w:val="0"/>
      <w:marRight w:val="0"/>
      <w:marTop w:val="0"/>
      <w:marBottom w:val="0"/>
      <w:divBdr>
        <w:top w:val="none" w:sz="0" w:space="0" w:color="auto"/>
        <w:left w:val="none" w:sz="0" w:space="0" w:color="auto"/>
        <w:bottom w:val="none" w:sz="0" w:space="0" w:color="auto"/>
        <w:right w:val="none" w:sz="0" w:space="0" w:color="auto"/>
      </w:divBdr>
    </w:div>
    <w:div w:id="1954358444">
      <w:bodyDiv w:val="1"/>
      <w:marLeft w:val="0"/>
      <w:marRight w:val="0"/>
      <w:marTop w:val="0"/>
      <w:marBottom w:val="0"/>
      <w:divBdr>
        <w:top w:val="none" w:sz="0" w:space="0" w:color="auto"/>
        <w:left w:val="none" w:sz="0" w:space="0" w:color="auto"/>
        <w:bottom w:val="none" w:sz="0" w:space="0" w:color="auto"/>
        <w:right w:val="none" w:sz="0" w:space="0" w:color="auto"/>
      </w:divBdr>
    </w:div>
    <w:div w:id="1976256475">
      <w:bodyDiv w:val="1"/>
      <w:marLeft w:val="0"/>
      <w:marRight w:val="0"/>
      <w:marTop w:val="0"/>
      <w:marBottom w:val="0"/>
      <w:divBdr>
        <w:top w:val="none" w:sz="0" w:space="0" w:color="auto"/>
        <w:left w:val="none" w:sz="0" w:space="0" w:color="auto"/>
        <w:bottom w:val="none" w:sz="0" w:space="0" w:color="auto"/>
        <w:right w:val="none" w:sz="0" w:space="0" w:color="auto"/>
      </w:divBdr>
    </w:div>
    <w:div w:id="1999141812">
      <w:bodyDiv w:val="1"/>
      <w:marLeft w:val="0"/>
      <w:marRight w:val="0"/>
      <w:marTop w:val="0"/>
      <w:marBottom w:val="0"/>
      <w:divBdr>
        <w:top w:val="none" w:sz="0" w:space="0" w:color="auto"/>
        <w:left w:val="none" w:sz="0" w:space="0" w:color="auto"/>
        <w:bottom w:val="none" w:sz="0" w:space="0" w:color="auto"/>
        <w:right w:val="none" w:sz="0" w:space="0" w:color="auto"/>
      </w:divBdr>
    </w:div>
    <w:div w:id="2010056475">
      <w:bodyDiv w:val="1"/>
      <w:marLeft w:val="0"/>
      <w:marRight w:val="0"/>
      <w:marTop w:val="0"/>
      <w:marBottom w:val="0"/>
      <w:divBdr>
        <w:top w:val="none" w:sz="0" w:space="0" w:color="auto"/>
        <w:left w:val="none" w:sz="0" w:space="0" w:color="auto"/>
        <w:bottom w:val="none" w:sz="0" w:space="0" w:color="auto"/>
        <w:right w:val="none" w:sz="0" w:space="0" w:color="auto"/>
      </w:divBdr>
    </w:div>
    <w:div w:id="2049911252">
      <w:bodyDiv w:val="1"/>
      <w:marLeft w:val="0"/>
      <w:marRight w:val="0"/>
      <w:marTop w:val="0"/>
      <w:marBottom w:val="0"/>
      <w:divBdr>
        <w:top w:val="none" w:sz="0" w:space="0" w:color="auto"/>
        <w:left w:val="none" w:sz="0" w:space="0" w:color="auto"/>
        <w:bottom w:val="none" w:sz="0" w:space="0" w:color="auto"/>
        <w:right w:val="none" w:sz="0" w:space="0" w:color="auto"/>
      </w:divBdr>
    </w:div>
    <w:div w:id="2077699183">
      <w:bodyDiv w:val="1"/>
      <w:marLeft w:val="0"/>
      <w:marRight w:val="0"/>
      <w:marTop w:val="0"/>
      <w:marBottom w:val="0"/>
      <w:divBdr>
        <w:top w:val="none" w:sz="0" w:space="0" w:color="auto"/>
        <w:left w:val="none" w:sz="0" w:space="0" w:color="auto"/>
        <w:bottom w:val="none" w:sz="0" w:space="0" w:color="auto"/>
        <w:right w:val="none" w:sz="0" w:space="0" w:color="auto"/>
      </w:divBdr>
    </w:div>
    <w:div w:id="2104840760">
      <w:bodyDiv w:val="1"/>
      <w:marLeft w:val="0"/>
      <w:marRight w:val="0"/>
      <w:marTop w:val="0"/>
      <w:marBottom w:val="0"/>
      <w:divBdr>
        <w:top w:val="none" w:sz="0" w:space="0" w:color="auto"/>
        <w:left w:val="none" w:sz="0" w:space="0" w:color="auto"/>
        <w:bottom w:val="none" w:sz="0" w:space="0" w:color="auto"/>
        <w:right w:val="none" w:sz="0" w:space="0" w:color="auto"/>
      </w:divBdr>
    </w:div>
    <w:div w:id="2122338075">
      <w:bodyDiv w:val="1"/>
      <w:marLeft w:val="0"/>
      <w:marRight w:val="0"/>
      <w:marTop w:val="0"/>
      <w:marBottom w:val="0"/>
      <w:divBdr>
        <w:top w:val="none" w:sz="0" w:space="0" w:color="auto"/>
        <w:left w:val="none" w:sz="0" w:space="0" w:color="auto"/>
        <w:bottom w:val="none" w:sz="0" w:space="0" w:color="auto"/>
        <w:right w:val="none" w:sz="0" w:space="0" w:color="auto"/>
      </w:divBdr>
    </w:div>
    <w:div w:id="2122607058">
      <w:bodyDiv w:val="1"/>
      <w:marLeft w:val="0"/>
      <w:marRight w:val="0"/>
      <w:marTop w:val="0"/>
      <w:marBottom w:val="0"/>
      <w:divBdr>
        <w:top w:val="none" w:sz="0" w:space="0" w:color="auto"/>
        <w:left w:val="none" w:sz="0" w:space="0" w:color="auto"/>
        <w:bottom w:val="none" w:sz="0" w:space="0" w:color="auto"/>
        <w:right w:val="none" w:sz="0" w:space="0" w:color="auto"/>
      </w:divBdr>
    </w:div>
    <w:div w:id="2126733372">
      <w:bodyDiv w:val="1"/>
      <w:marLeft w:val="0"/>
      <w:marRight w:val="0"/>
      <w:marTop w:val="0"/>
      <w:marBottom w:val="0"/>
      <w:divBdr>
        <w:top w:val="none" w:sz="0" w:space="0" w:color="auto"/>
        <w:left w:val="none" w:sz="0" w:space="0" w:color="auto"/>
        <w:bottom w:val="none" w:sz="0" w:space="0" w:color="auto"/>
        <w:right w:val="none" w:sz="0" w:space="0" w:color="auto"/>
      </w:divBdr>
    </w:div>
    <w:div w:id="21338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a.ufl.edu/Approval/reports/15866" TargetMode="External"/><Relationship Id="rId13" Type="http://schemas.openxmlformats.org/officeDocument/2006/relationships/hyperlink" Target="https://secure.aa.ufl.edu/Approval/reports/16033" TargetMode="External"/><Relationship Id="rId18" Type="http://schemas.openxmlformats.org/officeDocument/2006/relationships/hyperlink" Target="https://secure.aa.ufl.edu/Approval/reports/15344" TargetMode="External"/><Relationship Id="rId3" Type="http://schemas.openxmlformats.org/officeDocument/2006/relationships/settings" Target="settings.xml"/><Relationship Id="rId7" Type="http://schemas.openxmlformats.org/officeDocument/2006/relationships/hyperlink" Target="https://secure.aa.ufl.edu/Approval/reports/15856" TargetMode="External"/><Relationship Id="rId12" Type="http://schemas.openxmlformats.org/officeDocument/2006/relationships/hyperlink" Target="https://secure.aa.ufl.edu/Approval/reports/16031" TargetMode="External"/><Relationship Id="rId17" Type="http://schemas.openxmlformats.org/officeDocument/2006/relationships/hyperlink" Target="https://secure.aa.ufl.edu/Approval/reports/15346" TargetMode="External"/><Relationship Id="rId2" Type="http://schemas.openxmlformats.org/officeDocument/2006/relationships/styles" Target="styles.xml"/><Relationship Id="rId16" Type="http://schemas.openxmlformats.org/officeDocument/2006/relationships/hyperlink" Target="https://secure.aa.ufl.edu/Approval/reports/1602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cure.aa.ufl.edu/Approval/reports/16029" TargetMode="External"/><Relationship Id="rId5" Type="http://schemas.openxmlformats.org/officeDocument/2006/relationships/footnotes" Target="footnotes.xml"/><Relationship Id="rId15" Type="http://schemas.openxmlformats.org/officeDocument/2006/relationships/hyperlink" Target="https://secure.aa.ufl.edu/Approval/reports/16027" TargetMode="External"/><Relationship Id="rId10" Type="http://schemas.openxmlformats.org/officeDocument/2006/relationships/hyperlink" Target="https://secure.aa.ufl.edu/Approval/reports/1604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cure.aa.ufl.edu/Approval/reports/16052" TargetMode="External"/><Relationship Id="rId14" Type="http://schemas.openxmlformats.org/officeDocument/2006/relationships/hyperlink" Target="https://secure.aa.ufl.edu/Approval/reports/16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Waldron,Nancy L</dc:creator>
  <cp:keywords/>
  <dc:description/>
  <cp:lastModifiedBy>Cook,Chris</cp:lastModifiedBy>
  <cp:revision>2</cp:revision>
  <cp:lastPrinted>2020-01-06T19:26:00Z</cp:lastPrinted>
  <dcterms:created xsi:type="dcterms:W3CDTF">2021-08-18T16:07:00Z</dcterms:created>
  <dcterms:modified xsi:type="dcterms:W3CDTF">2021-08-18T16:07:00Z</dcterms:modified>
</cp:coreProperties>
</file>