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8CE" w:rsidRDefault="001758CE" w:rsidP="001758CE">
      <w:pPr>
        <w:spacing w:after="0" w:line="240" w:lineRule="auto"/>
        <w:rPr>
          <w:rFonts w:ascii="Times New Roman" w:eastAsia="Times New Roman" w:hAnsi="Times New Roman" w:cs="Times New Roman"/>
          <w:sz w:val="24"/>
          <w:szCs w:val="24"/>
        </w:rPr>
      </w:pPr>
      <w:r w:rsidRPr="001758CE">
        <w:rPr>
          <w:rFonts w:ascii="Times New Roman" w:eastAsia="Times New Roman" w:hAnsi="Times New Roman" w:cs="Times New Roman"/>
          <w:sz w:val="24"/>
          <w:szCs w:val="24"/>
        </w:rPr>
        <w:t> </w:t>
      </w:r>
    </w:p>
    <w:p w:rsidR="004C7029" w:rsidRPr="00876E6C" w:rsidRDefault="004C7029" w:rsidP="00F41616">
      <w:pPr>
        <w:spacing w:after="0" w:line="240" w:lineRule="auto"/>
        <w:jc w:val="center"/>
        <w:rPr>
          <w:rFonts w:ascii="Times New Roman" w:eastAsia="Times New Roman" w:hAnsi="Times New Roman" w:cs="Times New Roman"/>
          <w:b/>
          <w:sz w:val="24"/>
          <w:szCs w:val="24"/>
        </w:rPr>
      </w:pPr>
      <w:bookmarkStart w:id="0" w:name="_GoBack"/>
      <w:bookmarkEnd w:id="0"/>
      <w:r w:rsidRPr="00876E6C">
        <w:rPr>
          <w:rFonts w:ascii="Times New Roman" w:eastAsia="Times New Roman" w:hAnsi="Times New Roman" w:cs="Times New Roman"/>
          <w:b/>
          <w:sz w:val="24"/>
          <w:szCs w:val="24"/>
        </w:rPr>
        <w:t>Research and Evaluation Independence and Integrity</w:t>
      </w:r>
    </w:p>
    <w:p w:rsidR="004C7029" w:rsidRPr="001758CE" w:rsidRDefault="004C7029" w:rsidP="00F41616">
      <w:pPr>
        <w:spacing w:after="0" w:line="240" w:lineRule="auto"/>
        <w:rPr>
          <w:rFonts w:ascii="Times New Roman" w:eastAsia="Times New Roman" w:hAnsi="Times New Roman" w:cs="Times New Roman"/>
          <w:sz w:val="24"/>
          <w:szCs w:val="24"/>
        </w:rPr>
      </w:pPr>
    </w:p>
    <w:p w:rsidR="00BC5697" w:rsidRDefault="004C7029" w:rsidP="00F41616">
      <w:pPr>
        <w:spacing w:after="0" w:line="240" w:lineRule="auto"/>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T</w:t>
      </w:r>
      <w:r w:rsidRPr="004C7029">
        <w:rPr>
          <w:rFonts w:ascii="Times New Roman" w:hAnsi="Times New Roman" w:cs="Times New Roman"/>
          <w:color w:val="212121"/>
          <w:sz w:val="24"/>
          <w:szCs w:val="24"/>
          <w:shd w:val="clear" w:color="auto" w:fill="FFFFFF"/>
        </w:rPr>
        <w:t xml:space="preserve">he </w:t>
      </w:r>
      <w:r>
        <w:rPr>
          <w:rFonts w:ascii="Times New Roman" w:hAnsi="Times New Roman" w:cs="Times New Roman"/>
          <w:color w:val="212121"/>
          <w:sz w:val="24"/>
          <w:szCs w:val="24"/>
          <w:shd w:val="clear" w:color="auto" w:fill="FFFFFF"/>
        </w:rPr>
        <w:t>University of Florida (</w:t>
      </w:r>
      <w:r w:rsidRPr="004C7029">
        <w:rPr>
          <w:rFonts w:ascii="Times New Roman" w:hAnsi="Times New Roman" w:cs="Times New Roman"/>
          <w:color w:val="212121"/>
          <w:sz w:val="24"/>
          <w:szCs w:val="24"/>
          <w:shd w:val="clear" w:color="auto" w:fill="FFFFFF"/>
        </w:rPr>
        <w:t>UF</w:t>
      </w:r>
      <w:r>
        <w:rPr>
          <w:rFonts w:ascii="Times New Roman" w:hAnsi="Times New Roman" w:cs="Times New Roman"/>
          <w:color w:val="212121"/>
          <w:sz w:val="24"/>
          <w:szCs w:val="24"/>
          <w:shd w:val="clear" w:color="auto" w:fill="FFFFFF"/>
        </w:rPr>
        <w:t>)</w:t>
      </w:r>
      <w:r w:rsidRPr="004C7029">
        <w:rPr>
          <w:rFonts w:ascii="Times New Roman" w:hAnsi="Times New Roman" w:cs="Times New Roman"/>
          <w:color w:val="212121"/>
          <w:sz w:val="24"/>
          <w:szCs w:val="24"/>
          <w:shd w:val="clear" w:color="auto" w:fill="FFFFFF"/>
        </w:rPr>
        <w:t xml:space="preserve"> </w:t>
      </w:r>
      <w:r w:rsidR="001A62B5">
        <w:rPr>
          <w:rFonts w:ascii="Times New Roman" w:hAnsi="Times New Roman" w:cs="Times New Roman"/>
          <w:color w:val="212121"/>
          <w:sz w:val="24"/>
          <w:szCs w:val="24"/>
          <w:shd w:val="clear" w:color="auto" w:fill="FFFFFF"/>
        </w:rPr>
        <w:t>applicant</w:t>
      </w:r>
      <w:r w:rsidRPr="004C7029">
        <w:rPr>
          <w:rFonts w:ascii="Times New Roman" w:hAnsi="Times New Roman" w:cs="Times New Roman"/>
          <w:color w:val="212121"/>
          <w:sz w:val="24"/>
          <w:szCs w:val="24"/>
          <w:shd w:val="clear" w:color="auto" w:fill="FFFFFF"/>
        </w:rPr>
        <w:t xml:space="preserve"> </w:t>
      </w:r>
      <w:r w:rsidR="001A62B5">
        <w:rPr>
          <w:rFonts w:ascii="Times New Roman" w:hAnsi="Times New Roman" w:cs="Times New Roman"/>
          <w:color w:val="212121"/>
          <w:sz w:val="24"/>
          <w:szCs w:val="24"/>
          <w:shd w:val="clear" w:color="auto" w:fill="FFFFFF"/>
        </w:rPr>
        <w:t xml:space="preserve">provides specific assurance that she has reviewed the proposed research proposal and has not identified any research integrity issues. The UF applicant also has reviewed </w:t>
      </w:r>
      <w:r w:rsidR="001A62B5">
        <w:rPr>
          <w:rFonts w:ascii="Times New Roman" w:hAnsi="Times New Roman" w:cs="Times New Roman"/>
          <w:color w:val="212121"/>
          <w:sz w:val="24"/>
          <w:szCs w:val="24"/>
          <w:shd w:val="clear" w:color="auto" w:fill="FFFFFF"/>
        </w:rPr>
        <w:t>UF conflict of interest</w:t>
      </w:r>
      <w:r w:rsidR="001A62B5" w:rsidRPr="004C7029">
        <w:rPr>
          <w:rFonts w:ascii="Times New Roman" w:hAnsi="Times New Roman" w:cs="Times New Roman"/>
          <w:color w:val="212121"/>
          <w:sz w:val="24"/>
          <w:szCs w:val="24"/>
          <w:shd w:val="clear" w:color="auto" w:fill="FFFFFF"/>
        </w:rPr>
        <w:t xml:space="preserve"> policies and determined no such </w:t>
      </w:r>
      <w:r w:rsidR="001A62B5">
        <w:rPr>
          <w:rFonts w:ascii="Times New Roman" w:hAnsi="Times New Roman" w:cs="Times New Roman"/>
          <w:color w:val="212121"/>
          <w:sz w:val="24"/>
          <w:szCs w:val="24"/>
          <w:shd w:val="clear" w:color="auto" w:fill="FFFFFF"/>
        </w:rPr>
        <w:t xml:space="preserve">conflicts of interest exist </w:t>
      </w:r>
      <w:r w:rsidR="001A62B5" w:rsidRPr="004C7029">
        <w:rPr>
          <w:rFonts w:ascii="Times New Roman" w:hAnsi="Times New Roman" w:cs="Times New Roman"/>
          <w:color w:val="212121"/>
          <w:sz w:val="24"/>
          <w:szCs w:val="24"/>
          <w:shd w:val="clear" w:color="auto" w:fill="FFFFFF"/>
        </w:rPr>
        <w:t xml:space="preserve">that </w:t>
      </w:r>
      <w:r w:rsidR="001A62B5">
        <w:rPr>
          <w:rFonts w:ascii="Times New Roman" w:hAnsi="Times New Roman" w:cs="Times New Roman"/>
          <w:color w:val="212121"/>
          <w:sz w:val="24"/>
          <w:szCs w:val="24"/>
          <w:shd w:val="clear" w:color="auto" w:fill="FFFFFF"/>
        </w:rPr>
        <w:t>will</w:t>
      </w:r>
      <w:r w:rsidR="001A62B5" w:rsidRPr="004C7029">
        <w:rPr>
          <w:rFonts w:ascii="Times New Roman" w:hAnsi="Times New Roman" w:cs="Times New Roman"/>
          <w:color w:val="212121"/>
          <w:sz w:val="24"/>
          <w:szCs w:val="24"/>
          <w:shd w:val="clear" w:color="auto" w:fill="FFFFFF"/>
        </w:rPr>
        <w:t xml:space="preserve"> bias the design, conduct, </w:t>
      </w:r>
      <w:r w:rsidR="001A62B5">
        <w:rPr>
          <w:rFonts w:ascii="Times New Roman" w:hAnsi="Times New Roman" w:cs="Times New Roman"/>
          <w:color w:val="212121"/>
          <w:sz w:val="24"/>
          <w:szCs w:val="24"/>
          <w:shd w:val="clear" w:color="auto" w:fill="FFFFFF"/>
        </w:rPr>
        <w:t xml:space="preserve">or reporting of research and evaluation. </w:t>
      </w:r>
      <w:r w:rsidR="00C519A0">
        <w:rPr>
          <w:rFonts w:ascii="Times New Roman" w:hAnsi="Times New Roman" w:cs="Times New Roman"/>
          <w:color w:val="212121"/>
          <w:sz w:val="24"/>
          <w:szCs w:val="24"/>
          <w:shd w:val="clear" w:color="auto" w:fill="FFFFFF"/>
        </w:rPr>
        <w:t>Furthermore</w:t>
      </w:r>
      <w:r w:rsidR="001A62B5">
        <w:rPr>
          <w:rFonts w:ascii="Times New Roman" w:hAnsi="Times New Roman" w:cs="Times New Roman"/>
          <w:color w:val="212121"/>
          <w:sz w:val="24"/>
          <w:szCs w:val="24"/>
          <w:shd w:val="clear" w:color="auto" w:fill="FFFFFF"/>
        </w:rPr>
        <w:t xml:space="preserve">, the proposed study will not be </w:t>
      </w:r>
      <w:r w:rsidR="001A62B5" w:rsidRPr="00220FC4">
        <w:rPr>
          <w:rFonts w:ascii="Times New Roman" w:hAnsi="Times New Roman" w:cs="Times New Roman"/>
          <w:color w:val="212121"/>
          <w:sz w:val="24"/>
          <w:szCs w:val="24"/>
          <w:shd w:val="clear" w:color="auto" w:fill="FFFFFF"/>
        </w:rPr>
        <w:t>biased by any personal or financial conflict</w:t>
      </w:r>
      <w:r w:rsidR="001A62B5">
        <w:rPr>
          <w:rFonts w:ascii="Times New Roman" w:hAnsi="Times New Roman" w:cs="Times New Roman"/>
          <w:color w:val="212121"/>
          <w:sz w:val="24"/>
          <w:szCs w:val="24"/>
          <w:shd w:val="clear" w:color="auto" w:fill="FFFFFF"/>
        </w:rPr>
        <w:t>s</w:t>
      </w:r>
      <w:r w:rsidR="001A62B5" w:rsidRPr="00220FC4">
        <w:rPr>
          <w:rFonts w:ascii="Times New Roman" w:hAnsi="Times New Roman" w:cs="Times New Roman"/>
          <w:color w:val="212121"/>
          <w:sz w:val="24"/>
          <w:szCs w:val="24"/>
          <w:shd w:val="clear" w:color="auto" w:fill="FFFFFF"/>
        </w:rPr>
        <w:t xml:space="preserve"> of interest on the part of </w:t>
      </w:r>
      <w:r w:rsidR="001A62B5">
        <w:rPr>
          <w:rFonts w:ascii="Times New Roman" w:hAnsi="Times New Roman" w:cs="Times New Roman"/>
          <w:color w:val="212121"/>
          <w:sz w:val="24"/>
          <w:szCs w:val="24"/>
          <w:shd w:val="clear" w:color="auto" w:fill="FFFFFF"/>
        </w:rPr>
        <w:t>the applicant</w:t>
      </w:r>
      <w:r w:rsidR="001A62B5" w:rsidRPr="00220FC4">
        <w:rPr>
          <w:rFonts w:ascii="Times New Roman" w:hAnsi="Times New Roman" w:cs="Times New Roman"/>
          <w:color w:val="212121"/>
          <w:sz w:val="24"/>
          <w:szCs w:val="24"/>
          <w:shd w:val="clear" w:color="auto" w:fill="FFFFFF"/>
        </w:rPr>
        <w:t xml:space="preserve"> or on the part of </w:t>
      </w:r>
      <w:r w:rsidR="001A62B5">
        <w:rPr>
          <w:rFonts w:ascii="Times New Roman" w:hAnsi="Times New Roman" w:cs="Times New Roman"/>
          <w:color w:val="212121"/>
          <w:sz w:val="24"/>
          <w:szCs w:val="24"/>
          <w:shd w:val="clear" w:color="auto" w:fill="FFFFFF"/>
        </w:rPr>
        <w:t xml:space="preserve">UF. </w:t>
      </w:r>
    </w:p>
    <w:p w:rsidR="00F41616" w:rsidRDefault="00F41616" w:rsidP="00F41616">
      <w:pPr>
        <w:spacing w:after="0" w:line="240" w:lineRule="auto"/>
        <w:rPr>
          <w:rFonts w:ascii="Times New Roman" w:hAnsi="Times New Roman" w:cs="Times New Roman"/>
          <w:color w:val="212121"/>
          <w:sz w:val="24"/>
          <w:szCs w:val="24"/>
          <w:shd w:val="clear" w:color="auto" w:fill="FFFFFF"/>
        </w:rPr>
      </w:pPr>
    </w:p>
    <w:p w:rsidR="00A94FE3" w:rsidRDefault="001A62B5" w:rsidP="00F41616">
      <w:pPr>
        <w:spacing w:after="0" w:line="240" w:lineRule="auto"/>
        <w:rPr>
          <w:rFonts w:ascii="Times New Roman" w:eastAsia="Times New Roman" w:hAnsi="Times New Roman" w:cs="Times New Roman"/>
          <w:sz w:val="24"/>
          <w:szCs w:val="24"/>
        </w:rPr>
      </w:pPr>
      <w:r>
        <w:rPr>
          <w:rFonts w:ascii="Times New Roman" w:hAnsi="Times New Roman" w:cs="Times New Roman"/>
          <w:color w:val="212121"/>
          <w:sz w:val="24"/>
          <w:szCs w:val="24"/>
          <w:shd w:val="clear" w:color="auto" w:fill="FFFFFF"/>
        </w:rPr>
        <w:t>The proposed study is in full compliance with UF conflict of interest</w:t>
      </w:r>
      <w:r w:rsidRPr="004C7029">
        <w:rPr>
          <w:rFonts w:ascii="Times New Roman" w:hAnsi="Times New Roman" w:cs="Times New Roman"/>
          <w:color w:val="212121"/>
          <w:sz w:val="24"/>
          <w:szCs w:val="24"/>
          <w:shd w:val="clear" w:color="auto" w:fill="FFFFFF"/>
        </w:rPr>
        <w:t xml:space="preserve"> policies</w:t>
      </w:r>
      <w:r w:rsidR="00BC5697">
        <w:rPr>
          <w:rFonts w:ascii="Times New Roman" w:hAnsi="Times New Roman" w:cs="Times New Roman"/>
          <w:color w:val="212121"/>
          <w:sz w:val="24"/>
          <w:szCs w:val="24"/>
          <w:shd w:val="clear" w:color="auto" w:fill="FFFFFF"/>
        </w:rPr>
        <w:t xml:space="preserve"> and no potential personal or organizational conflicts of interest exist. The UF applicant has reached this conclusion after careful review of UF conflict of interest policies as outlined in the following document: </w:t>
      </w:r>
      <w:hyperlink r:id="rId5" w:tgtFrame="_blank" w:history="1">
        <w:r w:rsidR="00BC5697" w:rsidRPr="004C7029">
          <w:rPr>
            <w:rFonts w:ascii="Times New Roman" w:eastAsia="Times New Roman" w:hAnsi="Times New Roman" w:cs="Times New Roman"/>
            <w:color w:val="0000FF"/>
            <w:sz w:val="24"/>
            <w:szCs w:val="24"/>
            <w:u w:val="single"/>
          </w:rPr>
          <w:t>http://generalcounsel.ufl.edu/media/ge</w:t>
        </w:r>
        <w:r w:rsidR="00BC5697" w:rsidRPr="004C7029">
          <w:rPr>
            <w:rFonts w:ascii="Times New Roman" w:eastAsia="Times New Roman" w:hAnsi="Times New Roman" w:cs="Times New Roman"/>
            <w:color w:val="0000FF"/>
            <w:sz w:val="24"/>
            <w:szCs w:val="24"/>
            <w:u w:val="single"/>
          </w:rPr>
          <w:t>n</w:t>
        </w:r>
        <w:r w:rsidR="00BC5697" w:rsidRPr="004C7029">
          <w:rPr>
            <w:rFonts w:ascii="Times New Roman" w:eastAsia="Times New Roman" w:hAnsi="Times New Roman" w:cs="Times New Roman"/>
            <w:color w:val="0000FF"/>
            <w:sz w:val="24"/>
            <w:szCs w:val="24"/>
            <w:u w:val="single"/>
          </w:rPr>
          <w:t>eralcounselufle</w:t>
        </w:r>
        <w:r w:rsidR="00BC5697" w:rsidRPr="004C7029">
          <w:rPr>
            <w:rFonts w:ascii="Times New Roman" w:eastAsia="Times New Roman" w:hAnsi="Times New Roman" w:cs="Times New Roman"/>
            <w:color w:val="0000FF"/>
            <w:sz w:val="24"/>
            <w:szCs w:val="24"/>
            <w:u w:val="single"/>
          </w:rPr>
          <w:t>d</w:t>
        </w:r>
        <w:r w:rsidR="00BC5697" w:rsidRPr="004C7029">
          <w:rPr>
            <w:rFonts w:ascii="Times New Roman" w:eastAsia="Times New Roman" w:hAnsi="Times New Roman" w:cs="Times New Roman"/>
            <w:color w:val="0000FF"/>
            <w:sz w:val="24"/>
            <w:szCs w:val="24"/>
            <w:u w:val="single"/>
          </w:rPr>
          <w:t>u/documents/COI.pdf</w:t>
        </w:r>
      </w:hyperlink>
      <w:r w:rsidR="00760AD0">
        <w:rPr>
          <w:rFonts w:ascii="Times New Roman" w:eastAsia="Times New Roman" w:hAnsi="Times New Roman" w:cs="Times New Roman"/>
          <w:sz w:val="24"/>
          <w:szCs w:val="24"/>
        </w:rPr>
        <w:t>.</w:t>
      </w:r>
      <w:r w:rsidR="005A7097">
        <w:rPr>
          <w:rFonts w:ascii="Times New Roman" w:eastAsia="Times New Roman" w:hAnsi="Times New Roman" w:cs="Times New Roman"/>
          <w:sz w:val="24"/>
          <w:szCs w:val="24"/>
        </w:rPr>
        <w:t xml:space="preserve"> </w:t>
      </w:r>
      <w:r w:rsidR="00A94FE3">
        <w:rPr>
          <w:rFonts w:ascii="Times New Roman" w:eastAsia="Times New Roman" w:hAnsi="Times New Roman" w:cs="Times New Roman"/>
          <w:sz w:val="24"/>
          <w:szCs w:val="24"/>
        </w:rPr>
        <w:t>Prior to</w:t>
      </w:r>
      <w:r w:rsidR="005A7097">
        <w:rPr>
          <w:rFonts w:ascii="Times New Roman" w:eastAsia="Times New Roman" w:hAnsi="Times New Roman" w:cs="Times New Roman"/>
          <w:sz w:val="24"/>
          <w:szCs w:val="24"/>
        </w:rPr>
        <w:t xml:space="preserve"> the grant period, the UF applicant will be required to complete the UF Disclosure of Outside Activities and Financial Interests form to ensure</w:t>
      </w:r>
      <w:r w:rsidR="00106536">
        <w:rPr>
          <w:rFonts w:ascii="Times New Roman" w:eastAsia="Times New Roman" w:hAnsi="Times New Roman" w:cs="Times New Roman"/>
          <w:sz w:val="24"/>
          <w:szCs w:val="24"/>
        </w:rPr>
        <w:t xml:space="preserve"> no activities exist that would pose potential personal or financia</w:t>
      </w:r>
      <w:r w:rsidR="00955408">
        <w:rPr>
          <w:rFonts w:ascii="Times New Roman" w:eastAsia="Times New Roman" w:hAnsi="Times New Roman" w:cs="Times New Roman"/>
          <w:sz w:val="24"/>
          <w:szCs w:val="24"/>
        </w:rPr>
        <w:t>l conflicts of interest for this proposed project.</w:t>
      </w:r>
      <w:r w:rsidR="00A94FE3">
        <w:rPr>
          <w:rFonts w:ascii="Times New Roman" w:eastAsia="Times New Roman" w:hAnsi="Times New Roman" w:cs="Times New Roman"/>
          <w:sz w:val="24"/>
          <w:szCs w:val="24"/>
        </w:rPr>
        <w:t xml:space="preserve"> </w:t>
      </w:r>
      <w:r w:rsidR="00357CDD">
        <w:rPr>
          <w:rFonts w:ascii="Times New Roman" w:eastAsia="Times New Roman" w:hAnsi="Times New Roman" w:cs="Times New Roman"/>
          <w:sz w:val="24"/>
          <w:szCs w:val="24"/>
        </w:rPr>
        <w:t xml:space="preserve">Furthermore, </w:t>
      </w:r>
      <w:r w:rsidR="00357CDD">
        <w:rPr>
          <w:rFonts w:ascii="Times New Roman" w:eastAsia="Times New Roman" w:hAnsi="Times New Roman" w:cs="Times New Roman"/>
          <w:sz w:val="24"/>
          <w:szCs w:val="24"/>
        </w:rPr>
        <w:t>employees of the state of Florida</w:t>
      </w:r>
      <w:r w:rsidR="00357CDD">
        <w:rPr>
          <w:rFonts w:ascii="Times New Roman" w:eastAsia="Times New Roman" w:hAnsi="Times New Roman" w:cs="Times New Roman"/>
          <w:sz w:val="24"/>
          <w:szCs w:val="24"/>
        </w:rPr>
        <w:t xml:space="preserve"> are bound by t</w:t>
      </w:r>
      <w:r w:rsidR="00A94FE3">
        <w:rPr>
          <w:rFonts w:ascii="Times New Roman" w:eastAsia="Times New Roman" w:hAnsi="Times New Roman" w:cs="Times New Roman"/>
          <w:sz w:val="24"/>
          <w:szCs w:val="24"/>
        </w:rPr>
        <w:t xml:space="preserve">he Code of Ethics established by the Florida Legislature </w:t>
      </w:r>
      <w:r w:rsidR="00357CDD">
        <w:rPr>
          <w:rFonts w:ascii="Times New Roman" w:eastAsia="Times New Roman" w:hAnsi="Times New Roman" w:cs="Times New Roman"/>
          <w:sz w:val="24"/>
          <w:szCs w:val="24"/>
        </w:rPr>
        <w:t xml:space="preserve">protecting against any conflict of interest and </w:t>
      </w:r>
      <w:r w:rsidR="00A94FE3">
        <w:rPr>
          <w:rFonts w:ascii="Times New Roman" w:eastAsia="Times New Roman" w:hAnsi="Times New Roman" w:cs="Times New Roman"/>
          <w:sz w:val="24"/>
          <w:szCs w:val="24"/>
        </w:rPr>
        <w:t>provid</w:t>
      </w:r>
      <w:r w:rsidR="00357CDD">
        <w:rPr>
          <w:rFonts w:ascii="Times New Roman" w:eastAsia="Times New Roman" w:hAnsi="Times New Roman" w:cs="Times New Roman"/>
          <w:sz w:val="24"/>
          <w:szCs w:val="24"/>
        </w:rPr>
        <w:t>ing</w:t>
      </w:r>
      <w:r w:rsidR="00A94FE3">
        <w:rPr>
          <w:rFonts w:ascii="Times New Roman" w:eastAsia="Times New Roman" w:hAnsi="Times New Roman" w:cs="Times New Roman"/>
          <w:sz w:val="24"/>
          <w:szCs w:val="24"/>
        </w:rPr>
        <w:t xml:space="preserve"> procedures for standards of conduct</w:t>
      </w:r>
      <w:r w:rsidR="00357CDD">
        <w:rPr>
          <w:rFonts w:ascii="Times New Roman" w:eastAsia="Times New Roman" w:hAnsi="Times New Roman" w:cs="Times New Roman"/>
          <w:sz w:val="24"/>
          <w:szCs w:val="24"/>
        </w:rPr>
        <w:t xml:space="preserve">. </w:t>
      </w:r>
      <w:r w:rsidR="00357CDD" w:rsidRPr="00357CDD">
        <w:rPr>
          <w:rFonts w:ascii="Times New Roman" w:eastAsia="Times New Roman" w:hAnsi="Times New Roman" w:cs="Times New Roman"/>
          <w:sz w:val="24"/>
          <w:szCs w:val="24"/>
        </w:rPr>
        <w:t xml:space="preserve">Finally, </w:t>
      </w:r>
      <w:r w:rsidR="00845454">
        <w:rPr>
          <w:rFonts w:ascii="Times New Roman" w:eastAsia="Times New Roman" w:hAnsi="Times New Roman" w:cs="Times New Roman"/>
          <w:sz w:val="24"/>
          <w:szCs w:val="24"/>
        </w:rPr>
        <w:t>any</w:t>
      </w:r>
      <w:r w:rsidR="00357CDD" w:rsidRPr="00357CDD">
        <w:rPr>
          <w:rFonts w:ascii="Times New Roman" w:eastAsia="Times New Roman" w:hAnsi="Times New Roman" w:cs="Times New Roman"/>
          <w:sz w:val="24"/>
          <w:szCs w:val="24"/>
        </w:rPr>
        <w:t xml:space="preserve"> violation of the </w:t>
      </w:r>
      <w:r w:rsidR="00357CDD">
        <w:rPr>
          <w:rFonts w:ascii="Times New Roman" w:eastAsia="Times New Roman" w:hAnsi="Times New Roman" w:cs="Times New Roman"/>
          <w:sz w:val="24"/>
          <w:szCs w:val="24"/>
        </w:rPr>
        <w:t>s</w:t>
      </w:r>
      <w:r w:rsidR="00357CDD" w:rsidRPr="00357CDD">
        <w:rPr>
          <w:rFonts w:ascii="Times New Roman" w:eastAsia="Times New Roman" w:hAnsi="Times New Roman" w:cs="Times New Roman"/>
          <w:sz w:val="24"/>
          <w:szCs w:val="24"/>
        </w:rPr>
        <w:t>tate’s Code of Ethics may be grounds for various penalties imposed under state law.</w:t>
      </w:r>
      <w:r w:rsidR="00A94FE3">
        <w:rPr>
          <w:rFonts w:ascii="Times New Roman" w:eastAsia="Times New Roman" w:hAnsi="Times New Roman" w:cs="Times New Roman"/>
          <w:sz w:val="24"/>
          <w:szCs w:val="24"/>
        </w:rPr>
        <w:t xml:space="preserve"> </w:t>
      </w:r>
    </w:p>
    <w:p w:rsidR="00A94FE3" w:rsidRDefault="00A94FE3" w:rsidP="00BC5697">
      <w:pPr>
        <w:spacing w:after="0" w:line="240" w:lineRule="auto"/>
        <w:rPr>
          <w:rFonts w:ascii="Times New Roman" w:eastAsia="Times New Roman" w:hAnsi="Times New Roman" w:cs="Times New Roman"/>
          <w:sz w:val="24"/>
          <w:szCs w:val="24"/>
        </w:rPr>
      </w:pPr>
    </w:p>
    <w:p w:rsidR="00106536" w:rsidRDefault="00106536" w:rsidP="00BC5697">
      <w:pPr>
        <w:spacing w:after="0" w:line="240" w:lineRule="auto"/>
        <w:rPr>
          <w:rFonts w:ascii="Times New Roman" w:eastAsia="Times New Roman" w:hAnsi="Times New Roman" w:cs="Times New Roman"/>
          <w:sz w:val="24"/>
          <w:szCs w:val="24"/>
        </w:rPr>
      </w:pPr>
    </w:p>
    <w:p w:rsidR="00C519A0" w:rsidRDefault="00C519A0" w:rsidP="004C7029">
      <w:pPr>
        <w:rPr>
          <w:rFonts w:ascii="Times New Roman" w:hAnsi="Times New Roman" w:cs="Times New Roman"/>
          <w:color w:val="212121"/>
          <w:sz w:val="24"/>
          <w:szCs w:val="24"/>
          <w:shd w:val="clear" w:color="auto" w:fill="FFFFFF"/>
        </w:rPr>
      </w:pPr>
    </w:p>
    <w:sectPr w:rsidR="00C51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CE"/>
    <w:rsid w:val="00024F2C"/>
    <w:rsid w:val="000866D0"/>
    <w:rsid w:val="00106536"/>
    <w:rsid w:val="001758CE"/>
    <w:rsid w:val="001A62B5"/>
    <w:rsid w:val="00220FC4"/>
    <w:rsid w:val="00357CDD"/>
    <w:rsid w:val="004A4048"/>
    <w:rsid w:val="004C7029"/>
    <w:rsid w:val="005A7097"/>
    <w:rsid w:val="00677D76"/>
    <w:rsid w:val="00760AD0"/>
    <w:rsid w:val="00845454"/>
    <w:rsid w:val="00876E6C"/>
    <w:rsid w:val="00880CDC"/>
    <w:rsid w:val="008E15EB"/>
    <w:rsid w:val="00955408"/>
    <w:rsid w:val="00A053F2"/>
    <w:rsid w:val="00A6125E"/>
    <w:rsid w:val="00A8691D"/>
    <w:rsid w:val="00A94FE3"/>
    <w:rsid w:val="00B74A93"/>
    <w:rsid w:val="00BB4821"/>
    <w:rsid w:val="00BC5697"/>
    <w:rsid w:val="00BD4D49"/>
    <w:rsid w:val="00C364AF"/>
    <w:rsid w:val="00C519A0"/>
    <w:rsid w:val="00C52F10"/>
    <w:rsid w:val="00F41616"/>
    <w:rsid w:val="00F70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58CE"/>
    <w:rPr>
      <w:color w:val="0000FF"/>
      <w:u w:val="single"/>
    </w:rPr>
  </w:style>
  <w:style w:type="character" w:styleId="FollowedHyperlink">
    <w:name w:val="FollowedHyperlink"/>
    <w:basedOn w:val="DefaultParagraphFont"/>
    <w:uiPriority w:val="99"/>
    <w:semiHidden/>
    <w:unhideWhenUsed/>
    <w:rsid w:val="00220F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58CE"/>
    <w:rPr>
      <w:color w:val="0000FF"/>
      <w:u w:val="single"/>
    </w:rPr>
  </w:style>
  <w:style w:type="character" w:styleId="FollowedHyperlink">
    <w:name w:val="FollowedHyperlink"/>
    <w:basedOn w:val="DefaultParagraphFont"/>
    <w:uiPriority w:val="99"/>
    <w:semiHidden/>
    <w:unhideWhenUsed/>
    <w:rsid w:val="00220F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73779322">
          <w:marLeft w:val="0"/>
          <w:marRight w:val="0"/>
          <w:marTop w:val="0"/>
          <w:marBottom w:val="0"/>
          <w:divBdr>
            <w:top w:val="none" w:sz="0" w:space="0" w:color="auto"/>
            <w:left w:val="none" w:sz="0" w:space="0" w:color="auto"/>
            <w:bottom w:val="none" w:sz="0" w:space="0" w:color="auto"/>
            <w:right w:val="none" w:sz="0" w:space="0" w:color="auto"/>
          </w:divBdr>
          <w:divsChild>
            <w:div w:id="753283285">
              <w:marLeft w:val="0"/>
              <w:marRight w:val="0"/>
              <w:marTop w:val="0"/>
              <w:marBottom w:val="0"/>
              <w:divBdr>
                <w:top w:val="none" w:sz="0" w:space="0" w:color="auto"/>
                <w:left w:val="none" w:sz="0" w:space="0" w:color="auto"/>
                <w:bottom w:val="none" w:sz="0" w:space="0" w:color="auto"/>
                <w:right w:val="none" w:sz="0" w:space="0" w:color="auto"/>
              </w:divBdr>
              <w:divsChild>
                <w:div w:id="2008903599">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sChild>
                        <w:div w:id="1542786971">
                          <w:marLeft w:val="480"/>
                          <w:marRight w:val="0"/>
                          <w:marTop w:val="0"/>
                          <w:marBottom w:val="0"/>
                          <w:divBdr>
                            <w:top w:val="none" w:sz="0" w:space="0" w:color="auto"/>
                            <w:left w:val="none" w:sz="0" w:space="0" w:color="auto"/>
                            <w:bottom w:val="none" w:sz="0" w:space="0" w:color="auto"/>
                            <w:right w:val="none" w:sz="0" w:space="0" w:color="auto"/>
                          </w:divBdr>
                          <w:divsChild>
                            <w:div w:id="1364283683">
                              <w:marLeft w:val="0"/>
                              <w:marRight w:val="0"/>
                              <w:marTop w:val="0"/>
                              <w:marBottom w:val="0"/>
                              <w:divBdr>
                                <w:top w:val="none" w:sz="0" w:space="0" w:color="auto"/>
                                <w:left w:val="none" w:sz="0" w:space="0" w:color="auto"/>
                                <w:bottom w:val="none" w:sz="0" w:space="0" w:color="auto"/>
                                <w:right w:val="none" w:sz="0" w:space="0" w:color="auto"/>
                              </w:divBdr>
                              <w:divsChild>
                                <w:div w:id="1664628899">
                                  <w:marLeft w:val="0"/>
                                  <w:marRight w:val="0"/>
                                  <w:marTop w:val="0"/>
                                  <w:marBottom w:val="0"/>
                                  <w:divBdr>
                                    <w:top w:val="none" w:sz="0" w:space="0" w:color="auto"/>
                                    <w:left w:val="none" w:sz="0" w:space="0" w:color="auto"/>
                                    <w:bottom w:val="none" w:sz="0" w:space="0" w:color="auto"/>
                                    <w:right w:val="none" w:sz="0" w:space="0" w:color="auto"/>
                                  </w:divBdr>
                                  <w:divsChild>
                                    <w:div w:id="1743990530">
                                      <w:marLeft w:val="0"/>
                                      <w:marRight w:val="0"/>
                                      <w:marTop w:val="240"/>
                                      <w:marBottom w:val="0"/>
                                      <w:divBdr>
                                        <w:top w:val="none" w:sz="0" w:space="0" w:color="auto"/>
                                        <w:left w:val="none" w:sz="0" w:space="0" w:color="auto"/>
                                        <w:bottom w:val="none" w:sz="0" w:space="0" w:color="auto"/>
                                        <w:right w:val="none" w:sz="0" w:space="0" w:color="auto"/>
                                      </w:divBdr>
                                      <w:divsChild>
                                        <w:div w:id="1747608809">
                                          <w:marLeft w:val="0"/>
                                          <w:marRight w:val="0"/>
                                          <w:marTop w:val="0"/>
                                          <w:marBottom w:val="0"/>
                                          <w:divBdr>
                                            <w:top w:val="none" w:sz="0" w:space="0" w:color="auto"/>
                                            <w:left w:val="none" w:sz="0" w:space="0" w:color="auto"/>
                                            <w:bottom w:val="none" w:sz="0" w:space="0" w:color="auto"/>
                                            <w:right w:val="none" w:sz="0" w:space="0" w:color="auto"/>
                                          </w:divBdr>
                                          <w:divsChild>
                                            <w:div w:id="1970276906">
                                              <w:marLeft w:val="0"/>
                                              <w:marRight w:val="0"/>
                                              <w:marTop w:val="0"/>
                                              <w:marBottom w:val="0"/>
                                              <w:divBdr>
                                                <w:top w:val="none" w:sz="0" w:space="0" w:color="auto"/>
                                                <w:left w:val="none" w:sz="0" w:space="0" w:color="auto"/>
                                                <w:bottom w:val="none" w:sz="0" w:space="0" w:color="auto"/>
                                                <w:right w:val="none" w:sz="0" w:space="0" w:color="auto"/>
                                              </w:divBdr>
                                              <w:divsChild>
                                                <w:div w:id="1013652498">
                                                  <w:marLeft w:val="0"/>
                                                  <w:marRight w:val="0"/>
                                                  <w:marTop w:val="0"/>
                                                  <w:marBottom w:val="0"/>
                                                  <w:divBdr>
                                                    <w:top w:val="none" w:sz="0" w:space="0" w:color="auto"/>
                                                    <w:left w:val="none" w:sz="0" w:space="0" w:color="auto"/>
                                                    <w:bottom w:val="none" w:sz="0" w:space="0" w:color="auto"/>
                                                    <w:right w:val="none" w:sz="0" w:space="0" w:color="auto"/>
                                                  </w:divBdr>
                                                  <w:divsChild>
                                                    <w:div w:id="1089154650">
                                                      <w:marLeft w:val="0"/>
                                                      <w:marRight w:val="0"/>
                                                      <w:marTop w:val="0"/>
                                                      <w:marBottom w:val="0"/>
                                                      <w:divBdr>
                                                        <w:top w:val="none" w:sz="0" w:space="0" w:color="auto"/>
                                                        <w:left w:val="none" w:sz="0" w:space="0" w:color="auto"/>
                                                        <w:bottom w:val="none" w:sz="0" w:space="0" w:color="auto"/>
                                                        <w:right w:val="none" w:sz="0" w:space="0" w:color="auto"/>
                                                      </w:divBdr>
                                                      <w:divsChild>
                                                        <w:div w:id="1809470058">
                                                          <w:marLeft w:val="0"/>
                                                          <w:marRight w:val="0"/>
                                                          <w:marTop w:val="0"/>
                                                          <w:marBottom w:val="0"/>
                                                          <w:divBdr>
                                                            <w:top w:val="none" w:sz="0" w:space="0" w:color="auto"/>
                                                            <w:left w:val="none" w:sz="0" w:space="0" w:color="auto"/>
                                                            <w:bottom w:val="none" w:sz="0" w:space="0" w:color="auto"/>
                                                            <w:right w:val="none" w:sz="0" w:space="0" w:color="auto"/>
                                                          </w:divBdr>
                                                          <w:divsChild>
                                                            <w:div w:id="939290578">
                                                              <w:marLeft w:val="0"/>
                                                              <w:marRight w:val="0"/>
                                                              <w:marTop w:val="0"/>
                                                              <w:marBottom w:val="0"/>
                                                              <w:divBdr>
                                                                <w:top w:val="none" w:sz="0" w:space="0" w:color="auto"/>
                                                                <w:left w:val="none" w:sz="0" w:space="0" w:color="auto"/>
                                                                <w:bottom w:val="none" w:sz="0" w:space="0" w:color="auto"/>
                                                                <w:right w:val="none" w:sz="0" w:space="0" w:color="auto"/>
                                                              </w:divBdr>
                                                              <w:divsChild>
                                                                <w:div w:id="197623061">
                                                                  <w:marLeft w:val="0"/>
                                                                  <w:marRight w:val="0"/>
                                                                  <w:marTop w:val="0"/>
                                                                  <w:marBottom w:val="0"/>
                                                                  <w:divBdr>
                                                                    <w:top w:val="none" w:sz="0" w:space="0" w:color="auto"/>
                                                                    <w:left w:val="none" w:sz="0" w:space="0" w:color="auto"/>
                                                                    <w:bottom w:val="none" w:sz="0" w:space="0" w:color="auto"/>
                                                                    <w:right w:val="none" w:sz="0" w:space="0" w:color="auto"/>
                                                                  </w:divBdr>
                                                                  <w:divsChild>
                                                                    <w:div w:id="1726829871">
                                                                      <w:marLeft w:val="0"/>
                                                                      <w:marRight w:val="0"/>
                                                                      <w:marTop w:val="0"/>
                                                                      <w:marBottom w:val="0"/>
                                                                      <w:divBdr>
                                                                        <w:top w:val="none" w:sz="0" w:space="0" w:color="auto"/>
                                                                        <w:left w:val="none" w:sz="0" w:space="0" w:color="auto"/>
                                                                        <w:bottom w:val="none" w:sz="0" w:space="0" w:color="auto"/>
                                                                        <w:right w:val="none" w:sz="0" w:space="0" w:color="auto"/>
                                                                      </w:divBdr>
                                                                    </w:div>
                                                                    <w:div w:id="440615817">
                                                                      <w:marLeft w:val="0"/>
                                                                      <w:marRight w:val="0"/>
                                                                      <w:marTop w:val="0"/>
                                                                      <w:marBottom w:val="0"/>
                                                                      <w:divBdr>
                                                                        <w:top w:val="none" w:sz="0" w:space="0" w:color="auto"/>
                                                                        <w:left w:val="none" w:sz="0" w:space="0" w:color="auto"/>
                                                                        <w:bottom w:val="none" w:sz="0" w:space="0" w:color="auto"/>
                                                                        <w:right w:val="none" w:sz="0" w:space="0" w:color="auto"/>
                                                                      </w:divBdr>
                                                                    </w:div>
                                                                    <w:div w:id="41563484">
                                                                      <w:marLeft w:val="0"/>
                                                                      <w:marRight w:val="0"/>
                                                                      <w:marTop w:val="0"/>
                                                                      <w:marBottom w:val="0"/>
                                                                      <w:divBdr>
                                                                        <w:top w:val="none" w:sz="0" w:space="0" w:color="auto"/>
                                                                        <w:left w:val="none" w:sz="0" w:space="0" w:color="auto"/>
                                                                        <w:bottom w:val="none" w:sz="0" w:space="0" w:color="auto"/>
                                                                        <w:right w:val="none" w:sz="0" w:space="0" w:color="auto"/>
                                                                      </w:divBdr>
                                                                    </w:div>
                                                                    <w:div w:id="45367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eneralcounsel.ufl.edu/media/generalcounselufledu/documents/COI.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Patricia</dc:creator>
  <cp:lastModifiedBy>Casey, Patricia</cp:lastModifiedBy>
  <cp:revision>24</cp:revision>
  <dcterms:created xsi:type="dcterms:W3CDTF">2015-06-09T20:22:00Z</dcterms:created>
  <dcterms:modified xsi:type="dcterms:W3CDTF">2015-06-09T22:02:00Z</dcterms:modified>
</cp:coreProperties>
</file>