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8045" w14:textId="77777777" w:rsidR="00A273F7" w:rsidRPr="00E6418C" w:rsidRDefault="00A273F7" w:rsidP="00A273F7">
      <w:pPr>
        <w:jc w:val="center"/>
        <w:rPr>
          <w:rFonts w:ascii="Times New Roman" w:hAnsi="Times New Roman"/>
          <w:b/>
        </w:rPr>
      </w:pPr>
      <w:bookmarkStart w:id="0" w:name="_GoBack"/>
      <w:bookmarkEnd w:id="0"/>
      <w:r w:rsidRPr="00E6418C">
        <w:rPr>
          <w:rFonts w:ascii="Times New Roman" w:hAnsi="Times New Roman"/>
          <w:b/>
        </w:rPr>
        <w:t>College of Education</w:t>
      </w:r>
    </w:p>
    <w:p w14:paraId="045D93EA" w14:textId="77777777" w:rsidR="00A273F7" w:rsidRPr="00E6418C" w:rsidRDefault="00A273F7" w:rsidP="00A273F7">
      <w:pPr>
        <w:jc w:val="center"/>
        <w:rPr>
          <w:rFonts w:ascii="Times New Roman" w:hAnsi="Times New Roman"/>
          <w:b/>
        </w:rPr>
      </w:pPr>
      <w:r w:rsidRPr="00E6418C">
        <w:rPr>
          <w:rFonts w:ascii="Times New Roman" w:hAnsi="Times New Roman"/>
          <w:b/>
        </w:rPr>
        <w:t>Faculty Policy Council</w:t>
      </w:r>
    </w:p>
    <w:p w14:paraId="15001801" w14:textId="77777777" w:rsidR="00A273F7" w:rsidRPr="00E6418C" w:rsidRDefault="00A273F7" w:rsidP="00A273F7">
      <w:pPr>
        <w:jc w:val="center"/>
        <w:rPr>
          <w:rFonts w:ascii="Times New Roman" w:hAnsi="Times New Roman"/>
        </w:rPr>
      </w:pPr>
      <w:r w:rsidRPr="00E6418C">
        <w:rPr>
          <w:rFonts w:ascii="Times New Roman" w:hAnsi="Times New Roman"/>
        </w:rPr>
        <w:t xml:space="preserve"> </w:t>
      </w:r>
    </w:p>
    <w:p w14:paraId="691BF6FE" w14:textId="6807A6EB" w:rsidR="00A273F7" w:rsidRPr="00E6418C" w:rsidRDefault="00A273F7" w:rsidP="00A273F7">
      <w:pPr>
        <w:jc w:val="center"/>
        <w:rPr>
          <w:rFonts w:ascii="Times New Roman" w:hAnsi="Times New Roman"/>
        </w:rPr>
      </w:pPr>
      <w:r w:rsidRPr="00E6418C">
        <w:rPr>
          <w:rFonts w:ascii="Times New Roman" w:hAnsi="Times New Roman"/>
        </w:rPr>
        <w:t xml:space="preserve">Minutes of the </w:t>
      </w:r>
      <w:r w:rsidR="001E7A0E">
        <w:rPr>
          <w:rFonts w:ascii="Times New Roman" w:hAnsi="Times New Roman"/>
        </w:rPr>
        <w:t>November 24</w:t>
      </w:r>
      <w:r w:rsidRPr="00E6418C">
        <w:rPr>
          <w:rFonts w:ascii="Times New Roman" w:hAnsi="Times New Roman"/>
        </w:rPr>
        <w:t xml:space="preserve">, 2014  </w:t>
      </w:r>
    </w:p>
    <w:p w14:paraId="70DF5320" w14:textId="77777777" w:rsidR="00A273F7" w:rsidRPr="00E6418C" w:rsidRDefault="00A273F7" w:rsidP="00A273F7">
      <w:pPr>
        <w:jc w:val="center"/>
        <w:rPr>
          <w:rFonts w:ascii="Times New Roman" w:hAnsi="Times New Roman"/>
        </w:rPr>
      </w:pPr>
      <w:r w:rsidRPr="00E6418C">
        <w:rPr>
          <w:rFonts w:ascii="Times New Roman" w:hAnsi="Times New Roman"/>
        </w:rPr>
        <w:t>Regular Meeting</w:t>
      </w:r>
    </w:p>
    <w:p w14:paraId="4284DF32" w14:textId="77777777" w:rsidR="00A273F7" w:rsidRPr="00E6418C" w:rsidRDefault="00A273F7" w:rsidP="00A273F7">
      <w:pPr>
        <w:jc w:val="center"/>
        <w:rPr>
          <w:rFonts w:ascii="Times New Roman" w:hAnsi="Times New Roman"/>
        </w:rPr>
      </w:pPr>
      <w:r w:rsidRPr="00E6418C">
        <w:rPr>
          <w:rFonts w:ascii="Times New Roman" w:hAnsi="Times New Roman"/>
        </w:rPr>
        <w:t>Location: 158 Norman Hall</w:t>
      </w:r>
    </w:p>
    <w:p w14:paraId="6827E9DB" w14:textId="77777777" w:rsidR="001E5FBE" w:rsidRDefault="001E5FBE" w:rsidP="001E5FBE">
      <w:pPr>
        <w:outlineLvl w:val="0"/>
        <w:rPr>
          <w:rFonts w:ascii="Times New Roman" w:hAnsi="Times New Roman"/>
          <w:b/>
        </w:rPr>
      </w:pPr>
    </w:p>
    <w:p w14:paraId="0DFF2D57" w14:textId="77777777" w:rsidR="00A273F7" w:rsidRPr="00E6418C" w:rsidRDefault="00A273F7" w:rsidP="00A273F7">
      <w:pPr>
        <w:rPr>
          <w:rFonts w:ascii="Times New Roman" w:hAnsi="Times New Roman"/>
          <w:b/>
          <w:u w:val="single"/>
        </w:rPr>
      </w:pPr>
      <w:r w:rsidRPr="00E6418C">
        <w:rPr>
          <w:rFonts w:ascii="Times New Roman" w:hAnsi="Times New Roman"/>
          <w:b/>
          <w:u w:val="single"/>
        </w:rPr>
        <w:t>Attending-</w:t>
      </w:r>
    </w:p>
    <w:p w14:paraId="117B21D9" w14:textId="77777777" w:rsidR="00A273F7" w:rsidRPr="00E6418C" w:rsidRDefault="00A273F7" w:rsidP="00A273F7">
      <w:pPr>
        <w:rPr>
          <w:rFonts w:ascii="Times New Roman" w:hAnsi="Times New Roman"/>
        </w:rPr>
      </w:pPr>
    </w:p>
    <w:p w14:paraId="689C4802" w14:textId="43E03D61" w:rsidR="002410EE" w:rsidRPr="00E6418C" w:rsidRDefault="00A273F7" w:rsidP="002410EE">
      <w:pPr>
        <w:rPr>
          <w:rFonts w:ascii="Times New Roman" w:hAnsi="Times New Roman"/>
          <w:szCs w:val="22"/>
        </w:rPr>
      </w:pPr>
      <w:r w:rsidRPr="00E6418C">
        <w:rPr>
          <w:rFonts w:ascii="Times New Roman" w:hAnsi="Times New Roman"/>
          <w:b/>
          <w:szCs w:val="22"/>
        </w:rPr>
        <w:t xml:space="preserve">Present: </w:t>
      </w:r>
      <w:r w:rsidRPr="00E6418C">
        <w:rPr>
          <w:rFonts w:ascii="Times New Roman" w:hAnsi="Times New Roman"/>
          <w:szCs w:val="22"/>
        </w:rPr>
        <w:t>James McLeskey (Chair); Ana Puig (Secretary); Diana Joyce Beaulieu (SESPECS)</w:t>
      </w:r>
      <w:r>
        <w:rPr>
          <w:rFonts w:ascii="Times New Roman" w:hAnsi="Times New Roman"/>
          <w:szCs w:val="22"/>
        </w:rPr>
        <w:t xml:space="preserve">; </w:t>
      </w:r>
      <w:proofErr w:type="spellStart"/>
      <w:r w:rsidRPr="00E6418C">
        <w:rPr>
          <w:rFonts w:ascii="Times New Roman" w:hAnsi="Times New Roman"/>
          <w:szCs w:val="22"/>
        </w:rPr>
        <w:t>Jann</w:t>
      </w:r>
      <w:proofErr w:type="spellEnd"/>
      <w:r w:rsidRPr="00E6418C">
        <w:rPr>
          <w:rFonts w:ascii="Times New Roman" w:hAnsi="Times New Roman"/>
          <w:szCs w:val="22"/>
        </w:rPr>
        <w:t xml:space="preserve"> </w:t>
      </w:r>
      <w:proofErr w:type="spellStart"/>
      <w:r w:rsidRPr="00E6418C">
        <w:rPr>
          <w:rFonts w:ascii="Times New Roman" w:hAnsi="Times New Roman"/>
          <w:szCs w:val="22"/>
        </w:rPr>
        <w:t>MacInnes</w:t>
      </w:r>
      <w:proofErr w:type="spellEnd"/>
      <w:r w:rsidRPr="00E6418C">
        <w:rPr>
          <w:rFonts w:ascii="Times New Roman" w:hAnsi="Times New Roman"/>
          <w:szCs w:val="22"/>
        </w:rPr>
        <w:t xml:space="preserve"> (HDOSE); Jacqueline Swank (HDOSE); </w:t>
      </w:r>
      <w:r w:rsidR="002410EE">
        <w:rPr>
          <w:rFonts w:ascii="Times New Roman" w:hAnsi="Times New Roman"/>
          <w:szCs w:val="22"/>
        </w:rPr>
        <w:t xml:space="preserve">Patricia </w:t>
      </w:r>
      <w:proofErr w:type="spellStart"/>
      <w:r w:rsidR="002410EE">
        <w:rPr>
          <w:rFonts w:ascii="Times New Roman" w:hAnsi="Times New Roman"/>
          <w:szCs w:val="22"/>
        </w:rPr>
        <w:t>Hurff</w:t>
      </w:r>
      <w:proofErr w:type="spellEnd"/>
      <w:r w:rsidRPr="00E6418C">
        <w:rPr>
          <w:rFonts w:ascii="Times New Roman" w:hAnsi="Times New Roman"/>
          <w:szCs w:val="22"/>
        </w:rPr>
        <w:t xml:space="preserve"> (HDOSE</w:t>
      </w:r>
      <w:r w:rsidR="002410EE">
        <w:rPr>
          <w:rFonts w:ascii="Times New Roman" w:hAnsi="Times New Roman"/>
          <w:szCs w:val="22"/>
        </w:rPr>
        <w:t xml:space="preserve"> ALT</w:t>
      </w:r>
      <w:r w:rsidRPr="00E6418C">
        <w:rPr>
          <w:rFonts w:ascii="Times New Roman" w:hAnsi="Times New Roman"/>
          <w:szCs w:val="22"/>
        </w:rPr>
        <w:t xml:space="preserve">); </w:t>
      </w:r>
      <w:proofErr w:type="spellStart"/>
      <w:r w:rsidR="002410EE" w:rsidRPr="00E6418C">
        <w:rPr>
          <w:rFonts w:ascii="Times New Roman" w:hAnsi="Times New Roman"/>
          <w:szCs w:val="22"/>
        </w:rPr>
        <w:t>Elayne</w:t>
      </w:r>
      <w:proofErr w:type="spellEnd"/>
      <w:r w:rsidR="002410EE" w:rsidRPr="00E6418C">
        <w:rPr>
          <w:rFonts w:ascii="Times New Roman" w:hAnsi="Times New Roman"/>
          <w:szCs w:val="22"/>
        </w:rPr>
        <w:t xml:space="preserve"> Colon (SESPECS); </w:t>
      </w:r>
      <w:r w:rsidRPr="00E6418C">
        <w:rPr>
          <w:rFonts w:ascii="Times New Roman" w:hAnsi="Times New Roman"/>
          <w:szCs w:val="22"/>
        </w:rPr>
        <w:t xml:space="preserve">Linda </w:t>
      </w:r>
      <w:proofErr w:type="spellStart"/>
      <w:r w:rsidRPr="00E6418C">
        <w:rPr>
          <w:rFonts w:ascii="Times New Roman" w:hAnsi="Times New Roman"/>
          <w:szCs w:val="22"/>
        </w:rPr>
        <w:t>Lombardino</w:t>
      </w:r>
      <w:proofErr w:type="spellEnd"/>
      <w:r w:rsidRPr="00E6418C">
        <w:rPr>
          <w:rFonts w:ascii="Times New Roman" w:hAnsi="Times New Roman"/>
          <w:szCs w:val="22"/>
        </w:rPr>
        <w:t xml:space="preserve"> (SESPECS); Paul Sindelar (SESPECS); Hazel Jones (SESPECS</w:t>
      </w:r>
      <w:r>
        <w:rPr>
          <w:rFonts w:ascii="Times New Roman" w:hAnsi="Times New Roman"/>
          <w:szCs w:val="22"/>
        </w:rPr>
        <w:t xml:space="preserve"> ALT</w:t>
      </w:r>
      <w:r w:rsidRPr="00E6418C">
        <w:rPr>
          <w:rFonts w:ascii="Times New Roman" w:hAnsi="Times New Roman"/>
          <w:szCs w:val="22"/>
        </w:rPr>
        <w:t xml:space="preserve">); Albert </w:t>
      </w:r>
      <w:proofErr w:type="spellStart"/>
      <w:r w:rsidRPr="00E6418C">
        <w:rPr>
          <w:rFonts w:ascii="Times New Roman" w:hAnsi="Times New Roman"/>
          <w:szCs w:val="22"/>
        </w:rPr>
        <w:t>Ritzhaupt</w:t>
      </w:r>
      <w:proofErr w:type="spellEnd"/>
      <w:r w:rsidRPr="00E6418C">
        <w:rPr>
          <w:rFonts w:ascii="Times New Roman" w:hAnsi="Times New Roman"/>
          <w:szCs w:val="22"/>
        </w:rPr>
        <w:t xml:space="preserve"> (STL); Maria Coady (STL); </w:t>
      </w:r>
      <w:proofErr w:type="spellStart"/>
      <w:r w:rsidRPr="00E6418C">
        <w:rPr>
          <w:rFonts w:ascii="Times New Roman" w:hAnsi="Times New Roman"/>
          <w:szCs w:val="22"/>
        </w:rPr>
        <w:t>Swapna</w:t>
      </w:r>
      <w:proofErr w:type="spellEnd"/>
      <w:r w:rsidRPr="00E6418C">
        <w:rPr>
          <w:rFonts w:ascii="Times New Roman" w:hAnsi="Times New Roman"/>
          <w:szCs w:val="22"/>
        </w:rPr>
        <w:t xml:space="preserve"> Kumar (STL); </w:t>
      </w:r>
      <w:proofErr w:type="spellStart"/>
      <w:r w:rsidRPr="00E6418C">
        <w:rPr>
          <w:rFonts w:ascii="Times New Roman" w:hAnsi="Times New Roman"/>
          <w:szCs w:val="22"/>
        </w:rPr>
        <w:t>Zhihui</w:t>
      </w:r>
      <w:proofErr w:type="spellEnd"/>
      <w:r w:rsidRPr="00E6418C">
        <w:rPr>
          <w:rFonts w:ascii="Times New Roman" w:hAnsi="Times New Roman"/>
          <w:szCs w:val="22"/>
        </w:rPr>
        <w:t xml:space="preserve"> Fang (STL</w:t>
      </w:r>
      <w:r>
        <w:rPr>
          <w:rFonts w:ascii="Times New Roman" w:hAnsi="Times New Roman"/>
          <w:szCs w:val="22"/>
        </w:rPr>
        <w:t xml:space="preserve"> ALT</w:t>
      </w:r>
      <w:r w:rsidRPr="00E6418C">
        <w:rPr>
          <w:rFonts w:ascii="Times New Roman" w:hAnsi="Times New Roman"/>
          <w:szCs w:val="22"/>
        </w:rPr>
        <w:t xml:space="preserve">); </w:t>
      </w:r>
      <w:r w:rsidR="002410EE" w:rsidRPr="00E6418C">
        <w:rPr>
          <w:rFonts w:ascii="Times New Roman" w:hAnsi="Times New Roman"/>
          <w:szCs w:val="22"/>
        </w:rPr>
        <w:t>Alyson Adams (STL)</w:t>
      </w:r>
    </w:p>
    <w:p w14:paraId="3BCE40FF" w14:textId="02269F01" w:rsidR="00A273F7" w:rsidRDefault="00A273F7" w:rsidP="00A273F7">
      <w:pPr>
        <w:rPr>
          <w:rFonts w:ascii="Times New Roman" w:hAnsi="Times New Roman"/>
          <w:szCs w:val="22"/>
        </w:rPr>
      </w:pPr>
      <w:r>
        <w:rPr>
          <w:rFonts w:ascii="Times New Roman" w:hAnsi="Times New Roman"/>
          <w:szCs w:val="22"/>
        </w:rPr>
        <w:t>Tom Dana (</w:t>
      </w:r>
      <w:r w:rsidR="002410EE">
        <w:rPr>
          <w:rFonts w:ascii="Times New Roman" w:hAnsi="Times New Roman"/>
          <w:szCs w:val="22"/>
        </w:rPr>
        <w:t>Associate</w:t>
      </w:r>
      <w:r>
        <w:rPr>
          <w:rFonts w:ascii="Times New Roman" w:hAnsi="Times New Roman"/>
          <w:szCs w:val="22"/>
        </w:rPr>
        <w:t xml:space="preserve"> Dean); </w:t>
      </w:r>
      <w:r w:rsidRPr="00E6418C">
        <w:rPr>
          <w:rFonts w:ascii="Times New Roman" w:hAnsi="Times New Roman"/>
          <w:szCs w:val="22"/>
        </w:rPr>
        <w:t>Thomasenia Adams (Associate Dean)</w:t>
      </w:r>
      <w:r w:rsidR="002410EE">
        <w:rPr>
          <w:rFonts w:ascii="Times New Roman" w:hAnsi="Times New Roman"/>
          <w:szCs w:val="22"/>
        </w:rPr>
        <w:t>; Nancy Waldron (Associate Dean)</w:t>
      </w:r>
    </w:p>
    <w:p w14:paraId="089B6DD3" w14:textId="77777777" w:rsidR="001E7A0E" w:rsidRPr="00E6418C" w:rsidRDefault="001E7A0E" w:rsidP="00A273F7">
      <w:pPr>
        <w:rPr>
          <w:rFonts w:ascii="Times New Roman" w:hAnsi="Times New Roman"/>
          <w:szCs w:val="22"/>
        </w:rPr>
      </w:pPr>
    </w:p>
    <w:p w14:paraId="72A05532" w14:textId="0924AB55" w:rsidR="00A273F7" w:rsidRPr="00E6418C" w:rsidRDefault="00A273F7" w:rsidP="00A273F7">
      <w:pPr>
        <w:rPr>
          <w:rFonts w:ascii="Times New Roman" w:hAnsi="Times New Roman"/>
          <w:szCs w:val="22"/>
        </w:rPr>
      </w:pPr>
      <w:r w:rsidRPr="00E6418C">
        <w:rPr>
          <w:rFonts w:ascii="Times New Roman" w:hAnsi="Times New Roman"/>
          <w:b/>
          <w:szCs w:val="22"/>
        </w:rPr>
        <w:t xml:space="preserve">Absent: </w:t>
      </w:r>
      <w:r>
        <w:rPr>
          <w:rFonts w:ascii="Times New Roman" w:hAnsi="Times New Roman"/>
          <w:szCs w:val="22"/>
        </w:rPr>
        <w:t>Glenn Good</w:t>
      </w:r>
      <w:r w:rsidRPr="00E6418C">
        <w:rPr>
          <w:rFonts w:ascii="Times New Roman" w:hAnsi="Times New Roman"/>
          <w:szCs w:val="22"/>
        </w:rPr>
        <w:t xml:space="preserve"> (Dean) </w:t>
      </w:r>
    </w:p>
    <w:p w14:paraId="7E7362A4" w14:textId="77777777" w:rsidR="00A273F7" w:rsidRDefault="00A273F7" w:rsidP="001E5FBE">
      <w:pPr>
        <w:outlineLvl w:val="0"/>
        <w:rPr>
          <w:rFonts w:ascii="Times New Roman" w:hAnsi="Times New Roman"/>
          <w:b/>
        </w:rPr>
      </w:pPr>
    </w:p>
    <w:p w14:paraId="4177DDDA" w14:textId="77777777" w:rsidR="00A273F7" w:rsidRPr="00E6418C" w:rsidRDefault="00A273F7" w:rsidP="00A273F7">
      <w:pPr>
        <w:rPr>
          <w:rFonts w:ascii="Times New Roman" w:hAnsi="Times New Roman"/>
          <w:b/>
          <w:u w:val="single"/>
        </w:rPr>
      </w:pPr>
      <w:r w:rsidRPr="00E6418C">
        <w:rPr>
          <w:rFonts w:ascii="Times New Roman" w:hAnsi="Times New Roman"/>
          <w:b/>
          <w:u w:val="single"/>
        </w:rPr>
        <w:t>Approval of the Agenda</w:t>
      </w:r>
    </w:p>
    <w:p w14:paraId="422E557B" w14:textId="062E59F8" w:rsidR="00A273F7" w:rsidRPr="00373435" w:rsidRDefault="00A273F7" w:rsidP="00A273F7">
      <w:pPr>
        <w:rPr>
          <w:rFonts w:ascii="Times New Roman" w:hAnsi="Times New Roman"/>
          <w:b/>
          <w:u w:val="single"/>
        </w:rPr>
      </w:pPr>
      <w:r>
        <w:rPr>
          <w:rFonts w:ascii="Times New Roman" w:hAnsi="Times New Roman"/>
        </w:rPr>
        <w:t>Joyce-Beaulieu</w:t>
      </w:r>
      <w:r w:rsidRPr="00E6418C">
        <w:rPr>
          <w:rFonts w:ascii="Times New Roman" w:hAnsi="Times New Roman"/>
        </w:rPr>
        <w:t xml:space="preserve"> (moved), </w:t>
      </w:r>
      <w:proofErr w:type="spellStart"/>
      <w:r>
        <w:rPr>
          <w:rFonts w:ascii="Times New Roman" w:hAnsi="Times New Roman"/>
        </w:rPr>
        <w:t>M</w:t>
      </w:r>
      <w:r w:rsidR="00F43D9E">
        <w:rPr>
          <w:rFonts w:ascii="Times New Roman" w:hAnsi="Times New Roman"/>
        </w:rPr>
        <w:t>a</w:t>
      </w:r>
      <w:r>
        <w:rPr>
          <w:rFonts w:ascii="Times New Roman" w:hAnsi="Times New Roman"/>
        </w:rPr>
        <w:t>cInnes</w:t>
      </w:r>
      <w:proofErr w:type="spellEnd"/>
      <w:r w:rsidRPr="00E6418C">
        <w:rPr>
          <w:rFonts w:ascii="Times New Roman" w:hAnsi="Times New Roman"/>
        </w:rPr>
        <w:t xml:space="preserve"> (second)</w:t>
      </w:r>
    </w:p>
    <w:p w14:paraId="069216F2" w14:textId="09DCFD6D" w:rsidR="00A273F7" w:rsidRPr="00E6418C" w:rsidRDefault="00373435" w:rsidP="00A273F7">
      <w:pPr>
        <w:rPr>
          <w:rFonts w:ascii="Times New Roman" w:hAnsi="Times New Roman"/>
        </w:rPr>
      </w:pPr>
      <w:r>
        <w:rPr>
          <w:rFonts w:ascii="Times New Roman" w:hAnsi="Times New Roman"/>
        </w:rPr>
        <w:t xml:space="preserve">Agenda </w:t>
      </w:r>
      <w:r w:rsidR="00A273F7" w:rsidRPr="00E6418C">
        <w:rPr>
          <w:rFonts w:ascii="Times New Roman" w:hAnsi="Times New Roman"/>
        </w:rPr>
        <w:t>approved</w:t>
      </w:r>
      <w:r>
        <w:rPr>
          <w:rFonts w:ascii="Times New Roman" w:hAnsi="Times New Roman"/>
        </w:rPr>
        <w:t xml:space="preserve"> by unanimous vote</w:t>
      </w:r>
      <w:r w:rsidR="00A273F7" w:rsidRPr="00E6418C">
        <w:rPr>
          <w:rFonts w:ascii="Times New Roman" w:hAnsi="Times New Roman"/>
        </w:rPr>
        <w:t xml:space="preserve">. </w:t>
      </w:r>
    </w:p>
    <w:p w14:paraId="11786993" w14:textId="77777777" w:rsidR="002410EE" w:rsidRPr="006F228B" w:rsidRDefault="002410EE" w:rsidP="001E5FBE">
      <w:pPr>
        <w:outlineLvl w:val="0"/>
        <w:rPr>
          <w:rFonts w:ascii="Times New Roman" w:hAnsi="Times New Roman"/>
          <w:b/>
        </w:rPr>
      </w:pPr>
    </w:p>
    <w:p w14:paraId="6DA97541" w14:textId="2FA2AD3D" w:rsidR="009D1D87" w:rsidRPr="002410EE" w:rsidRDefault="004E0DD3" w:rsidP="001E5FBE">
      <w:pPr>
        <w:outlineLvl w:val="0"/>
        <w:rPr>
          <w:rFonts w:ascii="Times New Roman" w:hAnsi="Times New Roman"/>
          <w:b/>
          <w:u w:val="single"/>
        </w:rPr>
      </w:pPr>
      <w:r w:rsidRPr="002410EE">
        <w:rPr>
          <w:rFonts w:ascii="Times New Roman" w:hAnsi="Times New Roman"/>
          <w:b/>
          <w:u w:val="single"/>
        </w:rPr>
        <w:t xml:space="preserve">Approval of </w:t>
      </w:r>
      <w:r w:rsidR="001E5FBE" w:rsidRPr="002410EE">
        <w:rPr>
          <w:rFonts w:ascii="Times New Roman" w:hAnsi="Times New Roman"/>
          <w:b/>
          <w:u w:val="single"/>
        </w:rPr>
        <w:t>Minutes</w:t>
      </w:r>
      <w:r w:rsidR="002410EE" w:rsidRPr="002410EE">
        <w:rPr>
          <w:rFonts w:ascii="Times New Roman" w:hAnsi="Times New Roman"/>
          <w:b/>
          <w:u w:val="single"/>
        </w:rPr>
        <w:t xml:space="preserve"> from October 27, 2014</w:t>
      </w:r>
    </w:p>
    <w:p w14:paraId="186B8619" w14:textId="6DCBD60E" w:rsidR="002410EE" w:rsidRPr="004D5E52" w:rsidRDefault="002410EE" w:rsidP="002410EE">
      <w:pPr>
        <w:rPr>
          <w:rFonts w:ascii="Times New Roman" w:hAnsi="Times New Roman"/>
        </w:rPr>
      </w:pPr>
      <w:proofErr w:type="spellStart"/>
      <w:r>
        <w:rPr>
          <w:rFonts w:ascii="Times New Roman" w:hAnsi="Times New Roman"/>
        </w:rPr>
        <w:t>Ritzhaupt</w:t>
      </w:r>
      <w:proofErr w:type="spellEnd"/>
      <w:r w:rsidRPr="00E6418C">
        <w:rPr>
          <w:rFonts w:ascii="Times New Roman" w:hAnsi="Times New Roman"/>
        </w:rPr>
        <w:t xml:space="preserve"> (moved), </w:t>
      </w:r>
      <w:r>
        <w:rPr>
          <w:rFonts w:ascii="Times New Roman" w:hAnsi="Times New Roman"/>
        </w:rPr>
        <w:t xml:space="preserve">Kumar </w:t>
      </w:r>
      <w:r w:rsidRPr="00E6418C">
        <w:rPr>
          <w:rFonts w:ascii="Times New Roman" w:hAnsi="Times New Roman"/>
        </w:rPr>
        <w:t xml:space="preserve">(second) </w:t>
      </w:r>
    </w:p>
    <w:p w14:paraId="700421C1" w14:textId="79BCBD81" w:rsidR="002410EE" w:rsidRDefault="002410EE" w:rsidP="002410EE">
      <w:pPr>
        <w:rPr>
          <w:rFonts w:ascii="Times New Roman" w:hAnsi="Times New Roman"/>
        </w:rPr>
      </w:pPr>
      <w:r w:rsidRPr="00E6418C">
        <w:rPr>
          <w:rFonts w:ascii="Times New Roman" w:hAnsi="Times New Roman"/>
        </w:rPr>
        <w:t>Minutes approved</w:t>
      </w:r>
      <w:r w:rsidR="00373435">
        <w:rPr>
          <w:rFonts w:ascii="Times New Roman" w:hAnsi="Times New Roman"/>
        </w:rPr>
        <w:t xml:space="preserve"> by unanimous vote</w:t>
      </w:r>
      <w:r w:rsidRPr="00E6418C">
        <w:rPr>
          <w:rFonts w:ascii="Times New Roman" w:hAnsi="Times New Roman"/>
        </w:rPr>
        <w:t xml:space="preserve">. </w:t>
      </w:r>
    </w:p>
    <w:p w14:paraId="1645EC61" w14:textId="77777777" w:rsidR="002410EE" w:rsidRPr="00E6418C" w:rsidRDefault="002410EE" w:rsidP="002410EE">
      <w:pPr>
        <w:rPr>
          <w:rFonts w:ascii="Times New Roman" w:hAnsi="Times New Roman"/>
        </w:rPr>
      </w:pPr>
    </w:p>
    <w:p w14:paraId="6A8B8312" w14:textId="05302914" w:rsidR="002410EE" w:rsidRPr="00E6418C" w:rsidRDefault="002410EE" w:rsidP="002410EE">
      <w:pPr>
        <w:rPr>
          <w:rFonts w:ascii="Times New Roman" w:hAnsi="Times New Roman"/>
          <w:b/>
          <w:u w:val="single"/>
        </w:rPr>
      </w:pPr>
      <w:r w:rsidRPr="00E6418C">
        <w:rPr>
          <w:rFonts w:ascii="Times New Roman" w:hAnsi="Times New Roman"/>
          <w:b/>
          <w:u w:val="single"/>
        </w:rPr>
        <w:t>Action Item</w:t>
      </w:r>
    </w:p>
    <w:p w14:paraId="3D7AF14C" w14:textId="29549309" w:rsidR="00920258" w:rsidRPr="006F228B" w:rsidRDefault="00BF6FAD" w:rsidP="009C11D6">
      <w:pPr>
        <w:outlineLvl w:val="0"/>
        <w:rPr>
          <w:rFonts w:ascii="Times New Roman" w:hAnsi="Times New Roman"/>
          <w:b/>
        </w:rPr>
      </w:pPr>
      <w:r w:rsidRPr="006F228B">
        <w:rPr>
          <w:rFonts w:ascii="Times New Roman" w:hAnsi="Times New Roman"/>
          <w:b/>
        </w:rPr>
        <w:t>Language for Proposed Revision</w:t>
      </w:r>
      <w:r w:rsidR="00C57CE0">
        <w:rPr>
          <w:rFonts w:ascii="Times New Roman" w:hAnsi="Times New Roman"/>
          <w:b/>
        </w:rPr>
        <w:t>-</w:t>
      </w:r>
      <w:r w:rsidRPr="006F228B">
        <w:rPr>
          <w:rFonts w:ascii="Times New Roman" w:hAnsi="Times New Roman"/>
          <w:b/>
        </w:rPr>
        <w:t>COE Constitution</w:t>
      </w:r>
      <w:r w:rsidR="00373435">
        <w:rPr>
          <w:rFonts w:ascii="Times New Roman" w:hAnsi="Times New Roman"/>
          <w:b/>
        </w:rPr>
        <w:t xml:space="preserve"> (copy attached)</w:t>
      </w:r>
    </w:p>
    <w:p w14:paraId="2C9984C1" w14:textId="0CD53AC5" w:rsidR="00373435" w:rsidRPr="00373435" w:rsidRDefault="00373435" w:rsidP="002410EE">
      <w:pPr>
        <w:rPr>
          <w:rFonts w:ascii="Times New Roman" w:hAnsi="Times New Roman"/>
        </w:rPr>
      </w:pPr>
      <w:r>
        <w:rPr>
          <w:rFonts w:ascii="Times New Roman" w:hAnsi="Times New Roman"/>
        </w:rPr>
        <w:t xml:space="preserve">The Faculty Affairs Committee produced language for a constitutional amendment that makes promoted, non-tenure line faculty eligible to serve as FPC Chair-elect and Chair. </w:t>
      </w:r>
      <w:r w:rsidR="00EC3F1C">
        <w:rPr>
          <w:rFonts w:ascii="Times New Roman" w:hAnsi="Times New Roman"/>
        </w:rPr>
        <w:t xml:space="preserve">James </w:t>
      </w:r>
      <w:r>
        <w:rPr>
          <w:rFonts w:ascii="Times New Roman" w:hAnsi="Times New Roman"/>
        </w:rPr>
        <w:t>McLeskey talked with the three School Directors in the COE to ensure that all were in agreement regarding the language used to describe how release time might be addressed for non-tenure line faculty. This language states the following--.25 released time (</w:t>
      </w:r>
      <w:r>
        <w:rPr>
          <w:rFonts w:ascii="Times New Roman" w:hAnsi="Times New Roman"/>
          <w:b/>
        </w:rPr>
        <w:t>or equivalent funding that may include a graduate assistant, professional travel, summer salary, and so forth).</w:t>
      </w:r>
      <w:r>
        <w:rPr>
          <w:rFonts w:ascii="Times New Roman" w:hAnsi="Times New Roman"/>
        </w:rPr>
        <w:t xml:space="preserve"> The School Directors did not object to this language. </w:t>
      </w:r>
    </w:p>
    <w:p w14:paraId="31B7A6AE" w14:textId="77777777" w:rsidR="00373435" w:rsidRPr="00373435" w:rsidRDefault="00373435" w:rsidP="002410EE">
      <w:pPr>
        <w:rPr>
          <w:rFonts w:ascii="Times New Roman" w:hAnsi="Times New Roman"/>
          <w:b/>
        </w:rPr>
      </w:pPr>
    </w:p>
    <w:p w14:paraId="16781512" w14:textId="60E78CD2" w:rsidR="002410EE" w:rsidRPr="00E6418C" w:rsidRDefault="002410EE" w:rsidP="002410EE">
      <w:pPr>
        <w:rPr>
          <w:rFonts w:ascii="Times New Roman" w:hAnsi="Times New Roman"/>
        </w:rPr>
      </w:pPr>
      <w:proofErr w:type="spellStart"/>
      <w:r>
        <w:rPr>
          <w:rFonts w:ascii="Times New Roman" w:hAnsi="Times New Roman"/>
        </w:rPr>
        <w:t>Ritzhaupt</w:t>
      </w:r>
      <w:proofErr w:type="spellEnd"/>
      <w:r w:rsidRPr="00E6418C">
        <w:rPr>
          <w:rFonts w:ascii="Times New Roman" w:hAnsi="Times New Roman"/>
        </w:rPr>
        <w:t xml:space="preserve"> (moved), </w:t>
      </w:r>
      <w:r>
        <w:rPr>
          <w:rFonts w:ascii="Times New Roman" w:hAnsi="Times New Roman"/>
        </w:rPr>
        <w:t xml:space="preserve">Joyce-Beaulieu </w:t>
      </w:r>
      <w:r w:rsidRPr="00E6418C">
        <w:rPr>
          <w:rFonts w:ascii="Times New Roman" w:hAnsi="Times New Roman"/>
        </w:rPr>
        <w:t xml:space="preserve">(second) </w:t>
      </w:r>
    </w:p>
    <w:p w14:paraId="17CCFE2D" w14:textId="77777777" w:rsidR="002410EE" w:rsidRDefault="002410EE" w:rsidP="009D1D87">
      <w:pPr>
        <w:outlineLvl w:val="0"/>
        <w:rPr>
          <w:rFonts w:ascii="Times New Roman" w:hAnsi="Times New Roman"/>
        </w:rPr>
      </w:pPr>
    </w:p>
    <w:p w14:paraId="5A3D13C9" w14:textId="6B3C5D9F" w:rsidR="00456F30" w:rsidRDefault="009C11D6" w:rsidP="009D1D87">
      <w:pPr>
        <w:outlineLvl w:val="0"/>
        <w:rPr>
          <w:rFonts w:ascii="Times New Roman" w:hAnsi="Times New Roman"/>
        </w:rPr>
      </w:pPr>
      <w:r w:rsidRPr="006F228B">
        <w:rPr>
          <w:rFonts w:ascii="Times New Roman" w:hAnsi="Times New Roman"/>
        </w:rPr>
        <w:t xml:space="preserve">During discussion of the </w:t>
      </w:r>
      <w:r w:rsidR="00373435">
        <w:rPr>
          <w:rFonts w:ascii="Times New Roman" w:hAnsi="Times New Roman"/>
        </w:rPr>
        <w:t xml:space="preserve">constitutional </w:t>
      </w:r>
      <w:r w:rsidRPr="006F228B">
        <w:rPr>
          <w:rFonts w:ascii="Times New Roman" w:hAnsi="Times New Roman"/>
        </w:rPr>
        <w:t xml:space="preserve">revision, a friendly amendment </w:t>
      </w:r>
      <w:r w:rsidR="00C57CE0">
        <w:rPr>
          <w:rFonts w:ascii="Times New Roman" w:hAnsi="Times New Roman"/>
        </w:rPr>
        <w:t xml:space="preserve">was </w:t>
      </w:r>
      <w:r w:rsidR="00373435">
        <w:rPr>
          <w:rFonts w:ascii="Times New Roman" w:hAnsi="Times New Roman"/>
        </w:rPr>
        <w:t xml:space="preserve">offered and accepted from </w:t>
      </w:r>
      <w:r w:rsidR="00EC3F1C">
        <w:rPr>
          <w:rFonts w:ascii="Times New Roman" w:hAnsi="Times New Roman"/>
        </w:rPr>
        <w:t xml:space="preserve">Maria </w:t>
      </w:r>
      <w:r w:rsidR="00373435">
        <w:rPr>
          <w:rFonts w:ascii="Times New Roman" w:hAnsi="Times New Roman"/>
        </w:rPr>
        <w:t>Coady to add clarifying language regarding .25 release time in both the Presiding Officer and Chair-Elect sections of the constitution</w:t>
      </w:r>
      <w:r w:rsidR="00C57CE0">
        <w:rPr>
          <w:rFonts w:ascii="Times New Roman" w:hAnsi="Times New Roman"/>
        </w:rPr>
        <w:t>.</w:t>
      </w:r>
    </w:p>
    <w:p w14:paraId="2FC885F3" w14:textId="77777777" w:rsidR="00C57CE0" w:rsidRDefault="00C57CE0" w:rsidP="00C57CE0">
      <w:pPr>
        <w:rPr>
          <w:rFonts w:ascii="Times New Roman" w:hAnsi="Times New Roman"/>
        </w:rPr>
      </w:pPr>
    </w:p>
    <w:p w14:paraId="28D027B0" w14:textId="73CC8834" w:rsidR="00C57CE0" w:rsidRPr="004D5E52" w:rsidRDefault="00373435" w:rsidP="00C57CE0">
      <w:pPr>
        <w:rPr>
          <w:rFonts w:ascii="Times New Roman" w:hAnsi="Times New Roman"/>
        </w:rPr>
      </w:pPr>
      <w:r>
        <w:rPr>
          <w:rFonts w:ascii="Times New Roman" w:hAnsi="Times New Roman"/>
        </w:rPr>
        <w:t xml:space="preserve">The proposed constitutional </w:t>
      </w:r>
      <w:r w:rsidR="00712F10">
        <w:rPr>
          <w:rFonts w:ascii="Times New Roman" w:hAnsi="Times New Roman"/>
        </w:rPr>
        <w:t>revision</w:t>
      </w:r>
      <w:r>
        <w:rPr>
          <w:rFonts w:ascii="Times New Roman" w:hAnsi="Times New Roman"/>
        </w:rPr>
        <w:t xml:space="preserve"> was unanimously approved.</w:t>
      </w:r>
    </w:p>
    <w:p w14:paraId="10BF5253" w14:textId="563E22F6" w:rsidR="00C57CE0" w:rsidRPr="006F228B" w:rsidRDefault="00C57CE0" w:rsidP="009D1D87">
      <w:pPr>
        <w:outlineLvl w:val="0"/>
        <w:rPr>
          <w:rFonts w:ascii="Times New Roman" w:hAnsi="Times New Roman"/>
        </w:rPr>
      </w:pPr>
    </w:p>
    <w:p w14:paraId="773E31F6" w14:textId="77777777" w:rsidR="00704C8F" w:rsidRPr="006F228B" w:rsidRDefault="00704C8F" w:rsidP="00704C8F">
      <w:pPr>
        <w:outlineLvl w:val="0"/>
        <w:rPr>
          <w:rFonts w:ascii="Times New Roman" w:hAnsi="Times New Roman"/>
          <w:b/>
        </w:rPr>
      </w:pPr>
    </w:p>
    <w:p w14:paraId="2EE0B89C" w14:textId="05E09699" w:rsidR="002410EE" w:rsidRPr="00E6418C" w:rsidRDefault="002410EE" w:rsidP="002410EE">
      <w:pPr>
        <w:rPr>
          <w:rFonts w:ascii="Times New Roman" w:hAnsi="Times New Roman"/>
        </w:rPr>
      </w:pPr>
      <w:r w:rsidRPr="00E6418C">
        <w:rPr>
          <w:rFonts w:ascii="Times New Roman" w:hAnsi="Times New Roman"/>
          <w:b/>
          <w:u w:val="single"/>
        </w:rPr>
        <w:t>Dean’s Repor</w:t>
      </w:r>
      <w:r w:rsidRPr="00E6418C">
        <w:rPr>
          <w:rFonts w:ascii="Times New Roman" w:hAnsi="Times New Roman"/>
          <w:u w:val="single"/>
        </w:rPr>
        <w:t>t</w:t>
      </w:r>
      <w:r>
        <w:rPr>
          <w:rFonts w:ascii="Times New Roman" w:hAnsi="Times New Roman"/>
        </w:rPr>
        <w:t xml:space="preserve"> - </w:t>
      </w:r>
      <w:r w:rsidRPr="00E6418C">
        <w:rPr>
          <w:rFonts w:ascii="Times New Roman" w:hAnsi="Times New Roman"/>
        </w:rPr>
        <w:t>(</w:t>
      </w:r>
      <w:r w:rsidR="00EC3F1C">
        <w:rPr>
          <w:rFonts w:ascii="Times New Roman" w:hAnsi="Times New Roman"/>
        </w:rPr>
        <w:t xml:space="preserve">Associate </w:t>
      </w:r>
      <w:r w:rsidRPr="00E6418C">
        <w:rPr>
          <w:rFonts w:ascii="Times New Roman" w:hAnsi="Times New Roman"/>
        </w:rPr>
        <w:t xml:space="preserve">Dean </w:t>
      </w:r>
      <w:r>
        <w:rPr>
          <w:rFonts w:ascii="Times New Roman" w:hAnsi="Times New Roman"/>
        </w:rPr>
        <w:t>Tom Dana</w:t>
      </w:r>
      <w:r w:rsidRPr="00E6418C">
        <w:rPr>
          <w:rFonts w:ascii="Times New Roman" w:hAnsi="Times New Roman"/>
        </w:rPr>
        <w:t xml:space="preserve"> addressed the following topics) </w:t>
      </w:r>
    </w:p>
    <w:p w14:paraId="29CDA0EF" w14:textId="77777777" w:rsidR="009C66E3" w:rsidRDefault="009C66E3" w:rsidP="009C66E3">
      <w:pPr>
        <w:pStyle w:val="ListParagraph"/>
        <w:numPr>
          <w:ilvl w:val="0"/>
          <w:numId w:val="6"/>
        </w:numPr>
        <w:outlineLvl w:val="0"/>
        <w:rPr>
          <w:rFonts w:ascii="Times New Roman" w:hAnsi="Times New Roman"/>
        </w:rPr>
      </w:pPr>
      <w:r>
        <w:rPr>
          <w:rFonts w:ascii="Times New Roman" w:hAnsi="Times New Roman"/>
        </w:rPr>
        <w:t>S</w:t>
      </w:r>
      <w:r w:rsidR="00704C8F" w:rsidRPr="009C66E3">
        <w:rPr>
          <w:rFonts w:ascii="Times New Roman" w:hAnsi="Times New Roman"/>
        </w:rPr>
        <w:t xml:space="preserve">earches underway in the college. School Psychology, Math Education, and Higher Education all have candidates scheduled. There are two additional searches in English Education and Adolescent Literacy. </w:t>
      </w:r>
    </w:p>
    <w:p w14:paraId="74CF9C92" w14:textId="17285578" w:rsidR="009C66E3" w:rsidRDefault="00704C8F" w:rsidP="00704C8F">
      <w:pPr>
        <w:pStyle w:val="ListParagraph"/>
        <w:numPr>
          <w:ilvl w:val="0"/>
          <w:numId w:val="6"/>
        </w:numPr>
        <w:outlineLvl w:val="0"/>
        <w:rPr>
          <w:rFonts w:ascii="Times New Roman" w:hAnsi="Times New Roman"/>
        </w:rPr>
      </w:pPr>
      <w:r w:rsidRPr="009C66E3">
        <w:rPr>
          <w:rFonts w:ascii="Times New Roman" w:hAnsi="Times New Roman"/>
        </w:rPr>
        <w:t xml:space="preserve">Harry Daniels </w:t>
      </w:r>
      <w:r w:rsidR="00373435">
        <w:rPr>
          <w:rFonts w:ascii="Times New Roman" w:hAnsi="Times New Roman"/>
        </w:rPr>
        <w:t>is stepping down as</w:t>
      </w:r>
      <w:r w:rsidRPr="009C66E3">
        <w:rPr>
          <w:rFonts w:ascii="Times New Roman" w:hAnsi="Times New Roman"/>
        </w:rPr>
        <w:t xml:space="preserve"> HDOSE Director. T</w:t>
      </w:r>
      <w:r w:rsidR="00712F10">
        <w:rPr>
          <w:rFonts w:ascii="Times New Roman" w:hAnsi="Times New Roman"/>
        </w:rPr>
        <w:t xml:space="preserve">here will </w:t>
      </w:r>
      <w:r w:rsidR="00373435">
        <w:rPr>
          <w:rFonts w:ascii="Times New Roman" w:hAnsi="Times New Roman"/>
        </w:rPr>
        <w:t>be an</w:t>
      </w:r>
      <w:r w:rsidRPr="009C66E3">
        <w:rPr>
          <w:rFonts w:ascii="Times New Roman" w:hAnsi="Times New Roman"/>
        </w:rPr>
        <w:t xml:space="preserve"> </w:t>
      </w:r>
      <w:r w:rsidR="00712F10">
        <w:rPr>
          <w:rFonts w:ascii="Times New Roman" w:hAnsi="Times New Roman"/>
        </w:rPr>
        <w:t>internal</w:t>
      </w:r>
      <w:r w:rsidRPr="009C66E3">
        <w:rPr>
          <w:rFonts w:ascii="Times New Roman" w:hAnsi="Times New Roman"/>
        </w:rPr>
        <w:t xml:space="preserve"> search for </w:t>
      </w:r>
      <w:r w:rsidR="00712F10">
        <w:rPr>
          <w:rFonts w:ascii="Times New Roman" w:hAnsi="Times New Roman"/>
        </w:rPr>
        <w:t>his</w:t>
      </w:r>
      <w:r w:rsidRPr="009C66E3">
        <w:rPr>
          <w:rFonts w:ascii="Times New Roman" w:hAnsi="Times New Roman"/>
        </w:rPr>
        <w:t xml:space="preserve"> replacement.</w:t>
      </w:r>
    </w:p>
    <w:p w14:paraId="115F1C67" w14:textId="01639ED6" w:rsidR="009C66E3" w:rsidRDefault="009C66E3" w:rsidP="00704C8F">
      <w:pPr>
        <w:pStyle w:val="ListParagraph"/>
        <w:numPr>
          <w:ilvl w:val="0"/>
          <w:numId w:val="6"/>
        </w:numPr>
        <w:outlineLvl w:val="0"/>
        <w:rPr>
          <w:rFonts w:ascii="Times New Roman" w:hAnsi="Times New Roman"/>
        </w:rPr>
      </w:pPr>
      <w:r w:rsidRPr="009C66E3">
        <w:rPr>
          <w:rFonts w:ascii="Times New Roman" w:hAnsi="Times New Roman"/>
        </w:rPr>
        <w:t>There was</w:t>
      </w:r>
      <w:r w:rsidR="00373435">
        <w:rPr>
          <w:rFonts w:ascii="Times New Roman" w:hAnsi="Times New Roman"/>
        </w:rPr>
        <w:t xml:space="preserve"> a review of </w:t>
      </w:r>
      <w:r w:rsidR="00704C8F" w:rsidRPr="009C66E3">
        <w:rPr>
          <w:rFonts w:ascii="Times New Roman" w:hAnsi="Times New Roman"/>
        </w:rPr>
        <w:t>student services</w:t>
      </w:r>
      <w:r w:rsidR="00373435">
        <w:rPr>
          <w:rFonts w:ascii="Times New Roman" w:hAnsi="Times New Roman"/>
        </w:rPr>
        <w:t xml:space="preserve"> in the COE by an external company. The results of this review will</w:t>
      </w:r>
      <w:r w:rsidR="00704C8F" w:rsidRPr="009C66E3">
        <w:rPr>
          <w:rFonts w:ascii="Times New Roman" w:hAnsi="Times New Roman"/>
        </w:rPr>
        <w:t xml:space="preserve"> </w:t>
      </w:r>
      <w:r w:rsidR="0088652A">
        <w:rPr>
          <w:rFonts w:ascii="Times New Roman" w:hAnsi="Times New Roman"/>
        </w:rPr>
        <w:t xml:space="preserve">soon be </w:t>
      </w:r>
      <w:r w:rsidR="00373435">
        <w:rPr>
          <w:rFonts w:ascii="Times New Roman" w:hAnsi="Times New Roman"/>
        </w:rPr>
        <w:t>shared</w:t>
      </w:r>
      <w:r w:rsidR="0088652A">
        <w:rPr>
          <w:rFonts w:ascii="Times New Roman" w:hAnsi="Times New Roman"/>
        </w:rPr>
        <w:t xml:space="preserve"> </w:t>
      </w:r>
      <w:r w:rsidR="00712F10">
        <w:rPr>
          <w:rFonts w:ascii="Times New Roman" w:hAnsi="Times New Roman"/>
        </w:rPr>
        <w:t xml:space="preserve">and discussed </w:t>
      </w:r>
      <w:r w:rsidR="00373435">
        <w:rPr>
          <w:rFonts w:ascii="Times New Roman" w:hAnsi="Times New Roman"/>
        </w:rPr>
        <w:t xml:space="preserve">with </w:t>
      </w:r>
      <w:r w:rsidR="0088652A">
        <w:rPr>
          <w:rFonts w:ascii="Times New Roman" w:hAnsi="Times New Roman"/>
        </w:rPr>
        <w:t xml:space="preserve">directors, </w:t>
      </w:r>
      <w:r w:rsidR="00373435">
        <w:rPr>
          <w:rFonts w:ascii="Times New Roman" w:hAnsi="Times New Roman"/>
        </w:rPr>
        <w:t>faculty</w:t>
      </w:r>
      <w:r w:rsidR="0088652A">
        <w:rPr>
          <w:rFonts w:ascii="Times New Roman" w:hAnsi="Times New Roman"/>
        </w:rPr>
        <w:t>,</w:t>
      </w:r>
      <w:r w:rsidR="00373435">
        <w:rPr>
          <w:rFonts w:ascii="Times New Roman" w:hAnsi="Times New Roman"/>
        </w:rPr>
        <w:t xml:space="preserve"> and staff </w:t>
      </w:r>
      <w:r w:rsidR="0088652A">
        <w:rPr>
          <w:rFonts w:ascii="Times New Roman" w:hAnsi="Times New Roman"/>
        </w:rPr>
        <w:t>with</w:t>
      </w:r>
      <w:r w:rsidR="00373435">
        <w:rPr>
          <w:rFonts w:ascii="Times New Roman" w:hAnsi="Times New Roman"/>
        </w:rPr>
        <w:t>in the COE.</w:t>
      </w:r>
    </w:p>
    <w:p w14:paraId="20F1CAEC" w14:textId="77777777" w:rsidR="009C66E3" w:rsidRDefault="00704C8F" w:rsidP="00704C8F">
      <w:pPr>
        <w:pStyle w:val="ListParagraph"/>
        <w:numPr>
          <w:ilvl w:val="0"/>
          <w:numId w:val="6"/>
        </w:numPr>
        <w:outlineLvl w:val="0"/>
        <w:rPr>
          <w:rFonts w:ascii="Times New Roman" w:hAnsi="Times New Roman"/>
        </w:rPr>
      </w:pPr>
      <w:r w:rsidRPr="009C66E3">
        <w:rPr>
          <w:rFonts w:ascii="Times New Roman" w:hAnsi="Times New Roman"/>
        </w:rPr>
        <w:t xml:space="preserve">Graduate Studies has moved to student services. </w:t>
      </w:r>
    </w:p>
    <w:p w14:paraId="52B7AE8C" w14:textId="2FCD0201" w:rsidR="009C66E3" w:rsidRDefault="00A13231" w:rsidP="009D1D87">
      <w:pPr>
        <w:pStyle w:val="ListParagraph"/>
        <w:numPr>
          <w:ilvl w:val="0"/>
          <w:numId w:val="6"/>
        </w:numPr>
        <w:outlineLvl w:val="0"/>
        <w:rPr>
          <w:rFonts w:ascii="Times New Roman" w:hAnsi="Times New Roman"/>
        </w:rPr>
      </w:pPr>
      <w:r w:rsidRPr="009C66E3">
        <w:rPr>
          <w:rFonts w:ascii="Times New Roman" w:hAnsi="Times New Roman"/>
        </w:rPr>
        <w:t>There have been meetings with the Superi</w:t>
      </w:r>
      <w:r w:rsidR="0088652A">
        <w:rPr>
          <w:rFonts w:ascii="Times New Roman" w:hAnsi="Times New Roman"/>
        </w:rPr>
        <w:t>ntendent of Alachua County</w:t>
      </w:r>
      <w:r w:rsidR="00712F10">
        <w:rPr>
          <w:rFonts w:ascii="Times New Roman" w:hAnsi="Times New Roman"/>
        </w:rPr>
        <w:t xml:space="preserve"> Public Schools</w:t>
      </w:r>
      <w:r w:rsidR="0088652A">
        <w:rPr>
          <w:rFonts w:ascii="Times New Roman" w:hAnsi="Times New Roman"/>
        </w:rPr>
        <w:t>. He is</w:t>
      </w:r>
      <w:r w:rsidRPr="009C66E3">
        <w:rPr>
          <w:rFonts w:ascii="Times New Roman" w:hAnsi="Times New Roman"/>
        </w:rPr>
        <w:t xml:space="preserve"> very interested in cre</w:t>
      </w:r>
      <w:r w:rsidR="00712F10">
        <w:rPr>
          <w:rFonts w:ascii="Times New Roman" w:hAnsi="Times New Roman"/>
        </w:rPr>
        <w:t>ating opportunities in eastside schools</w:t>
      </w:r>
      <w:r w:rsidRPr="009C66E3">
        <w:rPr>
          <w:rFonts w:ascii="Times New Roman" w:hAnsi="Times New Roman"/>
        </w:rPr>
        <w:t xml:space="preserve"> and </w:t>
      </w:r>
      <w:r w:rsidR="00A57FA6" w:rsidRPr="009C66E3">
        <w:rPr>
          <w:rFonts w:ascii="Times New Roman" w:hAnsi="Times New Roman"/>
        </w:rPr>
        <w:t xml:space="preserve">harnessing the resources of the University to further </w:t>
      </w:r>
      <w:r w:rsidR="0088652A">
        <w:rPr>
          <w:rFonts w:ascii="Times New Roman" w:hAnsi="Times New Roman"/>
        </w:rPr>
        <w:t>support a</w:t>
      </w:r>
      <w:r w:rsidR="00A57FA6" w:rsidRPr="009C66E3">
        <w:rPr>
          <w:rFonts w:ascii="Times New Roman" w:hAnsi="Times New Roman"/>
        </w:rPr>
        <w:t xml:space="preserve">ctivities in the school district. </w:t>
      </w:r>
    </w:p>
    <w:p w14:paraId="4B2E80F2" w14:textId="77777777" w:rsidR="009C66E3" w:rsidRDefault="00A57FA6" w:rsidP="009D1D87">
      <w:pPr>
        <w:pStyle w:val="ListParagraph"/>
        <w:numPr>
          <w:ilvl w:val="0"/>
          <w:numId w:val="6"/>
        </w:numPr>
        <w:outlineLvl w:val="0"/>
        <w:rPr>
          <w:rFonts w:ascii="Times New Roman" w:hAnsi="Times New Roman"/>
        </w:rPr>
      </w:pPr>
      <w:r w:rsidRPr="009C66E3">
        <w:rPr>
          <w:rFonts w:ascii="Times New Roman" w:hAnsi="Times New Roman"/>
        </w:rPr>
        <w:t xml:space="preserve">At the November meeting of the Directors and Deans, there were discussions about the nature of the </w:t>
      </w:r>
      <w:proofErr w:type="spellStart"/>
      <w:r w:rsidRPr="009C66E3">
        <w:rPr>
          <w:rFonts w:ascii="Times New Roman" w:hAnsi="Times New Roman"/>
        </w:rPr>
        <w:t>Ed.D</w:t>
      </w:r>
      <w:proofErr w:type="spellEnd"/>
      <w:r w:rsidRPr="009C66E3">
        <w:rPr>
          <w:rFonts w:ascii="Times New Roman" w:hAnsi="Times New Roman"/>
        </w:rPr>
        <w:t xml:space="preserve">. </w:t>
      </w:r>
      <w:proofErr w:type="gramStart"/>
      <w:r w:rsidRPr="009C66E3">
        <w:rPr>
          <w:rFonts w:ascii="Times New Roman" w:hAnsi="Times New Roman"/>
        </w:rPr>
        <w:t>and</w:t>
      </w:r>
      <w:proofErr w:type="gramEnd"/>
      <w:r w:rsidRPr="009C66E3">
        <w:rPr>
          <w:rFonts w:ascii="Times New Roman" w:hAnsi="Times New Roman"/>
        </w:rPr>
        <w:t xml:space="preserve"> Ph.D. dissertations. </w:t>
      </w:r>
    </w:p>
    <w:p w14:paraId="227CA22B" w14:textId="77777777" w:rsidR="009C66E3" w:rsidRDefault="00A57FA6" w:rsidP="009D1D87">
      <w:pPr>
        <w:pStyle w:val="ListParagraph"/>
        <w:numPr>
          <w:ilvl w:val="0"/>
          <w:numId w:val="6"/>
        </w:numPr>
        <w:outlineLvl w:val="0"/>
        <w:rPr>
          <w:rFonts w:ascii="Times New Roman" w:hAnsi="Times New Roman"/>
        </w:rPr>
      </w:pPr>
      <w:r w:rsidRPr="009C66E3">
        <w:rPr>
          <w:rFonts w:ascii="Times New Roman" w:hAnsi="Times New Roman"/>
        </w:rPr>
        <w:t>Win Phillips</w:t>
      </w:r>
      <w:r w:rsidR="00D26656" w:rsidRPr="009C66E3">
        <w:rPr>
          <w:rFonts w:ascii="Times New Roman" w:hAnsi="Times New Roman"/>
        </w:rPr>
        <w:t>, former Vice President of the University,</w:t>
      </w:r>
      <w:r w:rsidRPr="009C66E3">
        <w:rPr>
          <w:rFonts w:ascii="Times New Roman" w:hAnsi="Times New Roman"/>
        </w:rPr>
        <w:t xml:space="preserve"> is chairing President Fuchs’s </w:t>
      </w:r>
      <w:r w:rsidR="00D26656" w:rsidRPr="009C66E3">
        <w:rPr>
          <w:rFonts w:ascii="Times New Roman" w:hAnsi="Times New Roman"/>
        </w:rPr>
        <w:t xml:space="preserve">transition to the University. </w:t>
      </w:r>
      <w:r w:rsidRPr="009C66E3">
        <w:rPr>
          <w:rFonts w:ascii="Times New Roman" w:hAnsi="Times New Roman"/>
        </w:rPr>
        <w:t xml:space="preserve">President Fuchs will be on campus in January. </w:t>
      </w:r>
    </w:p>
    <w:p w14:paraId="66D2A609" w14:textId="4A985711" w:rsidR="00712F10" w:rsidRDefault="00712F10" w:rsidP="009D1D87">
      <w:pPr>
        <w:pStyle w:val="ListParagraph"/>
        <w:numPr>
          <w:ilvl w:val="0"/>
          <w:numId w:val="6"/>
        </w:numPr>
        <w:outlineLvl w:val="0"/>
        <w:rPr>
          <w:rFonts w:ascii="Times New Roman" w:hAnsi="Times New Roman"/>
        </w:rPr>
      </w:pPr>
      <w:r>
        <w:rPr>
          <w:rFonts w:ascii="Times New Roman" w:hAnsi="Times New Roman"/>
        </w:rPr>
        <w:t xml:space="preserve">The university is working with a company, Academic Analytics, on “benchmarking for academic excellence.” We will be hearing more about this in the near future. </w:t>
      </w:r>
    </w:p>
    <w:p w14:paraId="617A50CC" w14:textId="77777777" w:rsidR="00A13231" w:rsidRPr="006F228B" w:rsidRDefault="00A13231" w:rsidP="009D1D87">
      <w:pPr>
        <w:outlineLvl w:val="0"/>
        <w:rPr>
          <w:rFonts w:ascii="Times New Roman" w:hAnsi="Times New Roman"/>
        </w:rPr>
      </w:pPr>
    </w:p>
    <w:p w14:paraId="78116759" w14:textId="77777777" w:rsidR="00C57CE0" w:rsidRPr="00C57CE0" w:rsidRDefault="00C57CE0" w:rsidP="00C57CE0">
      <w:pPr>
        <w:pStyle w:val="ListParagraph"/>
        <w:ind w:left="360"/>
        <w:rPr>
          <w:rFonts w:ascii="Times New Roman" w:hAnsi="Times New Roman"/>
        </w:rPr>
      </w:pPr>
      <w:r w:rsidRPr="00C57CE0">
        <w:rPr>
          <w:rFonts w:ascii="Times New Roman" w:hAnsi="Times New Roman"/>
          <w:b/>
          <w:u w:val="single"/>
        </w:rPr>
        <w:t>Information Items</w:t>
      </w:r>
    </w:p>
    <w:p w14:paraId="07E9BAF1" w14:textId="7C0C96FE" w:rsidR="00C57CE0" w:rsidRPr="00561FB4" w:rsidRDefault="00456F30" w:rsidP="00C57CE0">
      <w:pPr>
        <w:pStyle w:val="ListParagraph"/>
        <w:numPr>
          <w:ilvl w:val="0"/>
          <w:numId w:val="5"/>
        </w:numPr>
        <w:rPr>
          <w:rFonts w:ascii="Times New Roman" w:hAnsi="Times New Roman"/>
        </w:rPr>
      </w:pPr>
      <w:r w:rsidRPr="00C57CE0">
        <w:rPr>
          <w:rFonts w:ascii="Times New Roman" w:hAnsi="Times New Roman"/>
          <w:b/>
          <w:i/>
        </w:rPr>
        <w:t>Committee Reports</w:t>
      </w:r>
      <w:r w:rsidR="00C57CE0">
        <w:rPr>
          <w:rFonts w:ascii="Times New Roman" w:hAnsi="Times New Roman"/>
          <w:b/>
          <w:i/>
        </w:rPr>
        <w:t xml:space="preserve">: </w:t>
      </w:r>
      <w:r w:rsidR="00F43D9E">
        <w:rPr>
          <w:rFonts w:ascii="Times New Roman" w:hAnsi="Times New Roman"/>
          <w:color w:val="000000"/>
        </w:rPr>
        <w:t>Committee r</w:t>
      </w:r>
      <w:r w:rsidR="00C57CE0" w:rsidRPr="00E6418C">
        <w:rPr>
          <w:rFonts w:ascii="Times New Roman" w:hAnsi="Times New Roman"/>
          <w:color w:val="000000"/>
        </w:rPr>
        <w:t xml:space="preserve">eports </w:t>
      </w:r>
      <w:r w:rsidR="002E3B13">
        <w:rPr>
          <w:rFonts w:ascii="Times New Roman" w:hAnsi="Times New Roman"/>
          <w:color w:val="000000"/>
        </w:rPr>
        <w:t>(Lon</w:t>
      </w:r>
      <w:r w:rsidR="00EC3F1C">
        <w:rPr>
          <w:rFonts w:ascii="Times New Roman" w:hAnsi="Times New Roman"/>
          <w:color w:val="000000"/>
        </w:rPr>
        <w:t xml:space="preserve">g Range Planning </w:t>
      </w:r>
      <w:r w:rsidR="00F43D9E">
        <w:rPr>
          <w:rFonts w:ascii="Times New Roman" w:hAnsi="Times New Roman"/>
          <w:color w:val="000000"/>
        </w:rPr>
        <w:t xml:space="preserve">Committee </w:t>
      </w:r>
      <w:r w:rsidR="00EC3F1C">
        <w:rPr>
          <w:rFonts w:ascii="Times New Roman" w:hAnsi="Times New Roman"/>
          <w:color w:val="000000"/>
        </w:rPr>
        <w:t>did not meet</w:t>
      </w:r>
      <w:r w:rsidR="00F43D9E">
        <w:rPr>
          <w:rFonts w:ascii="Times New Roman" w:hAnsi="Times New Roman"/>
          <w:color w:val="000000"/>
        </w:rPr>
        <w:t xml:space="preserve"> since their last report to FPC</w:t>
      </w:r>
      <w:r w:rsidR="00EC3F1C">
        <w:rPr>
          <w:rFonts w:ascii="Times New Roman" w:hAnsi="Times New Roman"/>
          <w:color w:val="000000"/>
        </w:rPr>
        <w:t>)</w:t>
      </w:r>
      <w:r w:rsidR="00C57CE0">
        <w:rPr>
          <w:rFonts w:ascii="Times New Roman" w:hAnsi="Times New Roman"/>
          <w:color w:val="000000"/>
        </w:rPr>
        <w:t xml:space="preserve"> are briefly described here:</w:t>
      </w:r>
    </w:p>
    <w:p w14:paraId="588446A7" w14:textId="0A098603" w:rsidR="00C57CE0" w:rsidRDefault="009C11D6" w:rsidP="009C11D6">
      <w:pPr>
        <w:pStyle w:val="ListParagraph"/>
        <w:numPr>
          <w:ilvl w:val="1"/>
          <w:numId w:val="5"/>
        </w:numPr>
        <w:rPr>
          <w:rFonts w:ascii="Times New Roman" w:hAnsi="Times New Roman"/>
        </w:rPr>
      </w:pPr>
      <w:r w:rsidRPr="00C57CE0">
        <w:rPr>
          <w:rFonts w:ascii="Times New Roman" w:hAnsi="Times New Roman"/>
          <w:b/>
        </w:rPr>
        <w:t>Diversity Committee-</w:t>
      </w:r>
      <w:r w:rsidR="00EC3F1C">
        <w:rPr>
          <w:rFonts w:ascii="Times New Roman" w:hAnsi="Times New Roman"/>
        </w:rPr>
        <w:t>The Diversity Committee</w:t>
      </w:r>
      <w:r w:rsidR="00D5289F" w:rsidRPr="00C57CE0">
        <w:rPr>
          <w:rFonts w:ascii="Times New Roman" w:hAnsi="Times New Roman"/>
        </w:rPr>
        <w:t xml:space="preserve"> has met twice. Last year, the focus was on </w:t>
      </w:r>
      <w:r w:rsidR="00D74B0C" w:rsidRPr="00C57CE0">
        <w:rPr>
          <w:rFonts w:ascii="Times New Roman" w:hAnsi="Times New Roman"/>
        </w:rPr>
        <w:t>promoting</w:t>
      </w:r>
      <w:r w:rsidR="00D5289F" w:rsidRPr="00C57CE0">
        <w:rPr>
          <w:rFonts w:ascii="Times New Roman" w:hAnsi="Times New Roman"/>
        </w:rPr>
        <w:t xml:space="preserve"> diversity among tenure-track </w:t>
      </w:r>
      <w:r w:rsidR="00D74B0C" w:rsidRPr="00C57CE0">
        <w:rPr>
          <w:rFonts w:ascii="Times New Roman" w:hAnsi="Times New Roman"/>
        </w:rPr>
        <w:t>positions</w:t>
      </w:r>
      <w:r w:rsidR="00D5289F" w:rsidRPr="00C57CE0">
        <w:rPr>
          <w:rFonts w:ascii="Times New Roman" w:hAnsi="Times New Roman"/>
        </w:rPr>
        <w:t xml:space="preserve">. This year, they are focusing on </w:t>
      </w:r>
      <w:r w:rsidR="00D74B0C" w:rsidRPr="00C57CE0">
        <w:rPr>
          <w:rFonts w:ascii="Times New Roman" w:hAnsi="Times New Roman"/>
        </w:rPr>
        <w:t xml:space="preserve">looking at data among non-tenure track positions. Their goal is to pull data together and see how it speaks to COE’s diversity. </w:t>
      </w:r>
    </w:p>
    <w:p w14:paraId="7563E5E7" w14:textId="6888CA71" w:rsidR="00C57CE0" w:rsidRDefault="006F228B" w:rsidP="009C11D6">
      <w:pPr>
        <w:pStyle w:val="ListParagraph"/>
        <w:numPr>
          <w:ilvl w:val="1"/>
          <w:numId w:val="5"/>
        </w:numPr>
        <w:rPr>
          <w:rFonts w:ascii="Times New Roman" w:hAnsi="Times New Roman"/>
        </w:rPr>
      </w:pPr>
      <w:r w:rsidRPr="00C57CE0">
        <w:rPr>
          <w:rFonts w:ascii="Times New Roman" w:hAnsi="Times New Roman"/>
          <w:b/>
        </w:rPr>
        <w:t>College Curriculum Committee-</w:t>
      </w:r>
      <w:r w:rsidRPr="00C57CE0">
        <w:rPr>
          <w:rFonts w:ascii="Times New Roman" w:hAnsi="Times New Roman"/>
        </w:rPr>
        <w:t xml:space="preserve">Two courses were reviewed. </w:t>
      </w:r>
      <w:r w:rsidR="00EC3F1C">
        <w:rPr>
          <w:rFonts w:ascii="Times New Roman" w:hAnsi="Times New Roman"/>
        </w:rPr>
        <w:t>The CCC</w:t>
      </w:r>
      <w:r w:rsidRPr="00C57CE0">
        <w:rPr>
          <w:rFonts w:ascii="Times New Roman" w:hAnsi="Times New Roman"/>
        </w:rPr>
        <w:t xml:space="preserve"> selected a graduate student mem</w:t>
      </w:r>
      <w:r w:rsidR="009C66E3">
        <w:rPr>
          <w:rFonts w:ascii="Times New Roman" w:hAnsi="Times New Roman"/>
        </w:rPr>
        <w:t>ber</w:t>
      </w:r>
      <w:r w:rsidR="00EC3F1C">
        <w:rPr>
          <w:rFonts w:ascii="Times New Roman" w:hAnsi="Times New Roman"/>
        </w:rPr>
        <w:t xml:space="preserve"> as a part of the committee</w:t>
      </w:r>
      <w:r w:rsidRPr="00C57CE0">
        <w:rPr>
          <w:rFonts w:ascii="Times New Roman" w:hAnsi="Times New Roman"/>
        </w:rPr>
        <w:t xml:space="preserve">. </w:t>
      </w:r>
      <w:r w:rsidR="00EC3F1C">
        <w:rPr>
          <w:rFonts w:ascii="Times New Roman" w:hAnsi="Times New Roman"/>
        </w:rPr>
        <w:t>Discussion addressed</w:t>
      </w:r>
      <w:r w:rsidRPr="00C57CE0">
        <w:rPr>
          <w:rFonts w:ascii="Times New Roman" w:hAnsi="Times New Roman"/>
        </w:rPr>
        <w:t xml:space="preserve"> what </w:t>
      </w:r>
      <w:r w:rsidR="00EC3F1C">
        <w:rPr>
          <w:rFonts w:ascii="Times New Roman" w:hAnsi="Times New Roman"/>
        </w:rPr>
        <w:t xml:space="preserve">types of program changes </w:t>
      </w:r>
      <w:r w:rsidRPr="00C57CE0">
        <w:rPr>
          <w:rFonts w:ascii="Times New Roman" w:hAnsi="Times New Roman"/>
        </w:rPr>
        <w:t>should go through the committee</w:t>
      </w:r>
      <w:r w:rsidR="009C66E3">
        <w:rPr>
          <w:rFonts w:ascii="Times New Roman" w:hAnsi="Times New Roman"/>
        </w:rPr>
        <w:t>; this</w:t>
      </w:r>
      <w:r w:rsidRPr="00C57CE0">
        <w:rPr>
          <w:rFonts w:ascii="Times New Roman" w:hAnsi="Times New Roman"/>
        </w:rPr>
        <w:t xml:space="preserve"> </w:t>
      </w:r>
      <w:r w:rsidR="009C66E3">
        <w:rPr>
          <w:rFonts w:ascii="Times New Roman" w:hAnsi="Times New Roman"/>
        </w:rPr>
        <w:t>conversation will continue</w:t>
      </w:r>
      <w:r w:rsidR="00467A32" w:rsidRPr="00C57CE0">
        <w:rPr>
          <w:rFonts w:ascii="Times New Roman" w:hAnsi="Times New Roman"/>
        </w:rPr>
        <w:t xml:space="preserve">. </w:t>
      </w:r>
    </w:p>
    <w:p w14:paraId="2AA40E4D" w14:textId="2A9A7793" w:rsidR="00C57CE0" w:rsidRDefault="009C11D6" w:rsidP="009C11D6">
      <w:pPr>
        <w:pStyle w:val="ListParagraph"/>
        <w:numPr>
          <w:ilvl w:val="1"/>
          <w:numId w:val="5"/>
        </w:numPr>
        <w:rPr>
          <w:rFonts w:ascii="Times New Roman" w:hAnsi="Times New Roman"/>
        </w:rPr>
      </w:pPr>
      <w:r w:rsidRPr="00C57CE0">
        <w:rPr>
          <w:rFonts w:ascii="Times New Roman" w:hAnsi="Times New Roman"/>
          <w:b/>
        </w:rPr>
        <w:t>F</w:t>
      </w:r>
      <w:r w:rsidR="00467A32" w:rsidRPr="00C57CE0">
        <w:rPr>
          <w:rFonts w:ascii="Times New Roman" w:hAnsi="Times New Roman"/>
          <w:b/>
        </w:rPr>
        <w:t xml:space="preserve">aculty </w:t>
      </w:r>
      <w:r w:rsidRPr="00C57CE0">
        <w:rPr>
          <w:rFonts w:ascii="Times New Roman" w:hAnsi="Times New Roman"/>
          <w:b/>
        </w:rPr>
        <w:t>A</w:t>
      </w:r>
      <w:r w:rsidR="00467A32" w:rsidRPr="00C57CE0">
        <w:rPr>
          <w:rFonts w:ascii="Times New Roman" w:hAnsi="Times New Roman"/>
          <w:b/>
        </w:rPr>
        <w:t xml:space="preserve">ffairs </w:t>
      </w:r>
      <w:r w:rsidRPr="00C57CE0">
        <w:rPr>
          <w:rFonts w:ascii="Times New Roman" w:hAnsi="Times New Roman"/>
          <w:b/>
        </w:rPr>
        <w:t>C</w:t>
      </w:r>
      <w:r w:rsidR="00467A32" w:rsidRPr="00C57CE0">
        <w:rPr>
          <w:rFonts w:ascii="Times New Roman" w:hAnsi="Times New Roman"/>
          <w:b/>
        </w:rPr>
        <w:t>ommittee</w:t>
      </w:r>
      <w:r w:rsidRPr="00C57CE0">
        <w:rPr>
          <w:rFonts w:ascii="Times New Roman" w:hAnsi="Times New Roman"/>
          <w:b/>
        </w:rPr>
        <w:t>-</w:t>
      </w:r>
      <w:r w:rsidR="009C66E3">
        <w:rPr>
          <w:rFonts w:ascii="Times New Roman" w:hAnsi="Times New Roman"/>
        </w:rPr>
        <w:t>R</w:t>
      </w:r>
      <w:r w:rsidR="00467A32" w:rsidRPr="00C57CE0">
        <w:rPr>
          <w:rFonts w:ascii="Times New Roman" w:hAnsi="Times New Roman"/>
        </w:rPr>
        <w:t xml:space="preserve">eviewed language of the description of Professor of Practice position. </w:t>
      </w:r>
      <w:r w:rsidR="009C66E3">
        <w:rPr>
          <w:rFonts w:ascii="Times New Roman" w:hAnsi="Times New Roman"/>
        </w:rPr>
        <w:t>W</w:t>
      </w:r>
      <w:r w:rsidR="00EC3F1C">
        <w:rPr>
          <w:rFonts w:ascii="Times New Roman" w:hAnsi="Times New Roman"/>
        </w:rPr>
        <w:t>ill continue this</w:t>
      </w:r>
      <w:r w:rsidR="00467A32" w:rsidRPr="00C57CE0">
        <w:rPr>
          <w:rFonts w:ascii="Times New Roman" w:hAnsi="Times New Roman"/>
        </w:rPr>
        <w:t xml:space="preserve"> discussion at the next meeting. </w:t>
      </w:r>
    </w:p>
    <w:p w14:paraId="4FFB61AA" w14:textId="55F69F7C" w:rsidR="00C57CE0" w:rsidRDefault="009C11D6" w:rsidP="00467A32">
      <w:pPr>
        <w:pStyle w:val="ListParagraph"/>
        <w:numPr>
          <w:ilvl w:val="1"/>
          <w:numId w:val="5"/>
        </w:numPr>
        <w:rPr>
          <w:rFonts w:ascii="Times New Roman" w:hAnsi="Times New Roman"/>
        </w:rPr>
      </w:pPr>
      <w:r w:rsidRPr="00C57CE0">
        <w:rPr>
          <w:rFonts w:ascii="Times New Roman" w:hAnsi="Times New Roman"/>
          <w:b/>
        </w:rPr>
        <w:t>Lectures, Seminars, and Awards Committee-</w:t>
      </w:r>
      <w:r w:rsidR="009C66E3">
        <w:rPr>
          <w:rFonts w:ascii="Times New Roman" w:hAnsi="Times New Roman"/>
        </w:rPr>
        <w:t>Nomination</w:t>
      </w:r>
      <w:r w:rsidR="00467A32" w:rsidRPr="00C57CE0">
        <w:rPr>
          <w:rFonts w:ascii="Times New Roman" w:hAnsi="Times New Roman"/>
        </w:rPr>
        <w:t xml:space="preserve"> for the Mentoring Award</w:t>
      </w:r>
      <w:r w:rsidR="009C66E3">
        <w:rPr>
          <w:rFonts w:ascii="Times New Roman" w:hAnsi="Times New Roman"/>
        </w:rPr>
        <w:t xml:space="preserve"> </w:t>
      </w:r>
      <w:r w:rsidR="00EC3F1C">
        <w:rPr>
          <w:rFonts w:ascii="Times New Roman" w:hAnsi="Times New Roman"/>
        </w:rPr>
        <w:t xml:space="preserve">have been </w:t>
      </w:r>
      <w:r w:rsidR="009C66E3">
        <w:rPr>
          <w:rFonts w:ascii="Times New Roman" w:hAnsi="Times New Roman"/>
        </w:rPr>
        <w:t>received</w:t>
      </w:r>
      <w:r w:rsidR="00467A32" w:rsidRPr="00C57CE0">
        <w:rPr>
          <w:rFonts w:ascii="Times New Roman" w:hAnsi="Times New Roman"/>
        </w:rPr>
        <w:t xml:space="preserve">. </w:t>
      </w:r>
      <w:r w:rsidR="00EC3F1C">
        <w:rPr>
          <w:rFonts w:ascii="Times New Roman" w:hAnsi="Times New Roman"/>
        </w:rPr>
        <w:t>LSAC is</w:t>
      </w:r>
      <w:r w:rsidR="00467A32" w:rsidRPr="00C57CE0">
        <w:rPr>
          <w:rFonts w:ascii="Times New Roman" w:hAnsi="Times New Roman"/>
        </w:rPr>
        <w:t xml:space="preserve"> putting together a p</w:t>
      </w:r>
      <w:r w:rsidR="009C66E3">
        <w:rPr>
          <w:rFonts w:ascii="Times New Roman" w:hAnsi="Times New Roman"/>
        </w:rPr>
        <w:t>r</w:t>
      </w:r>
      <w:r w:rsidR="00EC3F1C">
        <w:rPr>
          <w:rFonts w:ascii="Times New Roman" w:hAnsi="Times New Roman"/>
        </w:rPr>
        <w:t>oposal for Dean Adams to review</w:t>
      </w:r>
      <w:r w:rsidR="009C66E3">
        <w:rPr>
          <w:rFonts w:ascii="Times New Roman" w:hAnsi="Times New Roman"/>
        </w:rPr>
        <w:t xml:space="preserve"> re</w:t>
      </w:r>
      <w:r w:rsidR="00EC3F1C">
        <w:rPr>
          <w:rFonts w:ascii="Times New Roman" w:hAnsi="Times New Roman"/>
        </w:rPr>
        <w:t>garding a</w:t>
      </w:r>
      <w:r w:rsidR="009C66E3">
        <w:rPr>
          <w:rFonts w:ascii="Times New Roman" w:hAnsi="Times New Roman"/>
        </w:rPr>
        <w:t xml:space="preserve"> </w:t>
      </w:r>
      <w:r w:rsidR="00467A32" w:rsidRPr="00C57CE0">
        <w:rPr>
          <w:rFonts w:ascii="Times New Roman" w:hAnsi="Times New Roman"/>
        </w:rPr>
        <w:t xml:space="preserve">lecture series focusing on design-based research methods. </w:t>
      </w:r>
    </w:p>
    <w:p w14:paraId="3614EE6E" w14:textId="71513661" w:rsidR="00C57CE0" w:rsidRDefault="009C11D6" w:rsidP="008D1CDC">
      <w:pPr>
        <w:pStyle w:val="ListParagraph"/>
        <w:numPr>
          <w:ilvl w:val="1"/>
          <w:numId w:val="5"/>
        </w:numPr>
        <w:rPr>
          <w:rFonts w:ascii="Times New Roman" w:hAnsi="Times New Roman"/>
        </w:rPr>
      </w:pPr>
      <w:r w:rsidRPr="00C57CE0">
        <w:rPr>
          <w:rFonts w:ascii="Times New Roman" w:hAnsi="Times New Roman"/>
          <w:b/>
        </w:rPr>
        <w:t>Technology and Distance Education Committee-</w:t>
      </w:r>
      <w:r w:rsidR="002E3B13">
        <w:rPr>
          <w:rFonts w:ascii="Times New Roman" w:hAnsi="Times New Roman"/>
        </w:rPr>
        <w:t>F</w:t>
      </w:r>
      <w:r w:rsidR="00467A32" w:rsidRPr="00C57CE0">
        <w:rPr>
          <w:rFonts w:ascii="Times New Roman" w:hAnsi="Times New Roman"/>
        </w:rPr>
        <w:t>ocused on Canvas implementation</w:t>
      </w:r>
      <w:r w:rsidR="009C66E3">
        <w:rPr>
          <w:rFonts w:ascii="Times New Roman" w:hAnsi="Times New Roman"/>
        </w:rPr>
        <w:t xml:space="preserve"> and how</w:t>
      </w:r>
      <w:r w:rsidR="00467A32" w:rsidRPr="00C57CE0">
        <w:rPr>
          <w:rFonts w:ascii="Times New Roman" w:hAnsi="Times New Roman"/>
        </w:rPr>
        <w:t xml:space="preserve"> faculty </w:t>
      </w:r>
      <w:r w:rsidR="009C66E3">
        <w:rPr>
          <w:rFonts w:ascii="Times New Roman" w:hAnsi="Times New Roman"/>
        </w:rPr>
        <w:t xml:space="preserve">can be supported. Plan </w:t>
      </w:r>
      <w:r w:rsidR="00467A32" w:rsidRPr="00C57CE0">
        <w:rPr>
          <w:rFonts w:ascii="Times New Roman" w:hAnsi="Times New Roman"/>
        </w:rPr>
        <w:t xml:space="preserve">to continue training as usual. </w:t>
      </w:r>
      <w:r w:rsidR="009C66E3">
        <w:rPr>
          <w:rFonts w:ascii="Times New Roman" w:hAnsi="Times New Roman"/>
        </w:rPr>
        <w:t>I</w:t>
      </w:r>
      <w:r w:rsidR="00467A32" w:rsidRPr="00C57CE0">
        <w:rPr>
          <w:rFonts w:ascii="Times New Roman" w:hAnsi="Times New Roman"/>
        </w:rPr>
        <w:t>nstructional designers will reach out to each faculty member</w:t>
      </w:r>
      <w:r w:rsidR="00EC3F1C">
        <w:rPr>
          <w:rFonts w:ascii="Times New Roman" w:hAnsi="Times New Roman"/>
        </w:rPr>
        <w:t xml:space="preserve"> to provide support</w:t>
      </w:r>
      <w:r w:rsidR="00467A32" w:rsidRPr="00C57CE0">
        <w:rPr>
          <w:rFonts w:ascii="Times New Roman" w:hAnsi="Times New Roman"/>
        </w:rPr>
        <w:t xml:space="preserve">. </w:t>
      </w:r>
    </w:p>
    <w:p w14:paraId="2792A152" w14:textId="769E1525" w:rsidR="00C57CE0" w:rsidRDefault="008D1CDC" w:rsidP="008D1CDC">
      <w:pPr>
        <w:pStyle w:val="ListParagraph"/>
        <w:numPr>
          <w:ilvl w:val="1"/>
          <w:numId w:val="5"/>
        </w:numPr>
        <w:rPr>
          <w:rFonts w:ascii="Times New Roman" w:hAnsi="Times New Roman"/>
        </w:rPr>
      </w:pPr>
      <w:r w:rsidRPr="00C57CE0">
        <w:rPr>
          <w:rFonts w:ascii="Times New Roman" w:hAnsi="Times New Roman"/>
          <w:b/>
        </w:rPr>
        <w:lastRenderedPageBreak/>
        <w:t>Budgetary Affairs Committee-</w:t>
      </w:r>
      <w:r w:rsidR="002E3B13">
        <w:rPr>
          <w:rFonts w:ascii="Times New Roman" w:hAnsi="Times New Roman"/>
        </w:rPr>
        <w:t>Co</w:t>
      </w:r>
      <w:r w:rsidRPr="00C57CE0">
        <w:rPr>
          <w:rFonts w:ascii="Times New Roman" w:hAnsi="Times New Roman"/>
        </w:rPr>
        <w:t xml:space="preserve">nversations centered on three areas: distribution of merit pay, budget update, and entrepreneurial activities. </w:t>
      </w:r>
    </w:p>
    <w:p w14:paraId="27FF367C" w14:textId="22AECBF2" w:rsidR="0097318A" w:rsidRPr="009C66E3" w:rsidRDefault="0097318A" w:rsidP="008D1CDC">
      <w:pPr>
        <w:pStyle w:val="ListParagraph"/>
        <w:numPr>
          <w:ilvl w:val="1"/>
          <w:numId w:val="5"/>
        </w:numPr>
        <w:rPr>
          <w:rFonts w:ascii="Times New Roman" w:hAnsi="Times New Roman"/>
        </w:rPr>
      </w:pPr>
      <w:r w:rsidRPr="009C66E3">
        <w:rPr>
          <w:rFonts w:ascii="Times New Roman" w:hAnsi="Times New Roman"/>
          <w:b/>
        </w:rPr>
        <w:t>Research Committee-</w:t>
      </w:r>
      <w:r w:rsidR="002E3B13" w:rsidRPr="009C66E3">
        <w:rPr>
          <w:rFonts w:ascii="Times New Roman" w:hAnsi="Times New Roman"/>
        </w:rPr>
        <w:t xml:space="preserve">Changes to the CRIF awards were finalized. </w:t>
      </w:r>
      <w:r w:rsidRPr="009C66E3">
        <w:rPr>
          <w:rFonts w:ascii="Times New Roman" w:hAnsi="Times New Roman"/>
        </w:rPr>
        <w:t xml:space="preserve">There will be a large award and two smaller awards. </w:t>
      </w:r>
      <w:r w:rsidR="009C66E3" w:rsidRPr="009C66E3">
        <w:rPr>
          <w:rFonts w:ascii="Times New Roman" w:hAnsi="Times New Roman"/>
        </w:rPr>
        <w:t>L</w:t>
      </w:r>
      <w:r w:rsidRPr="009C66E3">
        <w:rPr>
          <w:rFonts w:ascii="Times New Roman" w:hAnsi="Times New Roman"/>
        </w:rPr>
        <w:t xml:space="preserve">anguage has been revised to </w:t>
      </w:r>
      <w:r w:rsidR="009C66E3" w:rsidRPr="009C66E3">
        <w:rPr>
          <w:rFonts w:ascii="Times New Roman" w:hAnsi="Times New Roman"/>
        </w:rPr>
        <w:t>increase</w:t>
      </w:r>
      <w:r w:rsidRPr="009C66E3">
        <w:rPr>
          <w:rFonts w:ascii="Times New Roman" w:hAnsi="Times New Roman"/>
        </w:rPr>
        <w:t xml:space="preserve"> opportuni</w:t>
      </w:r>
      <w:r w:rsidR="009C66E3" w:rsidRPr="009C66E3">
        <w:rPr>
          <w:rFonts w:ascii="Times New Roman" w:hAnsi="Times New Roman"/>
        </w:rPr>
        <w:t xml:space="preserve">ties to fund more scholars and </w:t>
      </w:r>
      <w:r w:rsidRPr="009C66E3">
        <w:rPr>
          <w:rFonts w:ascii="Times New Roman" w:hAnsi="Times New Roman"/>
        </w:rPr>
        <w:t>expand type</w:t>
      </w:r>
      <w:r w:rsidR="009C66E3" w:rsidRPr="009C66E3">
        <w:rPr>
          <w:rFonts w:ascii="Times New Roman" w:hAnsi="Times New Roman"/>
        </w:rPr>
        <w:t>s</w:t>
      </w:r>
      <w:r w:rsidRPr="009C66E3">
        <w:rPr>
          <w:rFonts w:ascii="Times New Roman" w:hAnsi="Times New Roman"/>
        </w:rPr>
        <w:t xml:space="preserve"> of proposals </w:t>
      </w:r>
      <w:r w:rsidR="002E3B13" w:rsidRPr="009C66E3">
        <w:rPr>
          <w:rFonts w:ascii="Times New Roman" w:hAnsi="Times New Roman"/>
        </w:rPr>
        <w:t>the committee can</w:t>
      </w:r>
      <w:r w:rsidRPr="009C66E3">
        <w:rPr>
          <w:rFonts w:ascii="Times New Roman" w:hAnsi="Times New Roman"/>
        </w:rPr>
        <w:t xml:space="preserve"> accept. The call for proposals </w:t>
      </w:r>
      <w:r w:rsidR="002E3B13" w:rsidRPr="009C66E3">
        <w:rPr>
          <w:rFonts w:ascii="Times New Roman" w:hAnsi="Times New Roman"/>
        </w:rPr>
        <w:t xml:space="preserve">went out and they are due </w:t>
      </w:r>
      <w:r w:rsidRPr="009C66E3">
        <w:rPr>
          <w:rFonts w:ascii="Times New Roman" w:hAnsi="Times New Roman"/>
        </w:rPr>
        <w:t>February 23</w:t>
      </w:r>
      <w:r w:rsidR="002E3B13" w:rsidRPr="009C66E3">
        <w:rPr>
          <w:rFonts w:ascii="Times New Roman" w:hAnsi="Times New Roman"/>
        </w:rPr>
        <w:t>, 2015</w:t>
      </w:r>
      <w:r w:rsidRPr="009C66E3">
        <w:rPr>
          <w:rFonts w:ascii="Times New Roman" w:hAnsi="Times New Roman"/>
        </w:rPr>
        <w:t xml:space="preserve">. </w:t>
      </w:r>
      <w:r w:rsidR="00E62893">
        <w:rPr>
          <w:rFonts w:ascii="Times New Roman" w:hAnsi="Times New Roman"/>
        </w:rPr>
        <w:t>T</w:t>
      </w:r>
      <w:r w:rsidR="00962933">
        <w:rPr>
          <w:rFonts w:ascii="Times New Roman" w:hAnsi="Times New Roman"/>
        </w:rPr>
        <w:t xml:space="preserve">wo </w:t>
      </w:r>
      <w:r w:rsidR="00341F4B">
        <w:rPr>
          <w:rFonts w:ascii="Times New Roman" w:hAnsi="Times New Roman"/>
        </w:rPr>
        <w:t>Letters of Intent (</w:t>
      </w:r>
      <w:r w:rsidR="009C66E3">
        <w:rPr>
          <w:rFonts w:ascii="Times New Roman" w:hAnsi="Times New Roman"/>
        </w:rPr>
        <w:t>LOIs</w:t>
      </w:r>
      <w:r w:rsidR="00341F4B">
        <w:rPr>
          <w:rFonts w:ascii="Times New Roman" w:hAnsi="Times New Roman"/>
        </w:rPr>
        <w:t>)</w:t>
      </w:r>
      <w:r w:rsidRPr="009C66E3">
        <w:rPr>
          <w:rFonts w:ascii="Times New Roman" w:hAnsi="Times New Roman"/>
        </w:rPr>
        <w:t xml:space="preserve"> for the TG philanthropy</w:t>
      </w:r>
      <w:r w:rsidR="002E3B13" w:rsidRPr="009C66E3">
        <w:rPr>
          <w:rFonts w:ascii="Times New Roman" w:hAnsi="Times New Roman"/>
        </w:rPr>
        <w:t xml:space="preserve"> </w:t>
      </w:r>
      <w:r w:rsidR="00341F4B">
        <w:rPr>
          <w:rFonts w:ascii="Times New Roman" w:hAnsi="Times New Roman"/>
        </w:rPr>
        <w:t xml:space="preserve">education research limited competition </w:t>
      </w:r>
      <w:r w:rsidR="002E3B13" w:rsidRPr="009C66E3">
        <w:rPr>
          <w:rFonts w:ascii="Times New Roman" w:hAnsi="Times New Roman"/>
        </w:rPr>
        <w:t>were reviewed</w:t>
      </w:r>
      <w:r w:rsidR="00962933">
        <w:rPr>
          <w:rFonts w:ascii="Times New Roman" w:hAnsi="Times New Roman"/>
        </w:rPr>
        <w:t xml:space="preserve"> and one was selected to </w:t>
      </w:r>
      <w:r w:rsidR="00341F4B">
        <w:rPr>
          <w:rFonts w:ascii="Times New Roman" w:hAnsi="Times New Roman"/>
        </w:rPr>
        <w:t>go forward</w:t>
      </w:r>
      <w:r w:rsidRPr="009C66E3">
        <w:rPr>
          <w:rFonts w:ascii="Times New Roman" w:hAnsi="Times New Roman"/>
        </w:rPr>
        <w:t xml:space="preserve">. </w:t>
      </w:r>
    </w:p>
    <w:p w14:paraId="7A975571" w14:textId="77777777" w:rsidR="00456F30" w:rsidRPr="006F228B" w:rsidRDefault="00456F30" w:rsidP="001E5FBE">
      <w:pPr>
        <w:outlineLvl w:val="0"/>
        <w:rPr>
          <w:rFonts w:ascii="Times New Roman" w:hAnsi="Times New Roman"/>
          <w:b/>
        </w:rPr>
      </w:pPr>
    </w:p>
    <w:p w14:paraId="6DE5B070" w14:textId="77777777" w:rsidR="00C57CE0" w:rsidRPr="00E6418C" w:rsidRDefault="00C57CE0" w:rsidP="00C57CE0">
      <w:pPr>
        <w:rPr>
          <w:rFonts w:ascii="Times New Roman" w:hAnsi="Times New Roman"/>
        </w:rPr>
      </w:pPr>
      <w:r w:rsidRPr="00E6418C">
        <w:rPr>
          <w:rFonts w:ascii="Times New Roman" w:hAnsi="Times New Roman"/>
          <w:b/>
          <w:u w:val="single"/>
        </w:rPr>
        <w:t>Discussion Items</w:t>
      </w:r>
    </w:p>
    <w:p w14:paraId="1CED1959" w14:textId="313AD1F3" w:rsidR="00456F30" w:rsidRPr="00C57CE0" w:rsidRDefault="00BF6FAD" w:rsidP="00BF6FAD">
      <w:pPr>
        <w:pStyle w:val="ListParagraph"/>
        <w:numPr>
          <w:ilvl w:val="0"/>
          <w:numId w:val="2"/>
        </w:numPr>
        <w:outlineLvl w:val="0"/>
        <w:rPr>
          <w:rFonts w:ascii="Times New Roman" w:hAnsi="Times New Roman"/>
          <w:b/>
          <w:i/>
        </w:rPr>
      </w:pPr>
      <w:r w:rsidRPr="00C57CE0">
        <w:rPr>
          <w:rFonts w:ascii="Times New Roman" w:hAnsi="Times New Roman"/>
          <w:b/>
          <w:i/>
        </w:rPr>
        <w:t>Selection of FPC Chair 2015-16</w:t>
      </w:r>
    </w:p>
    <w:p w14:paraId="2EBBAFC4" w14:textId="6DB9713D" w:rsidR="00D875D1" w:rsidRPr="00D875D1" w:rsidRDefault="00D875D1" w:rsidP="00D875D1">
      <w:pPr>
        <w:outlineLvl w:val="0"/>
        <w:rPr>
          <w:rFonts w:ascii="Times New Roman" w:hAnsi="Times New Roman"/>
        </w:rPr>
      </w:pPr>
      <w:r>
        <w:rPr>
          <w:rFonts w:ascii="Times New Roman" w:hAnsi="Times New Roman"/>
        </w:rPr>
        <w:t xml:space="preserve">Last year was the first year </w:t>
      </w:r>
      <w:r w:rsidR="009C66E3">
        <w:rPr>
          <w:rFonts w:ascii="Times New Roman" w:hAnsi="Times New Roman"/>
        </w:rPr>
        <w:t>FPC chair</w:t>
      </w:r>
      <w:r w:rsidR="001D3B8B">
        <w:rPr>
          <w:rFonts w:ascii="Times New Roman" w:hAnsi="Times New Roman"/>
        </w:rPr>
        <w:t>-elect</w:t>
      </w:r>
      <w:r w:rsidR="009C66E3">
        <w:rPr>
          <w:rFonts w:ascii="Times New Roman" w:hAnsi="Times New Roman"/>
        </w:rPr>
        <w:t xml:space="preserve"> was to be elected</w:t>
      </w:r>
      <w:r w:rsidR="001D3B8B">
        <w:rPr>
          <w:rFonts w:ascii="Times New Roman" w:hAnsi="Times New Roman"/>
        </w:rPr>
        <w:t xml:space="preserve"> based on a change in the COE Constitution</w:t>
      </w:r>
      <w:r w:rsidR="009C66E3">
        <w:rPr>
          <w:rFonts w:ascii="Times New Roman" w:hAnsi="Times New Roman"/>
        </w:rPr>
        <w:t>.</w:t>
      </w:r>
      <w:r>
        <w:rPr>
          <w:rFonts w:ascii="Times New Roman" w:hAnsi="Times New Roman"/>
        </w:rPr>
        <w:t xml:space="preserve"> </w:t>
      </w:r>
      <w:r w:rsidR="001D3B8B">
        <w:rPr>
          <w:rFonts w:ascii="Times New Roman" w:hAnsi="Times New Roman"/>
        </w:rPr>
        <w:t xml:space="preserve">There were no nominations for this position, resulting in the need to appoint one person to take on the role of FPC Secretary, and a second person to assume the role of College Curriculum Committee chair. For 2015-16, an FPC Chair-Elect will be elected using procedures described in the COE Constitution. However, the FPC will need to approve an alternate procedure for electing the FPC chair for 2015-16. The FPC Agenda Committee will bring a recommendation to FPC at our next meeting regarding how this might occur. </w:t>
      </w:r>
    </w:p>
    <w:p w14:paraId="6148DF46" w14:textId="70D3068F" w:rsidR="00456F30" w:rsidRPr="006F228B" w:rsidRDefault="00456F30" w:rsidP="00BF6FAD">
      <w:pPr>
        <w:outlineLvl w:val="0"/>
        <w:rPr>
          <w:rFonts w:ascii="Times New Roman" w:hAnsi="Times New Roman"/>
          <w:b/>
        </w:rPr>
      </w:pPr>
    </w:p>
    <w:p w14:paraId="07B2E0CC" w14:textId="0C599BA0" w:rsidR="00456F30" w:rsidRPr="00C57CE0" w:rsidRDefault="00456F30" w:rsidP="001E5FBE">
      <w:pPr>
        <w:rPr>
          <w:rFonts w:ascii="Times New Roman" w:hAnsi="Times New Roman"/>
          <w:b/>
          <w:u w:val="single"/>
        </w:rPr>
      </w:pPr>
      <w:r w:rsidRPr="00C57CE0">
        <w:rPr>
          <w:rFonts w:ascii="Times New Roman" w:hAnsi="Times New Roman"/>
          <w:b/>
          <w:u w:val="single"/>
        </w:rPr>
        <w:t>Other business</w:t>
      </w:r>
    </w:p>
    <w:p w14:paraId="61987A43" w14:textId="02FCDBB5" w:rsidR="00820FC3" w:rsidRDefault="00A156A2" w:rsidP="00A156A2">
      <w:pPr>
        <w:outlineLvl w:val="0"/>
        <w:rPr>
          <w:rFonts w:ascii="Times New Roman" w:hAnsi="Times New Roman"/>
        </w:rPr>
      </w:pPr>
      <w:r>
        <w:rPr>
          <w:rFonts w:ascii="Times New Roman" w:hAnsi="Times New Roman"/>
        </w:rPr>
        <w:t>No new business.</w:t>
      </w:r>
    </w:p>
    <w:p w14:paraId="555A4459" w14:textId="77777777" w:rsidR="00A156A2" w:rsidRDefault="00A156A2" w:rsidP="00A156A2">
      <w:pPr>
        <w:outlineLvl w:val="0"/>
        <w:rPr>
          <w:rFonts w:ascii="Times New Roman" w:hAnsi="Times New Roman"/>
        </w:rPr>
      </w:pPr>
    </w:p>
    <w:p w14:paraId="70C04E03" w14:textId="77777777" w:rsidR="00C57CE0" w:rsidRPr="00E6418C" w:rsidRDefault="00C57CE0" w:rsidP="00C57CE0">
      <w:pPr>
        <w:rPr>
          <w:rFonts w:ascii="Times New Roman" w:hAnsi="Times New Roman"/>
          <w:b/>
          <w:u w:val="single"/>
        </w:rPr>
      </w:pPr>
      <w:r w:rsidRPr="00E6418C">
        <w:rPr>
          <w:rFonts w:ascii="Times New Roman" w:hAnsi="Times New Roman"/>
          <w:b/>
          <w:u w:val="single"/>
        </w:rPr>
        <w:t>Adjournment</w:t>
      </w:r>
    </w:p>
    <w:p w14:paraId="1C7DC972" w14:textId="77777777" w:rsidR="00C57CE0" w:rsidRPr="00E6418C" w:rsidRDefault="00C57CE0" w:rsidP="00C57CE0">
      <w:pPr>
        <w:rPr>
          <w:rFonts w:ascii="Times New Roman" w:hAnsi="Times New Roman"/>
        </w:rPr>
      </w:pPr>
      <w:proofErr w:type="spellStart"/>
      <w:r w:rsidRPr="00E6418C">
        <w:rPr>
          <w:rFonts w:ascii="Times New Roman" w:hAnsi="Times New Roman"/>
        </w:rPr>
        <w:t>Ritzhaupt</w:t>
      </w:r>
      <w:proofErr w:type="spellEnd"/>
      <w:r w:rsidRPr="00E6418C">
        <w:rPr>
          <w:rFonts w:ascii="Times New Roman" w:hAnsi="Times New Roman"/>
        </w:rPr>
        <w:t xml:space="preserve"> (moved), Sindelar (second) </w:t>
      </w:r>
    </w:p>
    <w:p w14:paraId="20A5D3BD" w14:textId="0B94CC5D" w:rsidR="00C57CE0" w:rsidRPr="00E6418C" w:rsidRDefault="00C57CE0" w:rsidP="00C57CE0">
      <w:pPr>
        <w:rPr>
          <w:rFonts w:ascii="Times New Roman" w:hAnsi="Times New Roman"/>
        </w:rPr>
      </w:pPr>
      <w:r w:rsidRPr="00E6418C">
        <w:rPr>
          <w:rFonts w:ascii="Times New Roman" w:hAnsi="Times New Roman"/>
        </w:rPr>
        <w:t>Meeting adjourned at 3:2</w:t>
      </w:r>
      <w:r>
        <w:rPr>
          <w:rFonts w:ascii="Times New Roman" w:hAnsi="Times New Roman"/>
        </w:rPr>
        <w:t>0</w:t>
      </w:r>
      <w:r w:rsidRPr="00E6418C">
        <w:rPr>
          <w:rFonts w:ascii="Times New Roman" w:hAnsi="Times New Roman"/>
        </w:rPr>
        <w:t xml:space="preserve"> p.m.</w:t>
      </w:r>
    </w:p>
    <w:p w14:paraId="39856C45" w14:textId="333E5762" w:rsidR="00712F10" w:rsidRDefault="00712F10">
      <w:pPr>
        <w:rPr>
          <w:rFonts w:ascii="Times New Roman" w:hAnsi="Times New Roman"/>
        </w:rPr>
      </w:pPr>
      <w:r>
        <w:rPr>
          <w:rFonts w:ascii="Times New Roman" w:hAnsi="Times New Roman"/>
        </w:rPr>
        <w:br w:type="page"/>
      </w:r>
    </w:p>
    <w:p w14:paraId="34A4E01B" w14:textId="5C8457A2" w:rsidR="00712F10" w:rsidRPr="00712F10" w:rsidRDefault="00712F10" w:rsidP="00712F10">
      <w:pPr>
        <w:rPr>
          <w:rFonts w:ascii="Helvetica" w:eastAsia="Times New Roman" w:hAnsi="Helvetica"/>
          <w:sz w:val="30"/>
          <w:szCs w:val="30"/>
        </w:rPr>
      </w:pPr>
      <w:r>
        <w:rPr>
          <w:rFonts w:ascii="Helvetica" w:eastAsia="Times New Roman" w:hAnsi="Helvetica"/>
          <w:sz w:val="30"/>
          <w:szCs w:val="30"/>
        </w:rPr>
        <w:lastRenderedPageBreak/>
        <w:t xml:space="preserve">Proposed Constitutional Changes approved by FPC on 11/24/14 (Changes in </w:t>
      </w:r>
      <w:r>
        <w:rPr>
          <w:rFonts w:ascii="Helvetica" w:eastAsia="Times New Roman" w:hAnsi="Helvetica"/>
          <w:b/>
          <w:sz w:val="30"/>
          <w:szCs w:val="30"/>
        </w:rPr>
        <w:t>bold</w:t>
      </w:r>
      <w:r>
        <w:rPr>
          <w:rFonts w:ascii="Helvetica" w:eastAsia="Times New Roman" w:hAnsi="Helvetica"/>
          <w:sz w:val="30"/>
          <w:szCs w:val="30"/>
        </w:rPr>
        <w:t>)</w:t>
      </w:r>
    </w:p>
    <w:p w14:paraId="3436305E" w14:textId="77777777" w:rsidR="00712F10" w:rsidRDefault="00712F10" w:rsidP="00712F10">
      <w:pPr>
        <w:rPr>
          <w:rFonts w:ascii="Helvetica" w:eastAsia="Times New Roman" w:hAnsi="Helvetica"/>
          <w:sz w:val="30"/>
          <w:szCs w:val="30"/>
        </w:rPr>
      </w:pPr>
    </w:p>
    <w:p w14:paraId="1DEA67B5" w14:textId="77777777" w:rsidR="00712F10" w:rsidRDefault="00712F10" w:rsidP="00712F10">
      <w:pPr>
        <w:rPr>
          <w:rFonts w:ascii="Helvetica" w:eastAsia="Times New Roman" w:hAnsi="Helvetica"/>
          <w:sz w:val="30"/>
          <w:szCs w:val="30"/>
        </w:rPr>
      </w:pPr>
      <w:r>
        <w:rPr>
          <w:rFonts w:ascii="Helvetica" w:eastAsia="Times New Roman" w:hAnsi="Helvetica"/>
          <w:sz w:val="30"/>
          <w:szCs w:val="30"/>
        </w:rPr>
        <w:t>C. Presiding Officer</w:t>
      </w:r>
    </w:p>
    <w:p w14:paraId="44995143" w14:textId="77777777" w:rsidR="00712F10" w:rsidRDefault="00712F10" w:rsidP="00712F10">
      <w:pPr>
        <w:rPr>
          <w:rFonts w:ascii="Helvetica" w:eastAsia="Times New Roman" w:hAnsi="Helvetica"/>
          <w:sz w:val="30"/>
          <w:szCs w:val="30"/>
        </w:rPr>
      </w:pPr>
    </w:p>
    <w:p w14:paraId="48CF4E42" w14:textId="77777777" w:rsidR="00712F10" w:rsidRPr="00301A13" w:rsidRDefault="00712F10" w:rsidP="00712F10">
      <w:pPr>
        <w:rPr>
          <w:rFonts w:ascii="Helvetica" w:eastAsia="Times New Roman" w:hAnsi="Helvetica"/>
          <w:sz w:val="30"/>
          <w:szCs w:val="30"/>
        </w:rPr>
      </w:pPr>
      <w:r w:rsidRPr="00301A13">
        <w:rPr>
          <w:rFonts w:ascii="Helvetica" w:eastAsia="Times New Roman" w:hAnsi="Helvetica"/>
          <w:sz w:val="30"/>
          <w:szCs w:val="30"/>
        </w:rPr>
        <w:t>The Chair shall preside at meetings of the Faculty Policy Council and shall be a nonvoting member. The Chair of the Faculty Policy Council shall have .25 released time</w:t>
      </w:r>
      <w:r>
        <w:rPr>
          <w:rFonts w:ascii="Helvetica" w:eastAsia="Times New Roman" w:hAnsi="Helvetica"/>
          <w:sz w:val="30"/>
          <w:szCs w:val="30"/>
        </w:rPr>
        <w:t xml:space="preserve"> </w:t>
      </w:r>
      <w:r w:rsidRPr="001809CA">
        <w:rPr>
          <w:rFonts w:ascii="Helvetica" w:eastAsia="Times New Roman" w:hAnsi="Helvetica"/>
          <w:b/>
          <w:sz w:val="30"/>
          <w:szCs w:val="30"/>
        </w:rPr>
        <w:t>(or equivalent funding that may include a graduate assistant, professional travel, summer salary, and so forth)</w:t>
      </w:r>
      <w:r w:rsidRPr="00301A13">
        <w:rPr>
          <w:rFonts w:ascii="Helvetica" w:eastAsia="Times New Roman" w:hAnsi="Helvetica"/>
          <w:sz w:val="30"/>
          <w:szCs w:val="30"/>
        </w:rPr>
        <w:t>, reached in agreement with his/her chair or director, for the fall and spring semesters. The Chair of the</w:t>
      </w:r>
      <w:r>
        <w:rPr>
          <w:rFonts w:ascii="Helvetica" w:eastAsia="Times New Roman" w:hAnsi="Helvetica"/>
          <w:sz w:val="30"/>
          <w:szCs w:val="30"/>
        </w:rPr>
        <w:t xml:space="preserve"> </w:t>
      </w:r>
      <w:r w:rsidRPr="00301A13">
        <w:rPr>
          <w:rFonts w:ascii="Helvetica" w:eastAsia="Times New Roman" w:hAnsi="Helvetica"/>
          <w:sz w:val="30"/>
          <w:szCs w:val="30"/>
        </w:rPr>
        <w:t>Faculty Policy Council shall attend the Dean’s Administrative Council meetings, preside at</w:t>
      </w:r>
      <w:r>
        <w:rPr>
          <w:rFonts w:ascii="Helvetica" w:eastAsia="Times New Roman" w:hAnsi="Helvetica"/>
          <w:sz w:val="30"/>
          <w:szCs w:val="30"/>
        </w:rPr>
        <w:t xml:space="preserve"> </w:t>
      </w:r>
      <w:r w:rsidRPr="00301A13">
        <w:rPr>
          <w:rFonts w:ascii="Helvetica" w:eastAsia="Times New Roman" w:hAnsi="Helvetica"/>
          <w:sz w:val="30"/>
          <w:szCs w:val="30"/>
        </w:rPr>
        <w:t>faculty meetings, and chair the Agenda Committee.</w:t>
      </w:r>
    </w:p>
    <w:p w14:paraId="53FA086D" w14:textId="77777777" w:rsidR="00712F10" w:rsidRDefault="00712F10" w:rsidP="00712F10">
      <w:pPr>
        <w:rPr>
          <w:rFonts w:ascii="Helvetica" w:eastAsia="Times New Roman" w:hAnsi="Helvetica"/>
          <w:sz w:val="30"/>
          <w:szCs w:val="30"/>
        </w:rPr>
      </w:pPr>
    </w:p>
    <w:p w14:paraId="3A221E41" w14:textId="77777777" w:rsidR="00712F10" w:rsidRPr="00301A13" w:rsidRDefault="00712F10" w:rsidP="00712F10">
      <w:pPr>
        <w:rPr>
          <w:rFonts w:ascii="Helvetica" w:eastAsia="Times New Roman" w:hAnsi="Helvetica"/>
          <w:sz w:val="30"/>
          <w:szCs w:val="30"/>
        </w:rPr>
      </w:pPr>
      <w:r w:rsidRPr="00301A13">
        <w:rPr>
          <w:rFonts w:ascii="Helvetica" w:eastAsia="Times New Roman" w:hAnsi="Helvetica"/>
          <w:sz w:val="30"/>
          <w:szCs w:val="30"/>
        </w:rPr>
        <w:t>D. Chair-Elect</w:t>
      </w:r>
    </w:p>
    <w:p w14:paraId="49EF8997" w14:textId="77777777" w:rsidR="00712F10" w:rsidRDefault="00712F10" w:rsidP="00712F10">
      <w:pPr>
        <w:rPr>
          <w:rFonts w:ascii="Helvetica" w:eastAsia="Times New Roman" w:hAnsi="Helvetica"/>
          <w:sz w:val="30"/>
          <w:szCs w:val="30"/>
        </w:rPr>
      </w:pPr>
    </w:p>
    <w:p w14:paraId="057E47DE" w14:textId="77777777" w:rsidR="00712F10" w:rsidRPr="00301A13" w:rsidRDefault="00712F10" w:rsidP="00712F10">
      <w:pPr>
        <w:rPr>
          <w:rFonts w:ascii="Helvetica" w:eastAsia="Times New Roman" w:hAnsi="Helvetica"/>
          <w:sz w:val="30"/>
          <w:szCs w:val="30"/>
        </w:rPr>
      </w:pPr>
      <w:r w:rsidRPr="00301A13">
        <w:rPr>
          <w:rFonts w:ascii="Helvetica" w:eastAsia="Times New Roman" w:hAnsi="Helvetica"/>
          <w:sz w:val="30"/>
          <w:szCs w:val="30"/>
        </w:rPr>
        <w:t xml:space="preserve">The Faculty of the College of Education shall elect a </w:t>
      </w:r>
    </w:p>
    <w:p w14:paraId="5897B33D" w14:textId="77777777" w:rsidR="00712F10" w:rsidRPr="00301A13" w:rsidRDefault="00712F10" w:rsidP="00712F10">
      <w:pPr>
        <w:rPr>
          <w:rFonts w:ascii="Helvetica" w:eastAsia="Times New Roman" w:hAnsi="Helvetica"/>
          <w:sz w:val="30"/>
          <w:szCs w:val="30"/>
        </w:rPr>
      </w:pPr>
      <w:proofErr w:type="gramStart"/>
      <w:r w:rsidRPr="00301A13">
        <w:rPr>
          <w:rFonts w:ascii="Helvetica" w:eastAsia="Times New Roman" w:hAnsi="Helvetica"/>
          <w:sz w:val="30"/>
          <w:szCs w:val="30"/>
        </w:rPr>
        <w:t>tenured</w:t>
      </w:r>
      <w:proofErr w:type="gramEnd"/>
      <w:r w:rsidRPr="00301A13">
        <w:rPr>
          <w:rFonts w:ascii="Helvetica" w:eastAsia="Times New Roman" w:hAnsi="Helvetica"/>
          <w:sz w:val="30"/>
          <w:szCs w:val="30"/>
        </w:rPr>
        <w:t xml:space="preserve"> </w:t>
      </w:r>
      <w:r w:rsidRPr="001809CA">
        <w:rPr>
          <w:rFonts w:ascii="Helvetica" w:eastAsia="Times New Roman" w:hAnsi="Helvetica"/>
          <w:b/>
          <w:sz w:val="30"/>
          <w:szCs w:val="30"/>
        </w:rPr>
        <w:t>or promoted non-tenure track</w:t>
      </w:r>
      <w:r>
        <w:rPr>
          <w:rFonts w:ascii="Helvetica" w:eastAsia="Times New Roman" w:hAnsi="Helvetica"/>
          <w:sz w:val="30"/>
          <w:szCs w:val="30"/>
        </w:rPr>
        <w:t xml:space="preserve"> </w:t>
      </w:r>
      <w:r w:rsidRPr="00301A13">
        <w:rPr>
          <w:rFonts w:ascii="Helvetica" w:eastAsia="Times New Roman" w:hAnsi="Helvetica"/>
          <w:sz w:val="30"/>
          <w:szCs w:val="30"/>
        </w:rPr>
        <w:t>member to serve as Chair-Elect of the Faculty Policy Council. The Chair-Elect is a voting member of the Council. The Chair-Elect shall also function as Secretary of the Council. The Chair-Elect of the Faculty Policy Council shall have .25 released time</w:t>
      </w:r>
      <w:r>
        <w:rPr>
          <w:rFonts w:ascii="Helvetica" w:eastAsia="Times New Roman" w:hAnsi="Helvetica"/>
          <w:sz w:val="30"/>
          <w:szCs w:val="30"/>
        </w:rPr>
        <w:t xml:space="preserve"> </w:t>
      </w:r>
      <w:r w:rsidRPr="001809CA">
        <w:rPr>
          <w:rFonts w:ascii="Helvetica" w:eastAsia="Times New Roman" w:hAnsi="Helvetica"/>
          <w:b/>
          <w:sz w:val="30"/>
          <w:szCs w:val="30"/>
        </w:rPr>
        <w:t>(or equivalent</w:t>
      </w:r>
      <w:r>
        <w:rPr>
          <w:rFonts w:ascii="Helvetica" w:eastAsia="Times New Roman" w:hAnsi="Helvetica"/>
          <w:b/>
          <w:sz w:val="30"/>
          <w:szCs w:val="30"/>
        </w:rPr>
        <w:t xml:space="preserve"> </w:t>
      </w:r>
      <w:r w:rsidRPr="001809CA">
        <w:rPr>
          <w:rFonts w:ascii="Helvetica" w:eastAsia="Times New Roman" w:hAnsi="Helvetica"/>
          <w:b/>
          <w:sz w:val="30"/>
          <w:szCs w:val="30"/>
        </w:rPr>
        <w:t>funding that may include a graduate assistant, professional travel, summer salary, and so forth)</w:t>
      </w:r>
      <w:r w:rsidRPr="00301A13">
        <w:rPr>
          <w:rFonts w:ascii="Helvetica" w:eastAsia="Times New Roman" w:hAnsi="Helvetica"/>
          <w:sz w:val="30"/>
          <w:szCs w:val="30"/>
        </w:rPr>
        <w:t>, reached in agreement with his/her chair or director, for the fall and spring semesters. The Chair-Elect shall become the Chair of the Faculty Policy Council the following year. Each School shall be invited to put forward nominations for the position of Chair-elect from their School. Elections shall be held in conjunction with the general FPC Council Elections</w:t>
      </w:r>
      <w:r>
        <w:rPr>
          <w:rFonts w:ascii="Helvetica" w:eastAsia="Times New Roman" w:hAnsi="Helvetica"/>
          <w:sz w:val="30"/>
          <w:szCs w:val="30"/>
        </w:rPr>
        <w:t>.</w:t>
      </w:r>
    </w:p>
    <w:p w14:paraId="4EC40FB7" w14:textId="77777777" w:rsidR="00712F10" w:rsidRDefault="00712F10" w:rsidP="00712F10"/>
    <w:p w14:paraId="79AB1DD8" w14:textId="77777777" w:rsidR="00A156A2" w:rsidRPr="00A156A2" w:rsidRDefault="00A156A2" w:rsidP="00C57CE0">
      <w:pPr>
        <w:outlineLvl w:val="0"/>
        <w:rPr>
          <w:rFonts w:ascii="Times New Roman" w:hAnsi="Times New Roman"/>
        </w:rPr>
      </w:pPr>
    </w:p>
    <w:sectPr w:rsidR="00A156A2" w:rsidRPr="00A156A2" w:rsidSect="00820F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6651" w14:textId="77777777" w:rsidR="00336D1B" w:rsidRDefault="00336D1B" w:rsidP="00CF4E58">
      <w:r>
        <w:separator/>
      </w:r>
    </w:p>
  </w:endnote>
  <w:endnote w:type="continuationSeparator" w:id="0">
    <w:p w14:paraId="1CFD1F62" w14:textId="77777777" w:rsidR="00336D1B" w:rsidRDefault="00336D1B" w:rsidP="00CF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8C45" w14:textId="77777777" w:rsidR="00712F10" w:rsidRDefault="00712F10" w:rsidP="009B3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EB5B7" w14:textId="77777777" w:rsidR="00373435" w:rsidRDefault="00373435" w:rsidP="00712F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FF6C" w14:textId="77777777" w:rsidR="00712F10" w:rsidRDefault="00712F10" w:rsidP="009B3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E3C">
      <w:rPr>
        <w:rStyle w:val="PageNumber"/>
        <w:noProof/>
      </w:rPr>
      <w:t>4</w:t>
    </w:r>
    <w:r>
      <w:rPr>
        <w:rStyle w:val="PageNumber"/>
      </w:rPr>
      <w:fldChar w:fldCharType="end"/>
    </w:r>
  </w:p>
  <w:p w14:paraId="0B9439C6" w14:textId="77777777" w:rsidR="00373435" w:rsidRDefault="00373435" w:rsidP="00712F1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EF71" w14:textId="77777777" w:rsidR="00373435" w:rsidRDefault="00373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42B1" w14:textId="77777777" w:rsidR="00336D1B" w:rsidRDefault="00336D1B" w:rsidP="00CF4E58">
      <w:r>
        <w:separator/>
      </w:r>
    </w:p>
  </w:footnote>
  <w:footnote w:type="continuationSeparator" w:id="0">
    <w:p w14:paraId="37C3D863" w14:textId="77777777" w:rsidR="00336D1B" w:rsidRDefault="00336D1B" w:rsidP="00CF4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0623" w14:textId="77777777" w:rsidR="00373435" w:rsidRDefault="003734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D717" w14:textId="7FD611D6" w:rsidR="00373435" w:rsidRDefault="003734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3871" w14:textId="77777777" w:rsidR="00373435" w:rsidRDefault="003734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301E"/>
    <w:multiLevelType w:val="hybridMultilevel"/>
    <w:tmpl w:val="5AE8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6577"/>
    <w:multiLevelType w:val="hybridMultilevel"/>
    <w:tmpl w:val="C6B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38E8"/>
    <w:multiLevelType w:val="hybridMultilevel"/>
    <w:tmpl w:val="59688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193E79"/>
    <w:multiLevelType w:val="hybridMultilevel"/>
    <w:tmpl w:val="E79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76517"/>
    <w:multiLevelType w:val="hybridMultilevel"/>
    <w:tmpl w:val="681EB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8B6796"/>
    <w:multiLevelType w:val="hybridMultilevel"/>
    <w:tmpl w:val="48B6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BE"/>
    <w:rsid w:val="001D113A"/>
    <w:rsid w:val="001D3B8B"/>
    <w:rsid w:val="001E5FBE"/>
    <w:rsid w:val="001E7A0E"/>
    <w:rsid w:val="002410EE"/>
    <w:rsid w:val="00247BA7"/>
    <w:rsid w:val="002864D6"/>
    <w:rsid w:val="002D53B0"/>
    <w:rsid w:val="002E3B13"/>
    <w:rsid w:val="003032B3"/>
    <w:rsid w:val="00336D1B"/>
    <w:rsid w:val="00341F4B"/>
    <w:rsid w:val="00373435"/>
    <w:rsid w:val="00401B82"/>
    <w:rsid w:val="00456F30"/>
    <w:rsid w:val="00467A32"/>
    <w:rsid w:val="004E0DD3"/>
    <w:rsid w:val="006A3E4D"/>
    <w:rsid w:val="006F228B"/>
    <w:rsid w:val="00704C8F"/>
    <w:rsid w:val="00712F10"/>
    <w:rsid w:val="0073643F"/>
    <w:rsid w:val="007651DF"/>
    <w:rsid w:val="007C7071"/>
    <w:rsid w:val="00820FC3"/>
    <w:rsid w:val="00841EA9"/>
    <w:rsid w:val="0088652A"/>
    <w:rsid w:val="008B7F65"/>
    <w:rsid w:val="008D1CDC"/>
    <w:rsid w:val="008E35A1"/>
    <w:rsid w:val="00920258"/>
    <w:rsid w:val="00962933"/>
    <w:rsid w:val="0097318A"/>
    <w:rsid w:val="009C11D6"/>
    <w:rsid w:val="009C66E3"/>
    <w:rsid w:val="009D1D87"/>
    <w:rsid w:val="00A13231"/>
    <w:rsid w:val="00A156A2"/>
    <w:rsid w:val="00A273F7"/>
    <w:rsid w:val="00A541A3"/>
    <w:rsid w:val="00A57FA6"/>
    <w:rsid w:val="00B209D2"/>
    <w:rsid w:val="00BF6FAD"/>
    <w:rsid w:val="00C2526B"/>
    <w:rsid w:val="00C57CE0"/>
    <w:rsid w:val="00C72E3C"/>
    <w:rsid w:val="00CF4E58"/>
    <w:rsid w:val="00CF7003"/>
    <w:rsid w:val="00D13994"/>
    <w:rsid w:val="00D26656"/>
    <w:rsid w:val="00D5289F"/>
    <w:rsid w:val="00D74B0C"/>
    <w:rsid w:val="00D875D1"/>
    <w:rsid w:val="00E62893"/>
    <w:rsid w:val="00EC3F1C"/>
    <w:rsid w:val="00EC6A6C"/>
    <w:rsid w:val="00F43D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81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B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BE"/>
    <w:pPr>
      <w:ind w:left="720"/>
      <w:contextualSpacing/>
    </w:pPr>
  </w:style>
  <w:style w:type="paragraph" w:styleId="Header">
    <w:name w:val="header"/>
    <w:basedOn w:val="Normal"/>
    <w:link w:val="HeaderChar"/>
    <w:uiPriority w:val="99"/>
    <w:unhideWhenUsed/>
    <w:rsid w:val="00CF4E58"/>
    <w:pPr>
      <w:tabs>
        <w:tab w:val="center" w:pos="4680"/>
        <w:tab w:val="right" w:pos="9360"/>
      </w:tabs>
    </w:pPr>
  </w:style>
  <w:style w:type="character" w:customStyle="1" w:styleId="HeaderChar">
    <w:name w:val="Header Char"/>
    <w:basedOn w:val="DefaultParagraphFont"/>
    <w:link w:val="Header"/>
    <w:uiPriority w:val="99"/>
    <w:rsid w:val="00CF4E58"/>
    <w:rPr>
      <w:rFonts w:ascii="Cambria" w:eastAsia="Cambria" w:hAnsi="Cambria" w:cs="Times New Roman"/>
    </w:rPr>
  </w:style>
  <w:style w:type="paragraph" w:styleId="Footer">
    <w:name w:val="footer"/>
    <w:basedOn w:val="Normal"/>
    <w:link w:val="FooterChar"/>
    <w:uiPriority w:val="99"/>
    <w:unhideWhenUsed/>
    <w:rsid w:val="00CF4E58"/>
    <w:pPr>
      <w:tabs>
        <w:tab w:val="center" w:pos="4680"/>
        <w:tab w:val="right" w:pos="9360"/>
      </w:tabs>
    </w:pPr>
  </w:style>
  <w:style w:type="character" w:customStyle="1" w:styleId="FooterChar">
    <w:name w:val="Footer Char"/>
    <w:basedOn w:val="DefaultParagraphFont"/>
    <w:link w:val="Footer"/>
    <w:uiPriority w:val="99"/>
    <w:rsid w:val="00CF4E58"/>
    <w:rPr>
      <w:rFonts w:ascii="Cambria" w:eastAsia="Cambria" w:hAnsi="Cambria" w:cs="Times New Roman"/>
    </w:rPr>
  </w:style>
  <w:style w:type="character" w:styleId="CommentReference">
    <w:name w:val="annotation reference"/>
    <w:basedOn w:val="DefaultParagraphFont"/>
    <w:uiPriority w:val="99"/>
    <w:semiHidden/>
    <w:unhideWhenUsed/>
    <w:rsid w:val="00CF7003"/>
    <w:rPr>
      <w:sz w:val="18"/>
      <w:szCs w:val="18"/>
    </w:rPr>
  </w:style>
  <w:style w:type="paragraph" w:styleId="CommentText">
    <w:name w:val="annotation text"/>
    <w:basedOn w:val="Normal"/>
    <w:link w:val="CommentTextChar"/>
    <w:uiPriority w:val="99"/>
    <w:semiHidden/>
    <w:unhideWhenUsed/>
    <w:rsid w:val="00CF7003"/>
  </w:style>
  <w:style w:type="character" w:customStyle="1" w:styleId="CommentTextChar">
    <w:name w:val="Comment Text Char"/>
    <w:basedOn w:val="DefaultParagraphFont"/>
    <w:link w:val="CommentText"/>
    <w:uiPriority w:val="99"/>
    <w:semiHidden/>
    <w:rsid w:val="00CF7003"/>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F7003"/>
    <w:rPr>
      <w:b/>
      <w:bCs/>
      <w:sz w:val="20"/>
      <w:szCs w:val="20"/>
    </w:rPr>
  </w:style>
  <w:style w:type="character" w:customStyle="1" w:styleId="CommentSubjectChar">
    <w:name w:val="Comment Subject Char"/>
    <w:basedOn w:val="CommentTextChar"/>
    <w:link w:val="CommentSubject"/>
    <w:uiPriority w:val="99"/>
    <w:semiHidden/>
    <w:rsid w:val="00CF7003"/>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CF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03"/>
    <w:rPr>
      <w:rFonts w:ascii="Lucida Grande" w:eastAsia="Cambria" w:hAnsi="Lucida Grande" w:cs="Lucida Grande"/>
      <w:sz w:val="18"/>
      <w:szCs w:val="18"/>
    </w:rPr>
  </w:style>
  <w:style w:type="character" w:styleId="PageNumber">
    <w:name w:val="page number"/>
    <w:basedOn w:val="DefaultParagraphFont"/>
    <w:uiPriority w:val="99"/>
    <w:semiHidden/>
    <w:unhideWhenUsed/>
    <w:rsid w:val="00712F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B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BE"/>
    <w:pPr>
      <w:ind w:left="720"/>
      <w:contextualSpacing/>
    </w:pPr>
  </w:style>
  <w:style w:type="paragraph" w:styleId="Header">
    <w:name w:val="header"/>
    <w:basedOn w:val="Normal"/>
    <w:link w:val="HeaderChar"/>
    <w:uiPriority w:val="99"/>
    <w:unhideWhenUsed/>
    <w:rsid w:val="00CF4E58"/>
    <w:pPr>
      <w:tabs>
        <w:tab w:val="center" w:pos="4680"/>
        <w:tab w:val="right" w:pos="9360"/>
      </w:tabs>
    </w:pPr>
  </w:style>
  <w:style w:type="character" w:customStyle="1" w:styleId="HeaderChar">
    <w:name w:val="Header Char"/>
    <w:basedOn w:val="DefaultParagraphFont"/>
    <w:link w:val="Header"/>
    <w:uiPriority w:val="99"/>
    <w:rsid w:val="00CF4E58"/>
    <w:rPr>
      <w:rFonts w:ascii="Cambria" w:eastAsia="Cambria" w:hAnsi="Cambria" w:cs="Times New Roman"/>
    </w:rPr>
  </w:style>
  <w:style w:type="paragraph" w:styleId="Footer">
    <w:name w:val="footer"/>
    <w:basedOn w:val="Normal"/>
    <w:link w:val="FooterChar"/>
    <w:uiPriority w:val="99"/>
    <w:unhideWhenUsed/>
    <w:rsid w:val="00CF4E58"/>
    <w:pPr>
      <w:tabs>
        <w:tab w:val="center" w:pos="4680"/>
        <w:tab w:val="right" w:pos="9360"/>
      </w:tabs>
    </w:pPr>
  </w:style>
  <w:style w:type="character" w:customStyle="1" w:styleId="FooterChar">
    <w:name w:val="Footer Char"/>
    <w:basedOn w:val="DefaultParagraphFont"/>
    <w:link w:val="Footer"/>
    <w:uiPriority w:val="99"/>
    <w:rsid w:val="00CF4E58"/>
    <w:rPr>
      <w:rFonts w:ascii="Cambria" w:eastAsia="Cambria" w:hAnsi="Cambria" w:cs="Times New Roman"/>
    </w:rPr>
  </w:style>
  <w:style w:type="character" w:styleId="CommentReference">
    <w:name w:val="annotation reference"/>
    <w:basedOn w:val="DefaultParagraphFont"/>
    <w:uiPriority w:val="99"/>
    <w:semiHidden/>
    <w:unhideWhenUsed/>
    <w:rsid w:val="00CF7003"/>
    <w:rPr>
      <w:sz w:val="18"/>
      <w:szCs w:val="18"/>
    </w:rPr>
  </w:style>
  <w:style w:type="paragraph" w:styleId="CommentText">
    <w:name w:val="annotation text"/>
    <w:basedOn w:val="Normal"/>
    <w:link w:val="CommentTextChar"/>
    <w:uiPriority w:val="99"/>
    <w:semiHidden/>
    <w:unhideWhenUsed/>
    <w:rsid w:val="00CF7003"/>
  </w:style>
  <w:style w:type="character" w:customStyle="1" w:styleId="CommentTextChar">
    <w:name w:val="Comment Text Char"/>
    <w:basedOn w:val="DefaultParagraphFont"/>
    <w:link w:val="CommentText"/>
    <w:uiPriority w:val="99"/>
    <w:semiHidden/>
    <w:rsid w:val="00CF7003"/>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F7003"/>
    <w:rPr>
      <w:b/>
      <w:bCs/>
      <w:sz w:val="20"/>
      <w:szCs w:val="20"/>
    </w:rPr>
  </w:style>
  <w:style w:type="character" w:customStyle="1" w:styleId="CommentSubjectChar">
    <w:name w:val="Comment Subject Char"/>
    <w:basedOn w:val="CommentTextChar"/>
    <w:link w:val="CommentSubject"/>
    <w:uiPriority w:val="99"/>
    <w:semiHidden/>
    <w:rsid w:val="00CF7003"/>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CF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03"/>
    <w:rPr>
      <w:rFonts w:ascii="Lucida Grande" w:eastAsia="Cambria" w:hAnsi="Lucida Grande" w:cs="Lucida Grande"/>
      <w:sz w:val="18"/>
      <w:szCs w:val="18"/>
    </w:rPr>
  </w:style>
  <w:style w:type="character" w:styleId="PageNumber">
    <w:name w:val="page number"/>
    <w:basedOn w:val="DefaultParagraphFont"/>
    <w:uiPriority w:val="99"/>
    <w:semiHidden/>
    <w:unhideWhenUsed/>
    <w:rsid w:val="0071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3D1C-244E-3943-BF30-B8FE5AA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6270</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Dorene D. Ross</dc:creator>
  <cp:lastModifiedBy>Todd McCardle</cp:lastModifiedBy>
  <cp:revision>2</cp:revision>
  <dcterms:created xsi:type="dcterms:W3CDTF">2015-04-02T00:31:00Z</dcterms:created>
  <dcterms:modified xsi:type="dcterms:W3CDTF">2015-04-02T00:31:00Z</dcterms:modified>
</cp:coreProperties>
</file>