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FD358" w14:textId="77777777" w:rsidR="00D232A4" w:rsidRPr="008D7C6E" w:rsidRDefault="00D232A4" w:rsidP="0083563C">
      <w:pPr>
        <w:spacing w:after="0"/>
        <w:jc w:val="center"/>
        <w:rPr>
          <w:rFonts w:ascii="Times New Roman" w:hAnsi="Times New Roman" w:cs="Times New Roman"/>
          <w:b/>
        </w:rPr>
      </w:pPr>
      <w:r w:rsidRPr="008D7C6E">
        <w:rPr>
          <w:rFonts w:ascii="Times New Roman" w:hAnsi="Times New Roman" w:cs="Times New Roman"/>
          <w:b/>
        </w:rPr>
        <w:t>College of Education</w:t>
      </w:r>
    </w:p>
    <w:p w14:paraId="5BDBC603" w14:textId="77777777" w:rsidR="001C58F0" w:rsidRPr="008D7C6E" w:rsidRDefault="00816760" w:rsidP="0083563C">
      <w:pPr>
        <w:spacing w:after="0"/>
        <w:jc w:val="center"/>
        <w:rPr>
          <w:rFonts w:ascii="Times New Roman" w:hAnsi="Times New Roman" w:cs="Times New Roman"/>
          <w:b/>
        </w:rPr>
      </w:pPr>
      <w:r w:rsidRPr="008D7C6E">
        <w:rPr>
          <w:rFonts w:ascii="Times New Roman" w:hAnsi="Times New Roman" w:cs="Times New Roman"/>
          <w:b/>
        </w:rPr>
        <w:t>Faculty Policy Council</w:t>
      </w:r>
    </w:p>
    <w:p w14:paraId="1948426D" w14:textId="77777777" w:rsidR="00E35EFF" w:rsidRPr="008D7C6E" w:rsidRDefault="00D57CEB" w:rsidP="0083563C">
      <w:pPr>
        <w:spacing w:after="0"/>
        <w:jc w:val="center"/>
        <w:rPr>
          <w:rFonts w:ascii="Times New Roman" w:hAnsi="Times New Roman" w:cs="Times New Roman"/>
        </w:rPr>
      </w:pPr>
      <w:r w:rsidRPr="008D7C6E">
        <w:rPr>
          <w:rFonts w:ascii="Times New Roman" w:hAnsi="Times New Roman" w:cs="Times New Roman"/>
        </w:rPr>
        <w:t xml:space="preserve"> </w:t>
      </w:r>
    </w:p>
    <w:p w14:paraId="04290134" w14:textId="77777777" w:rsidR="008610C8" w:rsidRPr="008D7C6E" w:rsidRDefault="00A75357" w:rsidP="0083563C">
      <w:pPr>
        <w:spacing w:after="0"/>
        <w:jc w:val="center"/>
        <w:rPr>
          <w:rFonts w:ascii="Times New Roman" w:hAnsi="Times New Roman" w:cs="Times New Roman"/>
        </w:rPr>
      </w:pPr>
      <w:r w:rsidRPr="008D7C6E">
        <w:rPr>
          <w:rFonts w:ascii="Times New Roman" w:hAnsi="Times New Roman" w:cs="Times New Roman"/>
        </w:rPr>
        <w:t xml:space="preserve">Minutes of the </w:t>
      </w:r>
      <w:r w:rsidR="007C4B9D" w:rsidRPr="008D7C6E">
        <w:rPr>
          <w:rFonts w:ascii="Times New Roman" w:hAnsi="Times New Roman" w:cs="Times New Roman"/>
        </w:rPr>
        <w:t>August</w:t>
      </w:r>
      <w:r w:rsidR="00A22AF4" w:rsidRPr="008D7C6E">
        <w:rPr>
          <w:rFonts w:ascii="Times New Roman" w:hAnsi="Times New Roman" w:cs="Times New Roman"/>
        </w:rPr>
        <w:t xml:space="preserve"> </w:t>
      </w:r>
      <w:r w:rsidR="007C4B9D" w:rsidRPr="008D7C6E">
        <w:rPr>
          <w:rFonts w:ascii="Times New Roman" w:hAnsi="Times New Roman" w:cs="Times New Roman"/>
        </w:rPr>
        <w:t>29</w:t>
      </w:r>
      <w:r w:rsidR="00D67AF5" w:rsidRPr="008D7C6E">
        <w:rPr>
          <w:rFonts w:ascii="Times New Roman" w:hAnsi="Times New Roman" w:cs="Times New Roman"/>
        </w:rPr>
        <w:t>, 2016</w:t>
      </w:r>
    </w:p>
    <w:p w14:paraId="341FE4CF" w14:textId="77777777" w:rsidR="0076187B" w:rsidRPr="008D7C6E" w:rsidRDefault="0076187B" w:rsidP="0083563C">
      <w:pPr>
        <w:spacing w:after="0"/>
        <w:jc w:val="center"/>
        <w:rPr>
          <w:rFonts w:ascii="Times New Roman" w:hAnsi="Times New Roman" w:cs="Times New Roman"/>
        </w:rPr>
      </w:pPr>
      <w:r w:rsidRPr="008D7C6E">
        <w:rPr>
          <w:rFonts w:ascii="Times New Roman" w:hAnsi="Times New Roman" w:cs="Times New Roman"/>
        </w:rPr>
        <w:t>Regular Meeting</w:t>
      </w:r>
    </w:p>
    <w:p w14:paraId="4699A686" w14:textId="77777777" w:rsidR="00816760" w:rsidRPr="008D7C6E" w:rsidRDefault="0076187B" w:rsidP="0083563C">
      <w:pPr>
        <w:spacing w:after="0"/>
        <w:jc w:val="center"/>
        <w:rPr>
          <w:rFonts w:ascii="Times New Roman" w:hAnsi="Times New Roman" w:cs="Times New Roman"/>
        </w:rPr>
      </w:pPr>
      <w:r w:rsidRPr="008D7C6E">
        <w:rPr>
          <w:rFonts w:ascii="Times New Roman" w:hAnsi="Times New Roman" w:cs="Times New Roman"/>
        </w:rPr>
        <w:t xml:space="preserve">Location: </w:t>
      </w:r>
      <w:r w:rsidR="00816760" w:rsidRPr="008D7C6E">
        <w:rPr>
          <w:rFonts w:ascii="Times New Roman" w:hAnsi="Times New Roman" w:cs="Times New Roman"/>
        </w:rPr>
        <w:t>158 N</w:t>
      </w:r>
      <w:r w:rsidRPr="008D7C6E">
        <w:rPr>
          <w:rFonts w:ascii="Times New Roman" w:hAnsi="Times New Roman" w:cs="Times New Roman"/>
        </w:rPr>
        <w:t>orman Hall</w:t>
      </w:r>
    </w:p>
    <w:p w14:paraId="0F964DE8" w14:textId="77777777" w:rsidR="00D57CEB" w:rsidRPr="008D7C6E" w:rsidRDefault="00D57CEB" w:rsidP="0083563C">
      <w:pPr>
        <w:spacing w:after="0"/>
        <w:jc w:val="center"/>
        <w:rPr>
          <w:rFonts w:ascii="Times New Roman" w:hAnsi="Times New Roman" w:cs="Times New Roman"/>
        </w:rPr>
      </w:pPr>
    </w:p>
    <w:p w14:paraId="14376DFD" w14:textId="77777777" w:rsidR="00304AA3" w:rsidRPr="008D7C6E" w:rsidRDefault="009E0370" w:rsidP="0083563C">
      <w:pPr>
        <w:spacing w:after="0"/>
        <w:ind w:left="-720"/>
        <w:rPr>
          <w:rFonts w:ascii="Times New Roman" w:hAnsi="Times New Roman" w:cs="Times New Roman"/>
          <w:b/>
          <w:u w:val="single"/>
        </w:rPr>
      </w:pPr>
      <w:r w:rsidRPr="008D7C6E">
        <w:rPr>
          <w:rFonts w:ascii="Times New Roman" w:hAnsi="Times New Roman" w:cs="Times New Roman"/>
          <w:b/>
          <w:u w:val="single"/>
        </w:rPr>
        <w:t>Attendance</w:t>
      </w:r>
    </w:p>
    <w:p w14:paraId="2D8338EF" w14:textId="6F7C03BB" w:rsidR="009E0370" w:rsidRPr="008D7C6E" w:rsidRDefault="009E0370" w:rsidP="0083563C">
      <w:pPr>
        <w:spacing w:after="0"/>
        <w:rPr>
          <w:rFonts w:ascii="Times New Roman" w:hAnsi="Times New Roman" w:cs="Times New Roman"/>
        </w:rPr>
      </w:pPr>
      <w:r w:rsidRPr="008D7C6E">
        <w:rPr>
          <w:rFonts w:ascii="Times New Roman" w:hAnsi="Times New Roman" w:cs="Times New Roman"/>
          <w:b/>
        </w:rPr>
        <w:t>Attending:</w:t>
      </w:r>
      <w:r w:rsidRPr="008D7C6E">
        <w:rPr>
          <w:rFonts w:ascii="Times New Roman" w:hAnsi="Times New Roman" w:cs="Times New Roman"/>
        </w:rPr>
        <w:t xml:space="preserve"> </w:t>
      </w:r>
      <w:r w:rsidR="00BE6346" w:rsidRPr="008D7C6E">
        <w:rPr>
          <w:rFonts w:ascii="Times New Roman" w:hAnsi="Times New Roman" w:cs="Times New Roman"/>
        </w:rPr>
        <w:t>Joe Gagnon</w:t>
      </w:r>
      <w:r w:rsidR="002D2BB4" w:rsidRPr="008D7C6E">
        <w:rPr>
          <w:rFonts w:ascii="Times New Roman" w:hAnsi="Times New Roman" w:cs="Times New Roman"/>
        </w:rPr>
        <w:t xml:space="preserve"> (</w:t>
      </w:r>
      <w:r w:rsidR="00CE7CD3">
        <w:rPr>
          <w:rFonts w:ascii="Times New Roman" w:hAnsi="Times New Roman" w:cs="Times New Roman"/>
        </w:rPr>
        <w:t>Chair</w:t>
      </w:r>
      <w:r w:rsidR="002D2BB4" w:rsidRPr="008D7C6E">
        <w:rPr>
          <w:rFonts w:ascii="Times New Roman" w:hAnsi="Times New Roman" w:cs="Times New Roman"/>
        </w:rPr>
        <w:t>)</w:t>
      </w:r>
      <w:r w:rsidR="00BE6346" w:rsidRPr="008D7C6E">
        <w:rPr>
          <w:rFonts w:ascii="Times New Roman" w:hAnsi="Times New Roman" w:cs="Times New Roman"/>
        </w:rPr>
        <w:t>, Diana Joyce Beaulieu (</w:t>
      </w:r>
      <w:r w:rsidR="00CE7CD3">
        <w:rPr>
          <w:rFonts w:ascii="Times New Roman" w:hAnsi="Times New Roman" w:cs="Times New Roman"/>
        </w:rPr>
        <w:t>Secretary</w:t>
      </w:r>
      <w:bookmarkStart w:id="0" w:name="_GoBack"/>
      <w:bookmarkEnd w:id="0"/>
      <w:r w:rsidR="00BE6346" w:rsidRPr="008D7C6E">
        <w:rPr>
          <w:rFonts w:ascii="Times New Roman" w:hAnsi="Times New Roman" w:cs="Times New Roman"/>
        </w:rPr>
        <w:t>), Nancy Corbett (SESPECS), Cynthia Griffin (SESPECS), John Kranzler (SESPECS), Mary McLean (SESPECS), Zhuhui F</w:t>
      </w:r>
      <w:r w:rsidR="00F91828">
        <w:rPr>
          <w:rFonts w:ascii="Times New Roman" w:hAnsi="Times New Roman" w:cs="Times New Roman"/>
        </w:rPr>
        <w:t>a</w:t>
      </w:r>
      <w:r w:rsidR="00BE6346" w:rsidRPr="008D7C6E">
        <w:rPr>
          <w:rFonts w:ascii="Times New Roman" w:hAnsi="Times New Roman" w:cs="Times New Roman"/>
        </w:rPr>
        <w:t>ng (STL), Vicki Vescio (STL), Pasha Antonenko (STL), Kent Crippen (STL), Corinne Manley-Huggins (HDOSE), Kristina DePue (HDOSE), Walter Leite (HDOSE), David Therriault (HDOSE)</w:t>
      </w:r>
      <w:r w:rsidR="002D2BB4" w:rsidRPr="008D7C6E">
        <w:rPr>
          <w:rFonts w:ascii="Times New Roman" w:hAnsi="Times New Roman" w:cs="Times New Roman"/>
        </w:rPr>
        <w:t>; Glen Good (Dean); Nancy Waldron (Associate Dean); Thomasenia Adams (Associate Dean); Tom Dana (Associate Dean)</w:t>
      </w:r>
    </w:p>
    <w:p w14:paraId="1E2C013E" w14:textId="77777777" w:rsidR="000679E8" w:rsidRPr="008D7C6E" w:rsidRDefault="000679E8" w:rsidP="0083563C">
      <w:pPr>
        <w:spacing w:after="0"/>
        <w:rPr>
          <w:rFonts w:ascii="Times New Roman" w:hAnsi="Times New Roman" w:cs="Times New Roman"/>
          <w:b/>
        </w:rPr>
      </w:pPr>
    </w:p>
    <w:p w14:paraId="193867E4" w14:textId="77777777" w:rsidR="00EE7D27" w:rsidRPr="008D7C6E" w:rsidRDefault="00224F89" w:rsidP="0083563C">
      <w:pPr>
        <w:spacing w:after="0"/>
        <w:rPr>
          <w:rFonts w:ascii="Times New Roman" w:hAnsi="Times New Roman" w:cs="Times New Roman"/>
          <w:b/>
        </w:rPr>
      </w:pPr>
      <w:r w:rsidRPr="008D7C6E">
        <w:rPr>
          <w:rFonts w:ascii="Times New Roman" w:hAnsi="Times New Roman" w:cs="Times New Roman"/>
          <w:b/>
        </w:rPr>
        <w:t xml:space="preserve">Absent: </w:t>
      </w:r>
      <w:r w:rsidR="006C722C" w:rsidRPr="008D7C6E">
        <w:rPr>
          <w:rFonts w:ascii="Times New Roman" w:hAnsi="Times New Roman" w:cs="Times New Roman"/>
        </w:rPr>
        <w:t>None</w:t>
      </w:r>
    </w:p>
    <w:p w14:paraId="23F64A6E" w14:textId="77777777" w:rsidR="00224F89" w:rsidRPr="008D7C6E" w:rsidRDefault="00224F89" w:rsidP="0083563C">
      <w:pPr>
        <w:spacing w:after="0"/>
        <w:rPr>
          <w:rFonts w:ascii="Times New Roman" w:hAnsi="Times New Roman" w:cs="Times New Roman"/>
          <w:b/>
        </w:rPr>
      </w:pPr>
    </w:p>
    <w:p w14:paraId="3A922512" w14:textId="77777777" w:rsidR="00864B07" w:rsidRPr="008D7C6E" w:rsidRDefault="0076187B" w:rsidP="0083563C">
      <w:pPr>
        <w:spacing w:after="0"/>
        <w:ind w:left="-720"/>
        <w:rPr>
          <w:rFonts w:ascii="Times New Roman" w:hAnsi="Times New Roman" w:cs="Times New Roman"/>
          <w:b/>
          <w:u w:val="single"/>
        </w:rPr>
      </w:pPr>
      <w:r w:rsidRPr="008D7C6E">
        <w:rPr>
          <w:rFonts w:ascii="Times New Roman" w:hAnsi="Times New Roman" w:cs="Times New Roman"/>
          <w:b/>
          <w:u w:val="single"/>
        </w:rPr>
        <w:t>A</w:t>
      </w:r>
      <w:r w:rsidR="00816760" w:rsidRPr="008D7C6E">
        <w:rPr>
          <w:rFonts w:ascii="Times New Roman" w:hAnsi="Times New Roman" w:cs="Times New Roman"/>
          <w:b/>
          <w:u w:val="single"/>
        </w:rPr>
        <w:t>pproval of the Agenda</w:t>
      </w:r>
    </w:p>
    <w:p w14:paraId="13A4E57B" w14:textId="77777777" w:rsidR="00600427" w:rsidRPr="008D7C6E" w:rsidRDefault="00600427" w:rsidP="0083563C">
      <w:pPr>
        <w:spacing w:after="0"/>
        <w:rPr>
          <w:rFonts w:ascii="Times New Roman" w:hAnsi="Times New Roman" w:cs="Times New Roman"/>
        </w:rPr>
      </w:pPr>
      <w:r w:rsidRPr="008D7C6E">
        <w:rPr>
          <w:rFonts w:ascii="Times New Roman" w:hAnsi="Times New Roman" w:cs="Times New Roman"/>
        </w:rPr>
        <w:t xml:space="preserve">Motion by to </w:t>
      </w:r>
      <w:r w:rsidRPr="008D7C6E">
        <w:rPr>
          <w:rFonts w:ascii="Times New Roman" w:hAnsi="Times New Roman" w:cs="Times New Roman"/>
          <w:i/>
        </w:rPr>
        <w:t>Approve</w:t>
      </w:r>
      <w:r w:rsidR="0052731D" w:rsidRPr="008D7C6E">
        <w:rPr>
          <w:rFonts w:ascii="Times New Roman" w:hAnsi="Times New Roman" w:cs="Times New Roman"/>
          <w:i/>
        </w:rPr>
        <w:t xml:space="preserve"> </w:t>
      </w:r>
      <w:r w:rsidR="00D90143" w:rsidRPr="008D7C6E">
        <w:rPr>
          <w:rFonts w:ascii="Times New Roman" w:hAnsi="Times New Roman" w:cs="Times New Roman"/>
        </w:rPr>
        <w:t>by</w:t>
      </w:r>
      <w:r w:rsidR="00B17C05" w:rsidRPr="008D7C6E">
        <w:rPr>
          <w:rFonts w:ascii="Times New Roman" w:hAnsi="Times New Roman" w:cs="Times New Roman"/>
        </w:rPr>
        <w:t xml:space="preserve"> McLean.</w:t>
      </w:r>
    </w:p>
    <w:p w14:paraId="38044D2A" w14:textId="77777777" w:rsidR="00600427" w:rsidRPr="008D7C6E" w:rsidRDefault="001D3328" w:rsidP="0083563C">
      <w:pPr>
        <w:spacing w:after="0"/>
        <w:rPr>
          <w:rFonts w:ascii="Times New Roman" w:hAnsi="Times New Roman" w:cs="Times New Roman"/>
        </w:rPr>
      </w:pPr>
      <w:r w:rsidRPr="008D7C6E">
        <w:rPr>
          <w:rFonts w:ascii="Times New Roman" w:hAnsi="Times New Roman" w:cs="Times New Roman"/>
        </w:rPr>
        <w:t>Second by</w:t>
      </w:r>
      <w:r w:rsidR="007F2FF5" w:rsidRPr="008D7C6E">
        <w:rPr>
          <w:rFonts w:ascii="Times New Roman" w:hAnsi="Times New Roman" w:cs="Times New Roman"/>
        </w:rPr>
        <w:t xml:space="preserve"> </w:t>
      </w:r>
      <w:r w:rsidR="00B17C05" w:rsidRPr="008D7C6E">
        <w:rPr>
          <w:rFonts w:ascii="Times New Roman" w:hAnsi="Times New Roman" w:cs="Times New Roman"/>
        </w:rPr>
        <w:t>Corbett.</w:t>
      </w:r>
    </w:p>
    <w:p w14:paraId="181127EA" w14:textId="77777777" w:rsidR="0076187B" w:rsidRPr="008D7C6E" w:rsidRDefault="008C112F" w:rsidP="0083563C">
      <w:pPr>
        <w:spacing w:after="0"/>
        <w:rPr>
          <w:rFonts w:ascii="Times New Roman" w:hAnsi="Times New Roman" w:cs="Times New Roman"/>
        </w:rPr>
      </w:pPr>
      <w:r w:rsidRPr="008D7C6E">
        <w:rPr>
          <w:rFonts w:ascii="Times New Roman" w:hAnsi="Times New Roman" w:cs="Times New Roman"/>
        </w:rPr>
        <w:t xml:space="preserve">Agenda for </w:t>
      </w:r>
      <w:r w:rsidR="00600427" w:rsidRPr="008D7C6E">
        <w:rPr>
          <w:rFonts w:ascii="Times New Roman" w:hAnsi="Times New Roman" w:cs="Times New Roman"/>
        </w:rPr>
        <w:t>the</w:t>
      </w:r>
      <w:r w:rsidRPr="008D7C6E">
        <w:rPr>
          <w:rFonts w:ascii="Times New Roman" w:hAnsi="Times New Roman" w:cs="Times New Roman"/>
        </w:rPr>
        <w:t xml:space="preserve"> </w:t>
      </w:r>
      <w:r w:rsidR="00B17C05" w:rsidRPr="008D7C6E">
        <w:rPr>
          <w:rFonts w:ascii="Times New Roman" w:hAnsi="Times New Roman" w:cs="Times New Roman"/>
        </w:rPr>
        <w:t>August</w:t>
      </w:r>
      <w:r w:rsidR="00E05292" w:rsidRPr="008D7C6E">
        <w:rPr>
          <w:rFonts w:ascii="Times New Roman" w:hAnsi="Times New Roman" w:cs="Times New Roman"/>
        </w:rPr>
        <w:t xml:space="preserve"> </w:t>
      </w:r>
      <w:r w:rsidRPr="008D7C6E">
        <w:rPr>
          <w:rFonts w:ascii="Times New Roman" w:hAnsi="Times New Roman" w:cs="Times New Roman"/>
        </w:rPr>
        <w:t xml:space="preserve">meeting </w:t>
      </w:r>
      <w:r w:rsidR="001116DE" w:rsidRPr="008D7C6E">
        <w:rPr>
          <w:rFonts w:ascii="Times New Roman" w:hAnsi="Times New Roman" w:cs="Times New Roman"/>
        </w:rPr>
        <w:t>approved.</w:t>
      </w:r>
      <w:r w:rsidR="007813A9" w:rsidRPr="008D7C6E">
        <w:rPr>
          <w:rFonts w:ascii="Times New Roman" w:hAnsi="Times New Roman" w:cs="Times New Roman"/>
        </w:rPr>
        <w:t xml:space="preserve"> </w:t>
      </w:r>
    </w:p>
    <w:p w14:paraId="653505CF" w14:textId="77777777" w:rsidR="0076187B" w:rsidRPr="008D7C6E" w:rsidRDefault="0076187B" w:rsidP="0083563C">
      <w:pPr>
        <w:spacing w:after="0"/>
        <w:rPr>
          <w:rFonts w:ascii="Times New Roman" w:hAnsi="Times New Roman" w:cs="Times New Roman"/>
          <w:b/>
          <w:u w:val="single"/>
        </w:rPr>
      </w:pPr>
    </w:p>
    <w:p w14:paraId="3E2CD32E" w14:textId="77777777" w:rsidR="00F12A48" w:rsidRPr="008D7C6E" w:rsidRDefault="0076187B" w:rsidP="0083563C">
      <w:pPr>
        <w:spacing w:after="0"/>
        <w:ind w:left="-720"/>
        <w:rPr>
          <w:rFonts w:ascii="Times New Roman" w:hAnsi="Times New Roman" w:cs="Times New Roman"/>
          <w:b/>
          <w:u w:val="single"/>
        </w:rPr>
      </w:pPr>
      <w:r w:rsidRPr="008D7C6E">
        <w:rPr>
          <w:rFonts w:ascii="Times New Roman" w:hAnsi="Times New Roman" w:cs="Times New Roman"/>
          <w:b/>
          <w:u w:val="single"/>
        </w:rPr>
        <w:t xml:space="preserve">Approval of </w:t>
      </w:r>
      <w:r w:rsidR="00816760" w:rsidRPr="008D7C6E">
        <w:rPr>
          <w:rFonts w:ascii="Times New Roman" w:hAnsi="Times New Roman" w:cs="Times New Roman"/>
          <w:b/>
          <w:u w:val="single"/>
        </w:rPr>
        <w:t>Minutes</w:t>
      </w:r>
      <w:r w:rsidR="000771EC" w:rsidRPr="008D7C6E">
        <w:rPr>
          <w:rFonts w:ascii="Times New Roman" w:hAnsi="Times New Roman" w:cs="Times New Roman"/>
          <w:b/>
          <w:u w:val="single"/>
        </w:rPr>
        <w:t>-</w:t>
      </w:r>
      <w:r w:rsidR="000A7B81" w:rsidRPr="008D7C6E">
        <w:rPr>
          <w:rFonts w:ascii="Times New Roman" w:hAnsi="Times New Roman" w:cs="Times New Roman"/>
          <w:b/>
          <w:u w:val="single"/>
        </w:rPr>
        <w:t>April</w:t>
      </w:r>
      <w:r w:rsidR="000771EC" w:rsidRPr="008D7C6E">
        <w:rPr>
          <w:rFonts w:ascii="Times New Roman" w:hAnsi="Times New Roman" w:cs="Times New Roman"/>
          <w:b/>
          <w:u w:val="single"/>
        </w:rPr>
        <w:t xml:space="preserve"> FPC Meeting</w:t>
      </w:r>
    </w:p>
    <w:p w14:paraId="58AE64A6" w14:textId="77777777" w:rsidR="00600427" w:rsidRPr="008D7C6E" w:rsidRDefault="00600427" w:rsidP="0083563C">
      <w:pPr>
        <w:spacing w:after="0"/>
        <w:rPr>
          <w:rFonts w:ascii="Times New Roman" w:hAnsi="Times New Roman" w:cs="Times New Roman"/>
        </w:rPr>
      </w:pPr>
      <w:r w:rsidRPr="008D7C6E">
        <w:rPr>
          <w:rFonts w:ascii="Times New Roman" w:hAnsi="Times New Roman" w:cs="Times New Roman"/>
        </w:rPr>
        <w:t xml:space="preserve">Motion by to </w:t>
      </w:r>
      <w:r w:rsidRPr="008D7C6E">
        <w:rPr>
          <w:rFonts w:ascii="Times New Roman" w:hAnsi="Times New Roman" w:cs="Times New Roman"/>
          <w:i/>
        </w:rPr>
        <w:t>Approve</w:t>
      </w:r>
      <w:r w:rsidR="0052731D" w:rsidRPr="008D7C6E">
        <w:rPr>
          <w:rFonts w:ascii="Times New Roman" w:hAnsi="Times New Roman" w:cs="Times New Roman"/>
          <w:i/>
        </w:rPr>
        <w:t xml:space="preserve"> </w:t>
      </w:r>
      <w:r w:rsidR="0052731D" w:rsidRPr="008D7C6E">
        <w:rPr>
          <w:rFonts w:ascii="Times New Roman" w:hAnsi="Times New Roman" w:cs="Times New Roman"/>
        </w:rPr>
        <w:t>by</w:t>
      </w:r>
      <w:r w:rsidR="007F2FF5" w:rsidRPr="008D7C6E">
        <w:rPr>
          <w:rFonts w:ascii="Times New Roman" w:hAnsi="Times New Roman" w:cs="Times New Roman"/>
        </w:rPr>
        <w:t xml:space="preserve"> </w:t>
      </w:r>
      <w:r w:rsidR="000A7B81" w:rsidRPr="008D7C6E">
        <w:rPr>
          <w:rFonts w:ascii="Times New Roman" w:hAnsi="Times New Roman" w:cs="Times New Roman"/>
        </w:rPr>
        <w:t>Leite.</w:t>
      </w:r>
    </w:p>
    <w:p w14:paraId="35582573" w14:textId="77777777" w:rsidR="00600427" w:rsidRPr="008D7C6E" w:rsidRDefault="00600427" w:rsidP="0083563C">
      <w:pPr>
        <w:spacing w:after="0"/>
        <w:rPr>
          <w:rFonts w:ascii="Times New Roman" w:hAnsi="Times New Roman" w:cs="Times New Roman"/>
        </w:rPr>
      </w:pPr>
      <w:r w:rsidRPr="008D7C6E">
        <w:rPr>
          <w:rFonts w:ascii="Times New Roman" w:hAnsi="Times New Roman" w:cs="Times New Roman"/>
        </w:rPr>
        <w:t>Second by</w:t>
      </w:r>
      <w:r w:rsidR="007F2FF5" w:rsidRPr="008D7C6E">
        <w:rPr>
          <w:rFonts w:ascii="Times New Roman" w:hAnsi="Times New Roman" w:cs="Times New Roman"/>
        </w:rPr>
        <w:t xml:space="preserve"> </w:t>
      </w:r>
      <w:r w:rsidR="000A7B81" w:rsidRPr="008D7C6E">
        <w:rPr>
          <w:rFonts w:ascii="Times New Roman" w:hAnsi="Times New Roman" w:cs="Times New Roman"/>
        </w:rPr>
        <w:t>Antonenko.</w:t>
      </w:r>
    </w:p>
    <w:p w14:paraId="11A16AE5" w14:textId="77777777" w:rsidR="000771EC" w:rsidRPr="008D7C6E" w:rsidRDefault="0076187B" w:rsidP="0083563C">
      <w:pPr>
        <w:spacing w:after="0"/>
        <w:rPr>
          <w:rFonts w:ascii="Times New Roman" w:hAnsi="Times New Roman" w:cs="Times New Roman"/>
        </w:rPr>
      </w:pPr>
      <w:r w:rsidRPr="008D7C6E">
        <w:rPr>
          <w:rFonts w:ascii="Times New Roman" w:hAnsi="Times New Roman" w:cs="Times New Roman"/>
        </w:rPr>
        <w:t>M</w:t>
      </w:r>
      <w:r w:rsidR="008150E5" w:rsidRPr="008D7C6E">
        <w:rPr>
          <w:rFonts w:ascii="Times New Roman" w:hAnsi="Times New Roman" w:cs="Times New Roman"/>
        </w:rPr>
        <w:t xml:space="preserve">inutes from </w:t>
      </w:r>
      <w:r w:rsidR="00B17C05" w:rsidRPr="008D7C6E">
        <w:rPr>
          <w:rFonts w:ascii="Times New Roman" w:hAnsi="Times New Roman" w:cs="Times New Roman"/>
        </w:rPr>
        <w:t>April</w:t>
      </w:r>
      <w:r w:rsidR="00D90143" w:rsidRPr="008D7C6E">
        <w:rPr>
          <w:rFonts w:ascii="Times New Roman" w:hAnsi="Times New Roman" w:cs="Times New Roman"/>
        </w:rPr>
        <w:t xml:space="preserve"> </w:t>
      </w:r>
      <w:r w:rsidR="00EF124C" w:rsidRPr="008D7C6E">
        <w:rPr>
          <w:rFonts w:ascii="Times New Roman" w:hAnsi="Times New Roman" w:cs="Times New Roman"/>
        </w:rPr>
        <w:t xml:space="preserve">meeting </w:t>
      </w:r>
      <w:r w:rsidRPr="008D7C6E">
        <w:rPr>
          <w:rFonts w:ascii="Times New Roman" w:hAnsi="Times New Roman" w:cs="Times New Roman"/>
        </w:rPr>
        <w:t xml:space="preserve">approved. </w:t>
      </w:r>
    </w:p>
    <w:p w14:paraId="788E9CEB" w14:textId="77777777" w:rsidR="007F2FF5" w:rsidRPr="008D7C6E" w:rsidRDefault="007F2FF5" w:rsidP="000A7B81">
      <w:pPr>
        <w:spacing w:after="0"/>
        <w:rPr>
          <w:rFonts w:ascii="Times New Roman" w:hAnsi="Times New Roman" w:cs="Times New Roman"/>
        </w:rPr>
      </w:pPr>
    </w:p>
    <w:p w14:paraId="1226D963" w14:textId="77777777" w:rsidR="007C031F" w:rsidRPr="008D7C6E" w:rsidRDefault="00696327" w:rsidP="0083563C">
      <w:pPr>
        <w:spacing w:after="0"/>
        <w:ind w:left="-720"/>
        <w:rPr>
          <w:rFonts w:ascii="Times New Roman" w:hAnsi="Times New Roman" w:cs="Times New Roman"/>
          <w:b/>
          <w:u w:val="single"/>
        </w:rPr>
      </w:pPr>
      <w:r w:rsidRPr="008D7C6E">
        <w:rPr>
          <w:rFonts w:ascii="Times New Roman" w:hAnsi="Times New Roman" w:cs="Times New Roman"/>
          <w:b/>
          <w:u w:val="single"/>
        </w:rPr>
        <w:t>Informational Items</w:t>
      </w:r>
    </w:p>
    <w:p w14:paraId="776E61BC" w14:textId="77777777" w:rsidR="0083563C" w:rsidRPr="008D7C6E" w:rsidRDefault="0083563C" w:rsidP="006C722C">
      <w:pPr>
        <w:pStyle w:val="ListParagraph"/>
        <w:numPr>
          <w:ilvl w:val="0"/>
          <w:numId w:val="2"/>
        </w:numPr>
        <w:spacing w:after="0"/>
        <w:ind w:right="-18"/>
        <w:rPr>
          <w:rFonts w:ascii="Times New Roman" w:hAnsi="Times New Roman" w:cs="Times New Roman"/>
        </w:rPr>
      </w:pPr>
      <w:r w:rsidRPr="008D7C6E">
        <w:rPr>
          <w:rFonts w:ascii="Times New Roman" w:hAnsi="Times New Roman" w:cs="Times New Roman"/>
        </w:rPr>
        <w:t xml:space="preserve">Over the summer, the previous FPC Committee approved the College of Education </w:t>
      </w:r>
      <w:r w:rsidRPr="008D7C6E">
        <w:rPr>
          <w:rFonts w:ascii="Times New Roman" w:hAnsi="Times New Roman" w:cs="Times New Roman"/>
          <w:bCs/>
        </w:rPr>
        <w:t>Rosser Educator Excellence</w:t>
      </w:r>
      <w:r w:rsidRPr="008D7C6E">
        <w:rPr>
          <w:rFonts w:ascii="Times New Roman" w:hAnsi="Times New Roman" w:cs="Times New Roman"/>
          <w:bCs/>
          <w:spacing w:val="-6"/>
        </w:rPr>
        <w:t xml:space="preserve"> </w:t>
      </w:r>
      <w:r w:rsidRPr="008D7C6E">
        <w:rPr>
          <w:rFonts w:ascii="Times New Roman" w:hAnsi="Times New Roman" w:cs="Times New Roman"/>
          <w:bCs/>
          <w:spacing w:val="-1"/>
        </w:rPr>
        <w:t>Award</w:t>
      </w:r>
      <w:r w:rsidR="003372EC" w:rsidRPr="008D7C6E">
        <w:rPr>
          <w:rFonts w:ascii="Times New Roman" w:hAnsi="Times New Roman" w:cs="Times New Roman"/>
          <w:bCs/>
          <w:spacing w:val="-1"/>
        </w:rPr>
        <w:t>.</w:t>
      </w:r>
    </w:p>
    <w:p w14:paraId="60A86108" w14:textId="77777777" w:rsidR="0083563C" w:rsidRPr="008D7C6E" w:rsidRDefault="0083563C" w:rsidP="006C722C">
      <w:pPr>
        <w:pStyle w:val="ListParagraph"/>
        <w:numPr>
          <w:ilvl w:val="0"/>
          <w:numId w:val="2"/>
        </w:numPr>
        <w:spacing w:after="0"/>
        <w:ind w:right="-18"/>
        <w:rPr>
          <w:rFonts w:ascii="Times New Roman" w:hAnsi="Times New Roman" w:cs="Times New Roman"/>
        </w:rPr>
      </w:pPr>
      <w:r w:rsidRPr="008D7C6E">
        <w:rPr>
          <w:rFonts w:ascii="Times New Roman" w:hAnsi="Times New Roman" w:cs="Times New Roman"/>
        </w:rPr>
        <w:t xml:space="preserve">A vote will be scheduled for the previously approved “Two Recommendations for Revisions in the Constitution” from last year. Because faculty need at least one month notice, the vote will occur at the October 24 FPC meeting. </w:t>
      </w:r>
    </w:p>
    <w:p w14:paraId="369F53F0" w14:textId="77777777" w:rsidR="000A7B81" w:rsidRPr="008D7C6E" w:rsidRDefault="0083563C" w:rsidP="006C722C">
      <w:pPr>
        <w:pStyle w:val="ListParagraph"/>
        <w:numPr>
          <w:ilvl w:val="0"/>
          <w:numId w:val="2"/>
        </w:numPr>
        <w:spacing w:after="0"/>
        <w:ind w:right="-18"/>
        <w:rPr>
          <w:rFonts w:ascii="Times New Roman" w:hAnsi="Times New Roman" w:cs="Times New Roman"/>
        </w:rPr>
      </w:pPr>
      <w:r w:rsidRPr="008D7C6E">
        <w:rPr>
          <w:rFonts w:ascii="Times New Roman" w:hAnsi="Times New Roman" w:cs="Times New Roman"/>
        </w:rPr>
        <w:t>As per last year’s recommendations, FAC will need to revisit the “Faculty Policy Council Mentoring</w:t>
      </w:r>
      <w:r w:rsidRPr="008D7C6E">
        <w:rPr>
          <w:rFonts w:ascii="Times New Roman" w:hAnsi="Times New Roman" w:cs="Times New Roman"/>
          <w:spacing w:val="-31"/>
        </w:rPr>
        <w:t xml:space="preserve"> </w:t>
      </w:r>
      <w:r w:rsidRPr="008D7C6E">
        <w:rPr>
          <w:rFonts w:ascii="Times New Roman" w:hAnsi="Times New Roman" w:cs="Times New Roman"/>
        </w:rPr>
        <w:t>Policy for Tenure Track and Non-Tenure Track Faculty.” Clarity was needed regarding the section on Accountability.</w:t>
      </w:r>
      <w:r w:rsidRPr="008D7C6E">
        <w:rPr>
          <w:rFonts w:ascii="Times New Roman" w:hAnsi="Times New Roman" w:cs="Times New Roman"/>
          <w:b/>
        </w:rPr>
        <w:t xml:space="preserve"> </w:t>
      </w:r>
    </w:p>
    <w:p w14:paraId="1963E479" w14:textId="77777777" w:rsidR="000A7B81" w:rsidRPr="008D7C6E" w:rsidRDefault="000A7B81" w:rsidP="000A7B81">
      <w:pPr>
        <w:spacing w:after="0"/>
        <w:ind w:right="-18"/>
        <w:rPr>
          <w:rFonts w:ascii="Times New Roman" w:hAnsi="Times New Roman" w:cs="Times New Roman"/>
          <w:b/>
          <w:u w:val="single"/>
        </w:rPr>
      </w:pPr>
    </w:p>
    <w:p w14:paraId="2840B7F8" w14:textId="77777777" w:rsidR="000A7B81" w:rsidRPr="008D7C6E" w:rsidRDefault="000A7B81" w:rsidP="000A7B81">
      <w:pPr>
        <w:spacing w:after="0"/>
        <w:ind w:left="-720" w:right="-18"/>
        <w:rPr>
          <w:rFonts w:ascii="Times New Roman" w:hAnsi="Times New Roman" w:cs="Times New Roman"/>
        </w:rPr>
      </w:pPr>
      <w:r w:rsidRPr="008D7C6E">
        <w:rPr>
          <w:rFonts w:ascii="Times New Roman" w:hAnsi="Times New Roman" w:cs="Times New Roman"/>
          <w:b/>
          <w:u w:val="single"/>
        </w:rPr>
        <w:t>Dean’s Report</w:t>
      </w:r>
    </w:p>
    <w:p w14:paraId="55DE7FE8" w14:textId="77777777" w:rsidR="000A7B81" w:rsidRPr="008D7C6E" w:rsidRDefault="008D7C6E" w:rsidP="000A7B81">
      <w:pPr>
        <w:spacing w:after="0"/>
        <w:rPr>
          <w:rFonts w:ascii="Times New Roman" w:hAnsi="Times New Roman" w:cs="Times New Roman"/>
        </w:rPr>
      </w:pPr>
      <w:r w:rsidRPr="008D7C6E">
        <w:rPr>
          <w:rFonts w:ascii="Times New Roman" w:hAnsi="Times New Roman" w:cs="Times New Roman"/>
        </w:rPr>
        <w:t xml:space="preserve">Dean Good: </w:t>
      </w:r>
      <w:r w:rsidR="006C722C" w:rsidRPr="008D7C6E">
        <w:rPr>
          <w:rFonts w:ascii="Times New Roman" w:hAnsi="Times New Roman" w:cs="Times New Roman"/>
        </w:rPr>
        <w:t>High Points from Last Year</w:t>
      </w:r>
    </w:p>
    <w:p w14:paraId="53DDC6D0" w14:textId="77777777" w:rsidR="006C722C" w:rsidRPr="008D7C6E" w:rsidRDefault="006C722C" w:rsidP="006C722C">
      <w:pPr>
        <w:pStyle w:val="ListParagraph"/>
        <w:numPr>
          <w:ilvl w:val="0"/>
          <w:numId w:val="5"/>
        </w:numPr>
        <w:spacing w:after="0"/>
        <w:rPr>
          <w:rFonts w:ascii="Times New Roman" w:hAnsi="Times New Roman"/>
          <w:color w:val="000000" w:themeColor="text1"/>
        </w:rPr>
      </w:pPr>
      <w:r w:rsidRPr="008D7C6E">
        <w:rPr>
          <w:rFonts w:ascii="Times New Roman" w:hAnsi="Times New Roman"/>
          <w:color w:val="000000" w:themeColor="text1"/>
        </w:rPr>
        <w:t>COE celebrated its 110</w:t>
      </w:r>
      <w:r w:rsidRPr="008D7C6E">
        <w:rPr>
          <w:rFonts w:ascii="Times New Roman" w:hAnsi="Times New Roman"/>
          <w:color w:val="000000" w:themeColor="text1"/>
          <w:vertAlign w:val="superscript"/>
        </w:rPr>
        <w:t>th</w:t>
      </w:r>
      <w:r w:rsidRPr="008D7C6E">
        <w:rPr>
          <w:rFonts w:ascii="Times New Roman" w:hAnsi="Times New Roman"/>
          <w:color w:val="000000" w:themeColor="text1"/>
        </w:rPr>
        <w:t xml:space="preserve"> birthday!</w:t>
      </w:r>
    </w:p>
    <w:p w14:paraId="7E210A1A" w14:textId="77777777" w:rsidR="006C722C" w:rsidRPr="008D7C6E" w:rsidRDefault="006C722C" w:rsidP="006C722C">
      <w:pPr>
        <w:pStyle w:val="ListParagraph"/>
        <w:numPr>
          <w:ilvl w:val="0"/>
          <w:numId w:val="5"/>
        </w:numPr>
        <w:spacing w:after="0"/>
        <w:rPr>
          <w:rFonts w:ascii="Times New Roman" w:hAnsi="Times New Roman"/>
          <w:color w:val="000000" w:themeColor="text1"/>
        </w:rPr>
      </w:pPr>
      <w:r w:rsidRPr="008D7C6E">
        <w:rPr>
          <w:rFonts w:ascii="Times New Roman" w:hAnsi="Times New Roman"/>
          <w:color w:val="000000" w:themeColor="text1"/>
        </w:rPr>
        <w:t>Raised record $6.6M in gifts that towards faculty, student, &amp; program support, &amp; hosted largest scholarship banquet to date.</w:t>
      </w:r>
    </w:p>
    <w:p w14:paraId="548D80E7" w14:textId="77777777" w:rsidR="006C722C" w:rsidRPr="008D7C6E" w:rsidRDefault="006C722C" w:rsidP="006C722C">
      <w:pPr>
        <w:pStyle w:val="ListParagraph"/>
        <w:numPr>
          <w:ilvl w:val="0"/>
          <w:numId w:val="5"/>
        </w:numPr>
        <w:spacing w:after="0"/>
        <w:rPr>
          <w:rFonts w:ascii="Times New Roman" w:hAnsi="Times New Roman"/>
          <w:color w:val="000000" w:themeColor="text1"/>
        </w:rPr>
      </w:pPr>
      <w:r w:rsidRPr="008D7C6E">
        <w:rPr>
          <w:rFonts w:ascii="Times New Roman" w:hAnsi="Times New Roman"/>
          <w:color w:val="000000" w:themeColor="text1"/>
        </w:rPr>
        <w:t>Received record $29M in external research funding!</w:t>
      </w:r>
    </w:p>
    <w:p w14:paraId="539708B1" w14:textId="77777777" w:rsidR="006C722C" w:rsidRPr="008D7C6E" w:rsidRDefault="006C722C" w:rsidP="006C722C">
      <w:pPr>
        <w:pStyle w:val="ListParagraph"/>
        <w:numPr>
          <w:ilvl w:val="0"/>
          <w:numId w:val="5"/>
        </w:numPr>
        <w:spacing w:after="0"/>
        <w:rPr>
          <w:rFonts w:ascii="Times New Roman" w:hAnsi="Times New Roman"/>
          <w:color w:val="000000" w:themeColor="text1"/>
        </w:rPr>
      </w:pPr>
      <w:r w:rsidRPr="008D7C6E">
        <w:rPr>
          <w:rFonts w:ascii="Times New Roman" w:hAnsi="Times New Roman"/>
          <w:color w:val="000000" w:themeColor="text1"/>
        </w:rPr>
        <w:t>Received total of 5 preeminence faculty positions via competitive process</w:t>
      </w:r>
    </w:p>
    <w:p w14:paraId="643541EB" w14:textId="77777777" w:rsidR="006C722C" w:rsidRPr="008D7C6E" w:rsidRDefault="006C722C" w:rsidP="006C722C">
      <w:pPr>
        <w:pStyle w:val="ListParagraph"/>
        <w:widowControl w:val="0"/>
        <w:numPr>
          <w:ilvl w:val="0"/>
          <w:numId w:val="5"/>
        </w:numPr>
        <w:autoSpaceDE w:val="0"/>
        <w:autoSpaceDN w:val="0"/>
        <w:adjustRightInd w:val="0"/>
        <w:spacing w:after="0"/>
        <w:rPr>
          <w:rFonts w:ascii="Times New Roman" w:hAnsi="Times New Roman" w:cs="Times New Roman"/>
          <w:color w:val="000000" w:themeColor="text1"/>
        </w:rPr>
      </w:pPr>
      <w:r w:rsidRPr="008D7C6E">
        <w:rPr>
          <w:rFonts w:ascii="Times New Roman" w:hAnsi="Times New Roman"/>
          <w:color w:val="000000" w:themeColor="text1"/>
        </w:rPr>
        <w:t xml:space="preserve">Continuing progress in </w:t>
      </w:r>
      <w:r w:rsidRPr="008D7C6E">
        <w:rPr>
          <w:rFonts w:ascii="Times New Roman" w:hAnsi="Times New Roman"/>
          <w:i/>
          <w:iCs/>
          <w:color w:val="000000" w:themeColor="text1"/>
        </w:rPr>
        <w:t xml:space="preserve">USNWR </w:t>
      </w:r>
      <w:r w:rsidRPr="008D7C6E">
        <w:rPr>
          <w:rFonts w:ascii="Times New Roman" w:hAnsi="Times New Roman"/>
          <w:color w:val="000000" w:themeColor="text1"/>
        </w:rPr>
        <w:t xml:space="preserve">rankings, including some of best national rankings </w:t>
      </w:r>
      <w:r w:rsidRPr="008D7C6E">
        <w:rPr>
          <w:rFonts w:ascii="Times New Roman" w:hAnsi="Times New Roman" w:cs="Times New Roman"/>
          <w:color w:val="000000" w:themeColor="text1"/>
        </w:rPr>
        <w:t>that college has ever achieved:</w:t>
      </w:r>
    </w:p>
    <w:p w14:paraId="6A2EC97B" w14:textId="77777777" w:rsidR="006C722C" w:rsidRPr="008D7C6E" w:rsidRDefault="006C722C" w:rsidP="006C722C">
      <w:pPr>
        <w:pStyle w:val="ListParagraph"/>
        <w:numPr>
          <w:ilvl w:val="1"/>
          <w:numId w:val="5"/>
        </w:numPr>
        <w:spacing w:after="0"/>
        <w:ind w:left="1080"/>
        <w:rPr>
          <w:rFonts w:ascii="Times New Roman" w:hAnsi="Times New Roman" w:cs="Times New Roman"/>
          <w:color w:val="000000" w:themeColor="text1"/>
        </w:rPr>
      </w:pPr>
      <w:r w:rsidRPr="008D7C6E">
        <w:rPr>
          <w:rFonts w:ascii="Times New Roman" w:hAnsi="Times New Roman" w:cs="Times New Roman"/>
          <w:color w:val="000000" w:themeColor="text1"/>
        </w:rPr>
        <w:lastRenderedPageBreak/>
        <w:t>Currently #1 COE in Florida, #1 public in SEC, #1 among public in SE region of nation</w:t>
      </w:r>
    </w:p>
    <w:p w14:paraId="1FF47037" w14:textId="77777777" w:rsidR="006C722C" w:rsidRPr="008D7C6E" w:rsidRDefault="006C722C" w:rsidP="006C722C">
      <w:pPr>
        <w:pStyle w:val="ListParagraph"/>
        <w:numPr>
          <w:ilvl w:val="1"/>
          <w:numId w:val="5"/>
        </w:numPr>
        <w:spacing w:after="0"/>
        <w:ind w:left="1080"/>
        <w:rPr>
          <w:rFonts w:ascii="Times New Roman" w:hAnsi="Times New Roman" w:cs="Times New Roman"/>
          <w:color w:val="000000" w:themeColor="text1"/>
        </w:rPr>
      </w:pPr>
      <w:r w:rsidRPr="008D7C6E">
        <w:rPr>
          <w:rFonts w:ascii="Times New Roman" w:hAnsi="Times New Roman" w:cs="Times New Roman"/>
          <w:color w:val="000000" w:themeColor="text1"/>
        </w:rPr>
        <w:t xml:space="preserve">UF’s highest-ranked graduate college </w:t>
      </w:r>
    </w:p>
    <w:p w14:paraId="7F81C378" w14:textId="77777777" w:rsidR="006C722C" w:rsidRPr="008D7C6E" w:rsidRDefault="006C722C" w:rsidP="006C722C">
      <w:pPr>
        <w:pStyle w:val="ListParagraph"/>
        <w:widowControl w:val="0"/>
        <w:numPr>
          <w:ilvl w:val="1"/>
          <w:numId w:val="5"/>
        </w:numPr>
        <w:autoSpaceDE w:val="0"/>
        <w:autoSpaceDN w:val="0"/>
        <w:adjustRightInd w:val="0"/>
        <w:spacing w:after="0"/>
        <w:ind w:left="1080"/>
        <w:rPr>
          <w:rFonts w:ascii="Times New Roman" w:hAnsi="Times New Roman" w:cs="Times New Roman"/>
          <w:color w:val="000000" w:themeColor="text1"/>
        </w:rPr>
      </w:pPr>
      <w:r w:rsidRPr="008D7C6E">
        <w:rPr>
          <w:rFonts w:ascii="Times New Roman" w:hAnsi="Times New Roman" w:cs="Times New Roman"/>
          <w:color w:val="000000" w:themeColor="text1"/>
        </w:rPr>
        <w:t xml:space="preserve">#1 in nation for Online graduate education programs—and quality of online students </w:t>
      </w:r>
    </w:p>
    <w:p w14:paraId="3034DC77" w14:textId="77777777" w:rsidR="006C722C" w:rsidRPr="008D7C6E" w:rsidRDefault="006C722C" w:rsidP="006C722C">
      <w:pPr>
        <w:pStyle w:val="ListParagraph"/>
        <w:widowControl w:val="0"/>
        <w:numPr>
          <w:ilvl w:val="1"/>
          <w:numId w:val="5"/>
        </w:numPr>
        <w:tabs>
          <w:tab w:val="left" w:pos="220"/>
          <w:tab w:val="left" w:pos="720"/>
        </w:tabs>
        <w:autoSpaceDE w:val="0"/>
        <w:autoSpaceDN w:val="0"/>
        <w:adjustRightInd w:val="0"/>
        <w:spacing w:after="0"/>
        <w:ind w:left="1080"/>
        <w:rPr>
          <w:rFonts w:ascii="Times New Roman" w:hAnsi="Times New Roman" w:cs="Times New Roman"/>
          <w:color w:val="000000" w:themeColor="text1"/>
        </w:rPr>
      </w:pPr>
      <w:r w:rsidRPr="008D7C6E">
        <w:rPr>
          <w:rFonts w:ascii="Times New Roman" w:hAnsi="Times New Roman" w:cs="Times New Roman"/>
          <w:color w:val="000000" w:themeColor="text1"/>
        </w:rPr>
        <w:t>4 academic programs in top 20 nationally</w:t>
      </w:r>
      <w:r w:rsidRPr="008D7C6E">
        <w:rPr>
          <w:rFonts w:ascii="Times New Roman" w:hAnsi="Times New Roman" w:cs="Times New Roman"/>
          <w:b/>
          <w:color w:val="000000" w:themeColor="text1"/>
        </w:rPr>
        <w:t xml:space="preserve"> </w:t>
      </w:r>
    </w:p>
    <w:p w14:paraId="76FA7D18" w14:textId="77777777" w:rsidR="006C722C" w:rsidRPr="008D7C6E" w:rsidRDefault="006C722C" w:rsidP="006C722C">
      <w:pPr>
        <w:pStyle w:val="ListParagraph"/>
        <w:numPr>
          <w:ilvl w:val="0"/>
          <w:numId w:val="5"/>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Long &amp; concerted effort to garner state appropriations to renovate Norman Hall. Received strong support from UF administration, staff, alumni, students, &amp;</w:t>
      </w:r>
      <w:r w:rsidRPr="008D7C6E">
        <w:rPr>
          <w:rFonts w:ascii="Times New Roman" w:hAnsi="Times New Roman" w:cs="Times New Roman"/>
          <w:color w:val="000000" w:themeColor="text1"/>
        </w:rPr>
        <w:softHyphen/>
      </w:r>
      <w:r w:rsidRPr="008D7C6E">
        <w:rPr>
          <w:rFonts w:ascii="Times New Roman" w:hAnsi="Times New Roman" w:cs="Times New Roman"/>
          <w:color w:val="000000" w:themeColor="text1"/>
        </w:rPr>
        <w:softHyphen/>
      </w:r>
      <w:r w:rsidRPr="008D7C6E">
        <w:rPr>
          <w:rFonts w:ascii="Times New Roman" w:hAnsi="Times New Roman" w:cs="Times New Roman"/>
          <w:color w:val="000000" w:themeColor="text1"/>
        </w:rPr>
        <w:softHyphen/>
        <w:t xml:space="preserve"> politicians.  </w:t>
      </w:r>
    </w:p>
    <w:p w14:paraId="029E06F2" w14:textId="77777777" w:rsidR="006C722C" w:rsidRPr="008D7C6E" w:rsidRDefault="006C722C" w:rsidP="006C722C">
      <w:pPr>
        <w:pStyle w:val="ListParagraph"/>
        <w:numPr>
          <w:ilvl w:val="0"/>
          <w:numId w:val="5"/>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 xml:space="preserve">Initial CAEP report submitted for national accreditation </w:t>
      </w:r>
    </w:p>
    <w:p w14:paraId="037D23E5" w14:textId="77777777" w:rsidR="006C722C" w:rsidRPr="008D7C6E" w:rsidRDefault="006C722C" w:rsidP="006C722C">
      <w:pPr>
        <w:spacing w:after="0"/>
        <w:rPr>
          <w:rFonts w:ascii="Times New Roman" w:hAnsi="Times New Roman" w:cs="Times New Roman"/>
          <w:color w:val="000000" w:themeColor="text1"/>
        </w:rPr>
      </w:pPr>
    </w:p>
    <w:p w14:paraId="72D6C196" w14:textId="77777777" w:rsidR="006C722C" w:rsidRPr="008D7C6E" w:rsidRDefault="006C722C" w:rsidP="006C722C">
      <w:pPr>
        <w:spacing w:after="0"/>
        <w:rPr>
          <w:rFonts w:ascii="Times New Roman" w:hAnsi="Times New Roman" w:cs="Times New Roman"/>
          <w:color w:val="000000" w:themeColor="text1"/>
        </w:rPr>
      </w:pPr>
      <w:r w:rsidRPr="008D7C6E">
        <w:rPr>
          <w:rFonts w:ascii="Times New Roman" w:hAnsi="Times New Roman" w:cs="Times New Roman"/>
          <w:color w:val="000000" w:themeColor="text1"/>
        </w:rPr>
        <w:t>One major challenge</w:t>
      </w:r>
    </w:p>
    <w:p w14:paraId="33CD8D92" w14:textId="77777777" w:rsidR="006C722C" w:rsidRPr="008D7C6E" w:rsidRDefault="006C722C" w:rsidP="006C722C">
      <w:pPr>
        <w:pStyle w:val="ListParagraph"/>
        <w:numPr>
          <w:ilvl w:val="0"/>
          <w:numId w:val="8"/>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Programs want additional faculty, but declining college budget makes that quite challenging. Overall college enrollment declined another 334 students for Fall 2016, resulting in budget decrease in range of $300-500K -- 5</w:t>
      </w:r>
      <w:r w:rsidRPr="008D7C6E">
        <w:rPr>
          <w:rFonts w:ascii="Times New Roman" w:hAnsi="Times New Roman" w:cs="Times New Roman"/>
          <w:color w:val="000000" w:themeColor="text1"/>
          <w:vertAlign w:val="superscript"/>
        </w:rPr>
        <w:t>th</w:t>
      </w:r>
      <w:r w:rsidRPr="008D7C6E">
        <w:rPr>
          <w:rFonts w:ascii="Times New Roman" w:hAnsi="Times New Roman" w:cs="Times New Roman"/>
          <w:color w:val="000000" w:themeColor="text1"/>
        </w:rPr>
        <w:t xml:space="preserve"> consecutive year of declining enrollment (our enrollment decline is consistent w/other COEs in FL and nationwide).  The college is also experiencing increasing fiscal assessments from UF for a variety of university expenses.</w:t>
      </w:r>
    </w:p>
    <w:p w14:paraId="6FBCEEEE" w14:textId="77777777" w:rsidR="006C722C" w:rsidRPr="008D7C6E" w:rsidRDefault="006C722C" w:rsidP="006C722C">
      <w:pPr>
        <w:pStyle w:val="ListParagraph"/>
        <w:numPr>
          <w:ilvl w:val="0"/>
          <w:numId w:val="7"/>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 xml:space="preserve">Have proposal for new non-educator preparation bachelor’s degree underway.  It is anticipated to become active in Fall of 2018. </w:t>
      </w:r>
    </w:p>
    <w:p w14:paraId="3E2718F2" w14:textId="77777777" w:rsidR="006C722C" w:rsidRPr="008D7C6E" w:rsidRDefault="006C722C" w:rsidP="006C722C">
      <w:pPr>
        <w:pStyle w:val="ListParagraph"/>
        <w:numPr>
          <w:ilvl w:val="0"/>
          <w:numId w:val="7"/>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Need attractive new/revitalized courses and programs, and need active contributions of ALL faculty!</w:t>
      </w:r>
    </w:p>
    <w:p w14:paraId="7CF4D8BF" w14:textId="77777777" w:rsidR="0025647B" w:rsidRDefault="0025647B" w:rsidP="006C722C">
      <w:pPr>
        <w:spacing w:after="0"/>
        <w:rPr>
          <w:rFonts w:ascii="Times New Roman" w:hAnsi="Times New Roman" w:cs="Times New Roman"/>
          <w:color w:val="000000" w:themeColor="text1"/>
        </w:rPr>
      </w:pPr>
    </w:p>
    <w:p w14:paraId="582C199C" w14:textId="77777777" w:rsidR="006C722C" w:rsidRPr="008D7C6E" w:rsidRDefault="006C722C" w:rsidP="006C722C">
      <w:pPr>
        <w:spacing w:after="0"/>
        <w:rPr>
          <w:rFonts w:ascii="Times New Roman" w:hAnsi="Times New Roman" w:cs="Times New Roman"/>
          <w:color w:val="000000" w:themeColor="text1"/>
        </w:rPr>
      </w:pPr>
      <w:r w:rsidRPr="008D7C6E">
        <w:rPr>
          <w:rFonts w:ascii="Times New Roman" w:hAnsi="Times New Roman" w:cs="Times New Roman"/>
          <w:color w:val="000000" w:themeColor="text1"/>
        </w:rPr>
        <w:t xml:space="preserve">Good news: </w:t>
      </w:r>
    </w:p>
    <w:p w14:paraId="2EDF6A30" w14:textId="77777777" w:rsidR="006C722C" w:rsidRPr="008D7C6E" w:rsidRDefault="006C722C" w:rsidP="006C722C">
      <w:pPr>
        <w:pStyle w:val="ListParagraph"/>
        <w:numPr>
          <w:ilvl w:val="0"/>
          <w:numId w:val="6"/>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 xml:space="preserve">Selected for UF’s inaugural big idea national summit – </w:t>
      </w:r>
      <w:r w:rsidRPr="008D7C6E">
        <w:rPr>
          <w:rFonts w:ascii="Times New Roman" w:hAnsi="Times New Roman" w:cs="Times New Roman"/>
          <w:i/>
          <w:color w:val="000000" w:themeColor="text1"/>
        </w:rPr>
        <w:t>Starting Ahead/Staying Ahead</w:t>
      </w:r>
      <w:r w:rsidRPr="008D7C6E">
        <w:rPr>
          <w:rFonts w:ascii="Times New Roman" w:hAnsi="Times New Roman" w:cs="Times New Roman"/>
          <w:color w:val="000000" w:themeColor="text1"/>
        </w:rPr>
        <w:t xml:space="preserve"> Early Childhood Summit</w:t>
      </w:r>
    </w:p>
    <w:p w14:paraId="4BF97839" w14:textId="77777777" w:rsidR="006C722C" w:rsidRPr="008D7C6E" w:rsidRDefault="006C722C" w:rsidP="006C722C">
      <w:pPr>
        <w:pStyle w:val="ListParagraph"/>
        <w:numPr>
          <w:ilvl w:val="0"/>
          <w:numId w:val="6"/>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 xml:space="preserve">Expanding use of technology-supported instruction across college (e.g., more students enrolled online than on face-to-face during the summer for the first time in college history). </w:t>
      </w:r>
    </w:p>
    <w:p w14:paraId="3C85F2CE" w14:textId="77777777" w:rsidR="006C722C" w:rsidRPr="008D7C6E" w:rsidRDefault="006C722C" w:rsidP="006C722C">
      <w:pPr>
        <w:pStyle w:val="ListParagraph"/>
        <w:numPr>
          <w:ilvl w:val="0"/>
          <w:numId w:val="6"/>
        </w:numPr>
        <w:spacing w:after="0"/>
        <w:rPr>
          <w:rFonts w:ascii="Times New Roman" w:hAnsi="Times New Roman" w:cs="Times New Roman"/>
          <w:color w:val="000000" w:themeColor="text1"/>
        </w:rPr>
      </w:pPr>
      <w:r w:rsidRPr="008D7C6E">
        <w:rPr>
          <w:rFonts w:ascii="Times New Roman" w:hAnsi="Times New Roman" w:cs="Times New Roman"/>
          <w:color w:val="000000" w:themeColor="text1"/>
        </w:rPr>
        <w:t>Renovations to Norman Hall starting following completion of Spring 2017 semester.</w:t>
      </w:r>
    </w:p>
    <w:p w14:paraId="79C0A957" w14:textId="77777777" w:rsidR="0025647B" w:rsidRDefault="0025647B" w:rsidP="0025647B">
      <w:pPr>
        <w:spacing w:after="0"/>
        <w:rPr>
          <w:rFonts w:ascii="Times New Roman" w:hAnsi="Times New Roman" w:cs="Times New Roman"/>
          <w:color w:val="000000" w:themeColor="text1"/>
        </w:rPr>
      </w:pPr>
    </w:p>
    <w:p w14:paraId="6F2D6D02" w14:textId="77777777" w:rsidR="0025647B" w:rsidRPr="008D7C6E" w:rsidRDefault="0025647B" w:rsidP="0025647B">
      <w:pPr>
        <w:spacing w:after="0"/>
        <w:rPr>
          <w:rFonts w:ascii="Times New Roman" w:hAnsi="Times New Roman" w:cs="Times New Roman"/>
          <w:color w:val="000000" w:themeColor="text1"/>
        </w:rPr>
      </w:pPr>
      <w:r w:rsidRPr="008D7C6E">
        <w:rPr>
          <w:rFonts w:ascii="Times New Roman" w:hAnsi="Times New Roman" w:cs="Times New Roman"/>
          <w:color w:val="000000" w:themeColor="text1"/>
        </w:rPr>
        <w:t>Associate Dean Waldron:</w:t>
      </w:r>
    </w:p>
    <w:p w14:paraId="3CBBD00D" w14:textId="77777777" w:rsidR="0025647B" w:rsidRPr="008D7C6E" w:rsidRDefault="0025647B" w:rsidP="0025647B">
      <w:pPr>
        <w:pStyle w:val="ListParagraph"/>
        <w:numPr>
          <w:ilvl w:val="0"/>
          <w:numId w:val="9"/>
        </w:numPr>
        <w:rPr>
          <w:rFonts w:ascii="Times New Roman" w:hAnsi="Times New Roman"/>
        </w:rPr>
      </w:pPr>
      <w:r w:rsidRPr="008D7C6E">
        <w:rPr>
          <w:rFonts w:ascii="Times New Roman" w:hAnsi="Times New Roman"/>
        </w:rPr>
        <w:t xml:space="preserve">The name of COE Student Services is being changed to </w:t>
      </w:r>
      <w:r w:rsidRPr="008D7C6E">
        <w:rPr>
          <w:rFonts w:ascii="Times New Roman" w:hAnsi="Times New Roman"/>
          <w:i/>
        </w:rPr>
        <w:t>EduGator Central</w:t>
      </w:r>
      <w:r w:rsidRPr="008D7C6E">
        <w:rPr>
          <w:rFonts w:ascii="Times New Roman" w:hAnsi="Times New Roman"/>
        </w:rPr>
        <w:t>.  Over the past year a renovation and restructuring of the office has occurred to improve services and supports to undergrad, grad and online students.  Please see the new website – and contacts page for a listing of staff and their responsibilities. </w:t>
      </w:r>
      <w:hyperlink r:id="rId8" w:history="1">
        <w:r w:rsidRPr="008D7C6E">
          <w:rPr>
            <w:rStyle w:val="Hyperlink"/>
            <w:rFonts w:ascii="Times New Roman" w:hAnsi="Times New Roman"/>
          </w:rPr>
          <w:t>https://education.ufl.edu/student-services/contacts/</w:t>
        </w:r>
      </w:hyperlink>
    </w:p>
    <w:p w14:paraId="0C2952F9" w14:textId="77777777" w:rsidR="0025647B" w:rsidRDefault="0025647B" w:rsidP="0025647B">
      <w:pPr>
        <w:pStyle w:val="ListParagraph"/>
        <w:numPr>
          <w:ilvl w:val="0"/>
          <w:numId w:val="9"/>
        </w:numPr>
        <w:rPr>
          <w:rFonts w:ascii="Times New Roman" w:hAnsi="Times New Roman"/>
        </w:rPr>
      </w:pPr>
      <w:r w:rsidRPr="008D7C6E">
        <w:rPr>
          <w:rFonts w:ascii="Times New Roman" w:hAnsi="Times New Roman"/>
        </w:rPr>
        <w:t xml:space="preserve">Final work is occurring on the </w:t>
      </w:r>
      <w:r w:rsidRPr="008D7C6E">
        <w:rPr>
          <w:rFonts w:ascii="Times New Roman" w:hAnsi="Times New Roman"/>
          <w:i/>
        </w:rPr>
        <w:t>new Bachelor's degree/major in Education Studies</w:t>
      </w:r>
      <w:r w:rsidRPr="008D7C6E">
        <w:rPr>
          <w:rFonts w:ascii="Times New Roman" w:hAnsi="Times New Roman"/>
        </w:rPr>
        <w:t>. This will be a college major designed for non-teacher prep students that includes specialization/concentration areas..  The plan is to submit the proposal to the College Curriculum Committee in October, the University Curriculum Committee in November, and the UF Faculty Senate and UF Board of Trustees in Spring 2017.  If approval goes smoothly at all levels  the new major will begin in Fall 2018.</w:t>
      </w:r>
    </w:p>
    <w:p w14:paraId="2860E28A" w14:textId="77777777" w:rsidR="0025647B" w:rsidRDefault="0025647B" w:rsidP="0025647B">
      <w:pPr>
        <w:rPr>
          <w:rFonts w:ascii="Times New Roman" w:hAnsi="Times New Roman"/>
        </w:rPr>
      </w:pPr>
    </w:p>
    <w:p w14:paraId="27DF97EF" w14:textId="77777777" w:rsidR="0025647B" w:rsidRPr="0025647B" w:rsidRDefault="0025647B" w:rsidP="0025647B">
      <w:pPr>
        <w:rPr>
          <w:rFonts w:ascii="Times New Roman" w:hAnsi="Times New Roman"/>
        </w:rPr>
      </w:pPr>
    </w:p>
    <w:p w14:paraId="47D47075" w14:textId="77777777" w:rsidR="0083563C" w:rsidRPr="008D7C6E" w:rsidRDefault="0063458D" w:rsidP="0083563C">
      <w:pPr>
        <w:spacing w:after="0"/>
        <w:ind w:left="-720"/>
        <w:rPr>
          <w:rFonts w:ascii="Times New Roman" w:hAnsi="Times New Roman" w:cs="Times New Roman"/>
          <w:b/>
          <w:u w:val="single"/>
        </w:rPr>
      </w:pPr>
      <w:r w:rsidRPr="008D7C6E">
        <w:rPr>
          <w:rFonts w:ascii="Times New Roman" w:hAnsi="Times New Roman" w:cs="Times New Roman"/>
          <w:b/>
          <w:u w:val="single"/>
        </w:rPr>
        <w:lastRenderedPageBreak/>
        <w:t>Discussion Items</w:t>
      </w:r>
    </w:p>
    <w:p w14:paraId="3BEB2108" w14:textId="77777777" w:rsidR="0083563C" w:rsidRPr="008D7C6E" w:rsidRDefault="0083563C" w:rsidP="006C722C">
      <w:pPr>
        <w:pStyle w:val="ListParagraph"/>
        <w:numPr>
          <w:ilvl w:val="0"/>
          <w:numId w:val="4"/>
        </w:numPr>
        <w:spacing w:after="0"/>
        <w:rPr>
          <w:rFonts w:ascii="Times New Roman" w:hAnsi="Times New Roman" w:cs="Times New Roman"/>
          <w:b/>
        </w:rPr>
      </w:pPr>
      <w:r w:rsidRPr="008D7C6E">
        <w:rPr>
          <w:rFonts w:ascii="Times New Roman" w:hAnsi="Times New Roman" w:cs="Times New Roman"/>
          <w:b/>
        </w:rPr>
        <w:t>Committee Work</w:t>
      </w:r>
    </w:p>
    <w:p w14:paraId="465EF24B" w14:textId="77777777" w:rsidR="0083563C" w:rsidRPr="008D7C6E" w:rsidRDefault="0083563C" w:rsidP="0083563C">
      <w:pPr>
        <w:spacing w:after="0"/>
        <w:rPr>
          <w:rFonts w:ascii="Times New Roman" w:hAnsi="Times New Roman" w:cs="Times New Roman"/>
          <w:b/>
          <w:u w:val="single"/>
        </w:rPr>
      </w:pPr>
      <w:r w:rsidRPr="008D7C6E">
        <w:rPr>
          <w:rFonts w:ascii="Times New Roman" w:hAnsi="Times New Roman" w:cs="Times New Roman"/>
        </w:rPr>
        <w:t>Many of you are serving on a committee as the FPC representative. In this capacity, your responsibility is to call an initial meeting and, at that meeting, to oversee the election of a committee chair from among the school representatives. Each committee should begin by:</w:t>
      </w:r>
    </w:p>
    <w:p w14:paraId="4381FE8A" w14:textId="77777777" w:rsidR="0083563C" w:rsidRPr="008D7C6E" w:rsidRDefault="0083563C" w:rsidP="006C722C">
      <w:pPr>
        <w:pStyle w:val="ListParagraph"/>
        <w:numPr>
          <w:ilvl w:val="2"/>
          <w:numId w:val="3"/>
        </w:numPr>
        <w:spacing w:after="0"/>
        <w:ind w:left="540"/>
        <w:rPr>
          <w:rFonts w:ascii="Times New Roman" w:hAnsi="Times New Roman" w:cs="Times New Roman"/>
        </w:rPr>
      </w:pPr>
      <w:r w:rsidRPr="008D7C6E">
        <w:rPr>
          <w:rFonts w:ascii="Times New Roman" w:hAnsi="Times New Roman" w:cs="Times New Roman"/>
        </w:rPr>
        <w:t>Setting a schedule of face-to-face meetings for the academic year (send meeting dates to FPC Secretary).</w:t>
      </w:r>
    </w:p>
    <w:p w14:paraId="6D0EBF0F" w14:textId="77777777" w:rsidR="0083563C" w:rsidRPr="008D7C6E" w:rsidRDefault="0083563C" w:rsidP="006C722C">
      <w:pPr>
        <w:pStyle w:val="ListParagraph"/>
        <w:numPr>
          <w:ilvl w:val="2"/>
          <w:numId w:val="3"/>
        </w:numPr>
        <w:spacing w:after="0"/>
        <w:ind w:left="540"/>
        <w:rPr>
          <w:rFonts w:ascii="Times New Roman" w:hAnsi="Times New Roman" w:cs="Times New Roman"/>
        </w:rPr>
      </w:pPr>
      <w:r w:rsidRPr="008D7C6E">
        <w:rPr>
          <w:rFonts w:ascii="Times New Roman" w:hAnsi="Times New Roman" w:cs="Times New Roman"/>
        </w:rPr>
        <w:t xml:space="preserve">Reviewing the description of committee responsibilities from the FPC Constitution. </w:t>
      </w:r>
    </w:p>
    <w:p w14:paraId="69C494DD" w14:textId="77777777" w:rsidR="0083563C" w:rsidRPr="008D7C6E" w:rsidRDefault="0083563C" w:rsidP="006C722C">
      <w:pPr>
        <w:pStyle w:val="ListParagraph"/>
        <w:numPr>
          <w:ilvl w:val="2"/>
          <w:numId w:val="3"/>
        </w:numPr>
        <w:spacing w:after="0"/>
        <w:ind w:left="540"/>
        <w:rPr>
          <w:rFonts w:ascii="Times New Roman" w:hAnsi="Times New Roman" w:cs="Times New Roman"/>
        </w:rPr>
      </w:pPr>
      <w:r w:rsidRPr="008D7C6E">
        <w:rPr>
          <w:rFonts w:ascii="Times New Roman" w:hAnsi="Times New Roman" w:cs="Times New Roman"/>
        </w:rPr>
        <w:t xml:space="preserve">Reading end of year reports for the committee for at least the last two years (posted on FPC web site), and determining whether there are issues that have carried over from previous years.  </w:t>
      </w:r>
    </w:p>
    <w:p w14:paraId="358FCA36" w14:textId="77777777" w:rsidR="0083563C" w:rsidRPr="008D7C6E" w:rsidRDefault="0083563C" w:rsidP="006C722C">
      <w:pPr>
        <w:pStyle w:val="ListParagraph"/>
        <w:numPr>
          <w:ilvl w:val="2"/>
          <w:numId w:val="3"/>
        </w:numPr>
        <w:spacing w:after="0"/>
        <w:ind w:left="540"/>
        <w:rPr>
          <w:rFonts w:ascii="Times New Roman" w:hAnsi="Times New Roman" w:cs="Times New Roman"/>
        </w:rPr>
      </w:pPr>
      <w:r w:rsidRPr="008D7C6E">
        <w:rPr>
          <w:rFonts w:ascii="Times New Roman" w:hAnsi="Times New Roman" w:cs="Times New Roman"/>
        </w:rPr>
        <w:t>Reading the Strategic Planning Report (posted on FPC web site) for any information that is relevant to the committee.</w:t>
      </w:r>
    </w:p>
    <w:p w14:paraId="684D50FB" w14:textId="77777777" w:rsidR="0083563C" w:rsidRPr="008D7C6E" w:rsidRDefault="0083563C" w:rsidP="006C722C">
      <w:pPr>
        <w:pStyle w:val="ListParagraph"/>
        <w:numPr>
          <w:ilvl w:val="2"/>
          <w:numId w:val="3"/>
        </w:numPr>
        <w:spacing w:after="0"/>
        <w:ind w:left="540"/>
        <w:rPr>
          <w:rFonts w:ascii="Times New Roman" w:hAnsi="Times New Roman" w:cs="Times New Roman"/>
        </w:rPr>
      </w:pPr>
      <w:r w:rsidRPr="008D7C6E">
        <w:rPr>
          <w:rFonts w:ascii="Times New Roman" w:hAnsi="Times New Roman" w:cs="Times New Roman"/>
        </w:rPr>
        <w:t xml:space="preserve">Determining an initial agenda for the committee’s work. </w:t>
      </w:r>
    </w:p>
    <w:p w14:paraId="7928A571" w14:textId="77777777" w:rsidR="0083563C" w:rsidRPr="008D7C6E" w:rsidRDefault="0083563C" w:rsidP="006C722C">
      <w:pPr>
        <w:pStyle w:val="ListParagraph"/>
        <w:numPr>
          <w:ilvl w:val="2"/>
          <w:numId w:val="3"/>
        </w:numPr>
        <w:spacing w:after="0"/>
        <w:ind w:left="540"/>
        <w:rPr>
          <w:rFonts w:ascii="Times New Roman" w:hAnsi="Times New Roman" w:cs="Times New Roman"/>
        </w:rPr>
      </w:pPr>
      <w:r w:rsidRPr="008D7C6E">
        <w:rPr>
          <w:rFonts w:ascii="Times New Roman" w:hAnsi="Times New Roman" w:cs="Times New Roman"/>
        </w:rPr>
        <w:t xml:space="preserve">Sending minutes from the meeting to the FPC Secretary. </w:t>
      </w:r>
    </w:p>
    <w:p w14:paraId="275FCE59" w14:textId="77777777" w:rsidR="0083563C" w:rsidRPr="008D7C6E" w:rsidRDefault="0083563C" w:rsidP="0083563C">
      <w:pPr>
        <w:spacing w:after="0"/>
        <w:ind w:left="180"/>
        <w:rPr>
          <w:rFonts w:ascii="Times New Roman" w:hAnsi="Times New Roman" w:cs="Times New Roman"/>
        </w:rPr>
      </w:pPr>
    </w:p>
    <w:p w14:paraId="217BEE32" w14:textId="77777777" w:rsidR="0083563C" w:rsidRPr="008D7C6E" w:rsidRDefault="0083563C" w:rsidP="006C722C">
      <w:pPr>
        <w:pStyle w:val="ListParagraph"/>
        <w:numPr>
          <w:ilvl w:val="0"/>
          <w:numId w:val="4"/>
        </w:numPr>
        <w:tabs>
          <w:tab w:val="left" w:pos="0"/>
        </w:tabs>
        <w:spacing w:after="0"/>
        <w:rPr>
          <w:rFonts w:ascii="Times New Roman" w:hAnsi="Times New Roman" w:cs="Times New Roman"/>
        </w:rPr>
      </w:pPr>
      <w:r w:rsidRPr="008D7C6E">
        <w:rPr>
          <w:rFonts w:ascii="Times New Roman" w:hAnsi="Times New Roman" w:cs="Times New Roman"/>
          <w:b/>
        </w:rPr>
        <w:t>Identify FPC Representatives to Standing Committees</w:t>
      </w:r>
    </w:p>
    <w:p w14:paraId="2A6DC10B"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Budgetary Affairs:</w:t>
      </w:r>
      <w:r w:rsidR="0078625C" w:rsidRPr="008D7C6E">
        <w:rPr>
          <w:rFonts w:ascii="Times New Roman" w:hAnsi="Times New Roman" w:cs="Times New Roman"/>
        </w:rPr>
        <w:t xml:space="preserve"> David Therriault</w:t>
      </w:r>
    </w:p>
    <w:p w14:paraId="4F938468"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Curriculum:</w:t>
      </w:r>
      <w:r w:rsidR="0078625C" w:rsidRPr="008D7C6E">
        <w:rPr>
          <w:rFonts w:ascii="Times New Roman" w:hAnsi="Times New Roman" w:cs="Times New Roman"/>
        </w:rPr>
        <w:t xml:space="preserve"> Vicki Vescio</w:t>
      </w:r>
    </w:p>
    <w:p w14:paraId="694B7992"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Diversity:</w:t>
      </w:r>
      <w:r w:rsidR="0078625C" w:rsidRPr="008D7C6E">
        <w:rPr>
          <w:rFonts w:ascii="Times New Roman" w:hAnsi="Times New Roman" w:cs="Times New Roman"/>
        </w:rPr>
        <w:t xml:space="preserve"> Walter Leite</w:t>
      </w:r>
    </w:p>
    <w:p w14:paraId="0F83D68B"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 xml:space="preserve">Faculty Affairs: </w:t>
      </w:r>
      <w:r w:rsidR="0078625C" w:rsidRPr="008D7C6E">
        <w:rPr>
          <w:rFonts w:ascii="Times New Roman" w:hAnsi="Times New Roman" w:cs="Times New Roman"/>
        </w:rPr>
        <w:t>Kent Crippen</w:t>
      </w:r>
    </w:p>
    <w:p w14:paraId="4FCA59AD"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Lectures, Seminars, and Awards:</w:t>
      </w:r>
      <w:r w:rsidR="0078625C" w:rsidRPr="008D7C6E">
        <w:rPr>
          <w:rFonts w:ascii="Times New Roman" w:hAnsi="Times New Roman" w:cs="Times New Roman"/>
        </w:rPr>
        <w:t xml:space="preserve"> Nancy Corbett</w:t>
      </w:r>
    </w:p>
    <w:p w14:paraId="20DF311E"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Long Range Planning:</w:t>
      </w:r>
      <w:r w:rsidR="0078625C" w:rsidRPr="008D7C6E">
        <w:rPr>
          <w:rFonts w:ascii="Times New Roman" w:hAnsi="Times New Roman" w:cs="Times New Roman"/>
        </w:rPr>
        <w:t xml:space="preserve"> John Kranzler</w:t>
      </w:r>
    </w:p>
    <w:p w14:paraId="2D6C1BA0"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Research:</w:t>
      </w:r>
      <w:r w:rsidR="0078625C" w:rsidRPr="008D7C6E">
        <w:rPr>
          <w:rFonts w:ascii="Times New Roman" w:hAnsi="Times New Roman" w:cs="Times New Roman"/>
        </w:rPr>
        <w:t xml:space="preserve"> Kristina DePue</w:t>
      </w:r>
    </w:p>
    <w:p w14:paraId="276C86CB"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 xml:space="preserve">Technology and Distance Ed.: </w:t>
      </w:r>
      <w:r w:rsidR="0078625C" w:rsidRPr="008D7C6E">
        <w:rPr>
          <w:rFonts w:ascii="Times New Roman" w:hAnsi="Times New Roman" w:cs="Times New Roman"/>
        </w:rPr>
        <w:t>Cynthia Griffin</w:t>
      </w:r>
    </w:p>
    <w:p w14:paraId="097BE008" w14:textId="77777777" w:rsidR="0083563C" w:rsidRPr="008D7C6E" w:rsidRDefault="0083563C" w:rsidP="0083563C">
      <w:pPr>
        <w:spacing w:after="0"/>
        <w:rPr>
          <w:rFonts w:ascii="Times New Roman" w:hAnsi="Times New Roman" w:cs="Times New Roman"/>
        </w:rPr>
      </w:pPr>
    </w:p>
    <w:p w14:paraId="704E54EA" w14:textId="77777777" w:rsidR="0083563C" w:rsidRPr="008D7C6E" w:rsidRDefault="0083563C" w:rsidP="006C722C">
      <w:pPr>
        <w:pStyle w:val="ListParagraph"/>
        <w:numPr>
          <w:ilvl w:val="0"/>
          <w:numId w:val="4"/>
        </w:numPr>
        <w:spacing w:after="0"/>
        <w:rPr>
          <w:rFonts w:ascii="Times New Roman" w:hAnsi="Times New Roman" w:cs="Times New Roman"/>
        </w:rPr>
      </w:pPr>
      <w:r w:rsidRPr="008D7C6E">
        <w:rPr>
          <w:rFonts w:ascii="Times New Roman" w:hAnsi="Times New Roman" w:cs="Times New Roman"/>
          <w:b/>
        </w:rPr>
        <w:t>Lectures, Seminars, and Awards</w:t>
      </w:r>
      <w:r w:rsidRPr="008D7C6E">
        <w:rPr>
          <w:rFonts w:ascii="Times New Roman" w:hAnsi="Times New Roman" w:cs="Times New Roman"/>
        </w:rPr>
        <w:t xml:space="preserve"> </w:t>
      </w:r>
      <w:r w:rsidRPr="008D7C6E">
        <w:rPr>
          <w:rFonts w:ascii="Times New Roman" w:hAnsi="Times New Roman" w:cs="Times New Roman"/>
          <w:b/>
        </w:rPr>
        <w:t>Task</w:t>
      </w:r>
    </w:p>
    <w:p w14:paraId="081C9630" w14:textId="77777777" w:rsidR="0083563C" w:rsidRPr="008D7C6E" w:rsidRDefault="0083563C" w:rsidP="0083563C">
      <w:pPr>
        <w:spacing w:after="0"/>
        <w:rPr>
          <w:rFonts w:ascii="Times New Roman" w:hAnsi="Times New Roman" w:cs="Times New Roman"/>
        </w:rPr>
      </w:pPr>
      <w:r w:rsidRPr="008D7C6E">
        <w:rPr>
          <w:rFonts w:ascii="Times New Roman" w:hAnsi="Times New Roman" w:cs="Times New Roman"/>
        </w:rPr>
        <w:t xml:space="preserve">There is a request to identify a recipient of the 2016-2017 Rosser Educator Excellence Award for COE by September 2. The FPC Rep. will need to work with committee members to accomplish this task as soon as possible. Dr. Gagnon will send the applications and award summary to the FPC Rep. identified during this meeting. </w:t>
      </w:r>
    </w:p>
    <w:p w14:paraId="4BBA689B" w14:textId="77777777" w:rsidR="00F92B84" w:rsidRPr="008D7C6E" w:rsidRDefault="00F92B84" w:rsidP="0083563C">
      <w:pPr>
        <w:spacing w:after="0"/>
        <w:ind w:left="-720"/>
        <w:rPr>
          <w:rFonts w:ascii="Times New Roman" w:hAnsi="Times New Roman" w:cs="Times New Roman"/>
          <w:b/>
          <w:u w:val="single"/>
        </w:rPr>
      </w:pPr>
    </w:p>
    <w:p w14:paraId="494BF2DA" w14:textId="77777777" w:rsidR="00FD1AE2" w:rsidRPr="008D7C6E" w:rsidRDefault="00FD1AE2" w:rsidP="0083563C">
      <w:pPr>
        <w:spacing w:after="0"/>
        <w:ind w:left="-720"/>
        <w:rPr>
          <w:rFonts w:ascii="Times New Roman" w:hAnsi="Times New Roman" w:cs="Times New Roman"/>
          <w:b/>
          <w:u w:val="single"/>
        </w:rPr>
      </w:pPr>
      <w:r w:rsidRPr="008D7C6E">
        <w:rPr>
          <w:rFonts w:ascii="Times New Roman" w:hAnsi="Times New Roman" w:cs="Times New Roman"/>
          <w:b/>
          <w:u w:val="single"/>
        </w:rPr>
        <w:t>Adjournment</w:t>
      </w:r>
    </w:p>
    <w:p w14:paraId="01B0684B" w14:textId="77777777" w:rsidR="00FD1AE2" w:rsidRPr="008D7C6E" w:rsidRDefault="00FD1AE2" w:rsidP="0083563C">
      <w:pPr>
        <w:spacing w:after="0"/>
        <w:ind w:left="-720"/>
        <w:rPr>
          <w:rFonts w:ascii="Times New Roman" w:hAnsi="Times New Roman" w:cs="Times New Roman"/>
        </w:rPr>
      </w:pPr>
      <w:r w:rsidRPr="008D7C6E">
        <w:rPr>
          <w:rFonts w:ascii="Times New Roman" w:hAnsi="Times New Roman" w:cs="Times New Roman"/>
        </w:rPr>
        <w:t>Motion to</w:t>
      </w:r>
      <w:r w:rsidRPr="008D7C6E">
        <w:rPr>
          <w:rFonts w:ascii="Times New Roman" w:hAnsi="Times New Roman" w:cs="Times New Roman"/>
          <w:i/>
        </w:rPr>
        <w:t xml:space="preserve"> Adjourn</w:t>
      </w:r>
      <w:r w:rsidR="00730786" w:rsidRPr="008D7C6E">
        <w:rPr>
          <w:rFonts w:ascii="Times New Roman" w:hAnsi="Times New Roman" w:cs="Times New Roman"/>
        </w:rPr>
        <w:t xml:space="preserve"> by</w:t>
      </w:r>
      <w:r w:rsidR="00A24F97" w:rsidRPr="008D7C6E">
        <w:rPr>
          <w:rFonts w:ascii="Times New Roman" w:hAnsi="Times New Roman" w:cs="Times New Roman"/>
        </w:rPr>
        <w:t xml:space="preserve"> </w:t>
      </w:r>
      <w:r w:rsidR="00CA2E09" w:rsidRPr="008D7C6E">
        <w:rPr>
          <w:rFonts w:ascii="Times New Roman" w:hAnsi="Times New Roman" w:cs="Times New Roman"/>
        </w:rPr>
        <w:t>Griffin.</w:t>
      </w:r>
    </w:p>
    <w:p w14:paraId="679DC994" w14:textId="77777777" w:rsidR="007C031F" w:rsidRPr="008D7C6E" w:rsidRDefault="007C031F" w:rsidP="0083563C">
      <w:pPr>
        <w:spacing w:after="0"/>
        <w:ind w:left="-720"/>
        <w:rPr>
          <w:rFonts w:ascii="Times New Roman" w:hAnsi="Times New Roman" w:cs="Times New Roman"/>
        </w:rPr>
      </w:pPr>
      <w:r w:rsidRPr="008D7C6E">
        <w:rPr>
          <w:rFonts w:ascii="Times New Roman" w:hAnsi="Times New Roman" w:cs="Times New Roman"/>
        </w:rPr>
        <w:t>Second by</w:t>
      </w:r>
      <w:r w:rsidR="00A24F97" w:rsidRPr="008D7C6E">
        <w:rPr>
          <w:rFonts w:ascii="Times New Roman" w:hAnsi="Times New Roman" w:cs="Times New Roman"/>
        </w:rPr>
        <w:t xml:space="preserve"> </w:t>
      </w:r>
      <w:r w:rsidR="00CA2E09" w:rsidRPr="008D7C6E">
        <w:rPr>
          <w:rFonts w:ascii="Times New Roman" w:hAnsi="Times New Roman" w:cs="Times New Roman"/>
        </w:rPr>
        <w:t>Antonenko.</w:t>
      </w:r>
    </w:p>
    <w:p w14:paraId="2B4B25C9" w14:textId="77777777" w:rsidR="00894A5F" w:rsidRPr="008D7C6E" w:rsidRDefault="00A46132" w:rsidP="0083563C">
      <w:pPr>
        <w:spacing w:after="0"/>
        <w:ind w:left="-720"/>
        <w:rPr>
          <w:rFonts w:ascii="Times New Roman" w:hAnsi="Times New Roman" w:cs="Times New Roman"/>
        </w:rPr>
      </w:pPr>
      <w:r w:rsidRPr="008D7C6E">
        <w:rPr>
          <w:rFonts w:ascii="Times New Roman" w:hAnsi="Times New Roman" w:cs="Times New Roman"/>
        </w:rPr>
        <w:t>Meeting adjourned</w:t>
      </w:r>
      <w:r w:rsidR="00F92B84" w:rsidRPr="008D7C6E">
        <w:rPr>
          <w:rFonts w:ascii="Times New Roman" w:hAnsi="Times New Roman" w:cs="Times New Roman"/>
        </w:rPr>
        <w:t xml:space="preserve"> at</w:t>
      </w:r>
      <w:r w:rsidR="00EB5220" w:rsidRPr="008D7C6E">
        <w:rPr>
          <w:rFonts w:ascii="Times New Roman" w:hAnsi="Times New Roman" w:cs="Times New Roman"/>
        </w:rPr>
        <w:t xml:space="preserve"> </w:t>
      </w:r>
      <w:r w:rsidR="00CA2E09" w:rsidRPr="008D7C6E">
        <w:rPr>
          <w:rFonts w:ascii="Times New Roman" w:hAnsi="Times New Roman" w:cs="Times New Roman"/>
        </w:rPr>
        <w:t>2:35 p.m.</w:t>
      </w:r>
    </w:p>
    <w:sectPr w:rsidR="00894A5F" w:rsidRPr="008D7C6E" w:rsidSect="00D37601">
      <w:footerReference w:type="even" r:id="rId9"/>
      <w:footerReference w:type="default" r:id="rId10"/>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8B58" w14:textId="77777777" w:rsidR="000A7B81" w:rsidRDefault="000A7B81" w:rsidP="00CA3E0F">
      <w:pPr>
        <w:spacing w:after="0"/>
      </w:pPr>
      <w:r>
        <w:separator/>
      </w:r>
    </w:p>
  </w:endnote>
  <w:endnote w:type="continuationSeparator" w:id="0">
    <w:p w14:paraId="4EF170B3" w14:textId="77777777" w:rsidR="000A7B81" w:rsidRDefault="000A7B81"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7808" w14:textId="77777777" w:rsidR="000A7B81" w:rsidRDefault="003520FB" w:rsidP="00EB1CAD">
    <w:pPr>
      <w:pStyle w:val="Footer"/>
      <w:framePr w:wrap="around" w:vAnchor="text" w:hAnchor="margin" w:xAlign="center" w:y="1"/>
      <w:rPr>
        <w:rStyle w:val="PageNumber"/>
      </w:rPr>
    </w:pPr>
    <w:r>
      <w:rPr>
        <w:rStyle w:val="PageNumber"/>
      </w:rPr>
      <w:fldChar w:fldCharType="begin"/>
    </w:r>
    <w:r w:rsidR="000A7B81">
      <w:rPr>
        <w:rStyle w:val="PageNumber"/>
      </w:rPr>
      <w:instrText xml:space="preserve">PAGE  </w:instrText>
    </w:r>
    <w:r>
      <w:rPr>
        <w:rStyle w:val="PageNumber"/>
      </w:rPr>
      <w:fldChar w:fldCharType="end"/>
    </w:r>
  </w:p>
  <w:p w14:paraId="18659F6E" w14:textId="77777777" w:rsidR="000A7B81" w:rsidRDefault="000A7B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8B9B" w14:textId="77777777" w:rsidR="000A7B81" w:rsidRDefault="003520FB" w:rsidP="00EB1CAD">
    <w:pPr>
      <w:pStyle w:val="Footer"/>
      <w:framePr w:wrap="around" w:vAnchor="text" w:hAnchor="margin" w:xAlign="center" w:y="1"/>
      <w:rPr>
        <w:rStyle w:val="PageNumber"/>
      </w:rPr>
    </w:pPr>
    <w:r>
      <w:rPr>
        <w:rStyle w:val="PageNumber"/>
      </w:rPr>
      <w:fldChar w:fldCharType="begin"/>
    </w:r>
    <w:r w:rsidR="000A7B81">
      <w:rPr>
        <w:rStyle w:val="PageNumber"/>
      </w:rPr>
      <w:instrText xml:space="preserve">PAGE  </w:instrText>
    </w:r>
    <w:r>
      <w:rPr>
        <w:rStyle w:val="PageNumber"/>
      </w:rPr>
      <w:fldChar w:fldCharType="separate"/>
    </w:r>
    <w:r w:rsidR="00CE7CD3">
      <w:rPr>
        <w:rStyle w:val="PageNumber"/>
        <w:noProof/>
      </w:rPr>
      <w:t>1</w:t>
    </w:r>
    <w:r>
      <w:rPr>
        <w:rStyle w:val="PageNumber"/>
      </w:rPr>
      <w:fldChar w:fldCharType="end"/>
    </w:r>
  </w:p>
  <w:p w14:paraId="0C216CF0" w14:textId="77777777" w:rsidR="000A7B81" w:rsidRDefault="000A7B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55387" w14:textId="77777777" w:rsidR="000A7B81" w:rsidRDefault="000A7B81" w:rsidP="00CA3E0F">
      <w:pPr>
        <w:spacing w:after="0"/>
      </w:pPr>
      <w:r>
        <w:separator/>
      </w:r>
    </w:p>
  </w:footnote>
  <w:footnote w:type="continuationSeparator" w:id="0">
    <w:p w14:paraId="0AD8D332" w14:textId="77777777" w:rsidR="000A7B81" w:rsidRDefault="000A7B81" w:rsidP="00CA3E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3B45"/>
    <w:multiLevelType w:val="hybridMultilevel"/>
    <w:tmpl w:val="FE82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72A16"/>
    <w:multiLevelType w:val="hybridMultilevel"/>
    <w:tmpl w:val="6BE6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876517"/>
    <w:multiLevelType w:val="hybridMultilevel"/>
    <w:tmpl w:val="841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31C29"/>
    <w:multiLevelType w:val="hybridMultilevel"/>
    <w:tmpl w:val="C24C95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037639D"/>
    <w:multiLevelType w:val="hybridMultilevel"/>
    <w:tmpl w:val="A560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44B20"/>
    <w:multiLevelType w:val="hybridMultilevel"/>
    <w:tmpl w:val="9B8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120E7"/>
    <w:multiLevelType w:val="hybridMultilevel"/>
    <w:tmpl w:val="D1F8C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2C413E1"/>
    <w:multiLevelType w:val="hybridMultilevel"/>
    <w:tmpl w:val="B0F2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DB0F6F"/>
    <w:multiLevelType w:val="hybridMultilevel"/>
    <w:tmpl w:val="7070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8"/>
  </w:num>
  <w:num w:numId="6">
    <w:abstractNumId w:val="0"/>
  </w:num>
  <w:num w:numId="7">
    <w:abstractNumId w:val="7"/>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2464"/>
    <w:rsid w:val="000026C0"/>
    <w:rsid w:val="00002F6F"/>
    <w:rsid w:val="00003DCF"/>
    <w:rsid w:val="0002411B"/>
    <w:rsid w:val="00026DC9"/>
    <w:rsid w:val="0003253F"/>
    <w:rsid w:val="00040CBC"/>
    <w:rsid w:val="00044B56"/>
    <w:rsid w:val="00047B5D"/>
    <w:rsid w:val="000645A4"/>
    <w:rsid w:val="000675BA"/>
    <w:rsid w:val="000677CA"/>
    <w:rsid w:val="000679E8"/>
    <w:rsid w:val="0007021A"/>
    <w:rsid w:val="00072616"/>
    <w:rsid w:val="00074F25"/>
    <w:rsid w:val="000757F7"/>
    <w:rsid w:val="000771EC"/>
    <w:rsid w:val="000838E3"/>
    <w:rsid w:val="00084E91"/>
    <w:rsid w:val="00086C76"/>
    <w:rsid w:val="000976E2"/>
    <w:rsid w:val="000A3797"/>
    <w:rsid w:val="000A7B81"/>
    <w:rsid w:val="000B7AAD"/>
    <w:rsid w:val="000C1256"/>
    <w:rsid w:val="000C77AC"/>
    <w:rsid w:val="000C77E7"/>
    <w:rsid w:val="000F0B61"/>
    <w:rsid w:val="000F3751"/>
    <w:rsid w:val="000F5335"/>
    <w:rsid w:val="000F62C5"/>
    <w:rsid w:val="000F7681"/>
    <w:rsid w:val="0010426B"/>
    <w:rsid w:val="0010596E"/>
    <w:rsid w:val="001116DE"/>
    <w:rsid w:val="00124BA8"/>
    <w:rsid w:val="00130004"/>
    <w:rsid w:val="00137434"/>
    <w:rsid w:val="001401FC"/>
    <w:rsid w:val="00143AD7"/>
    <w:rsid w:val="0015041B"/>
    <w:rsid w:val="00156129"/>
    <w:rsid w:val="0016044D"/>
    <w:rsid w:val="00162EB4"/>
    <w:rsid w:val="00164760"/>
    <w:rsid w:val="0016610A"/>
    <w:rsid w:val="00166830"/>
    <w:rsid w:val="001749B7"/>
    <w:rsid w:val="00176F5C"/>
    <w:rsid w:val="00182ED2"/>
    <w:rsid w:val="001A08EB"/>
    <w:rsid w:val="001A25E7"/>
    <w:rsid w:val="001A4D5B"/>
    <w:rsid w:val="001A4DFA"/>
    <w:rsid w:val="001A5D51"/>
    <w:rsid w:val="001B25B8"/>
    <w:rsid w:val="001B4526"/>
    <w:rsid w:val="001B662F"/>
    <w:rsid w:val="001B7324"/>
    <w:rsid w:val="001C2E0C"/>
    <w:rsid w:val="001C5882"/>
    <w:rsid w:val="001C58F0"/>
    <w:rsid w:val="001C5CE0"/>
    <w:rsid w:val="001D3328"/>
    <w:rsid w:val="001D60D8"/>
    <w:rsid w:val="001E438D"/>
    <w:rsid w:val="001E50C4"/>
    <w:rsid w:val="001F2009"/>
    <w:rsid w:val="001F451D"/>
    <w:rsid w:val="001F470A"/>
    <w:rsid w:val="002026C5"/>
    <w:rsid w:val="00203094"/>
    <w:rsid w:val="00204611"/>
    <w:rsid w:val="002244C1"/>
    <w:rsid w:val="002244E8"/>
    <w:rsid w:val="00224766"/>
    <w:rsid w:val="00224F89"/>
    <w:rsid w:val="00231845"/>
    <w:rsid w:val="00233A95"/>
    <w:rsid w:val="00237509"/>
    <w:rsid w:val="002466BB"/>
    <w:rsid w:val="00250BDD"/>
    <w:rsid w:val="002521FE"/>
    <w:rsid w:val="00252876"/>
    <w:rsid w:val="0025647B"/>
    <w:rsid w:val="002607D7"/>
    <w:rsid w:val="00267C61"/>
    <w:rsid w:val="002706B6"/>
    <w:rsid w:val="002973CF"/>
    <w:rsid w:val="002A254B"/>
    <w:rsid w:val="002A51DC"/>
    <w:rsid w:val="002A5631"/>
    <w:rsid w:val="002A6289"/>
    <w:rsid w:val="002B2238"/>
    <w:rsid w:val="002B3289"/>
    <w:rsid w:val="002B7DA2"/>
    <w:rsid w:val="002C0985"/>
    <w:rsid w:val="002C1533"/>
    <w:rsid w:val="002D1334"/>
    <w:rsid w:val="002D2BB4"/>
    <w:rsid w:val="002D52E1"/>
    <w:rsid w:val="002E0A9F"/>
    <w:rsid w:val="002E38DA"/>
    <w:rsid w:val="002E7169"/>
    <w:rsid w:val="002F30B4"/>
    <w:rsid w:val="00304AA3"/>
    <w:rsid w:val="00305F98"/>
    <w:rsid w:val="00316A7E"/>
    <w:rsid w:val="00320211"/>
    <w:rsid w:val="00321252"/>
    <w:rsid w:val="00321786"/>
    <w:rsid w:val="003315F8"/>
    <w:rsid w:val="003372EC"/>
    <w:rsid w:val="00344D40"/>
    <w:rsid w:val="0034611E"/>
    <w:rsid w:val="0035115B"/>
    <w:rsid w:val="003520FB"/>
    <w:rsid w:val="00353A5D"/>
    <w:rsid w:val="00356625"/>
    <w:rsid w:val="00367640"/>
    <w:rsid w:val="003719FE"/>
    <w:rsid w:val="003746AE"/>
    <w:rsid w:val="0037543E"/>
    <w:rsid w:val="00384BB7"/>
    <w:rsid w:val="003914E0"/>
    <w:rsid w:val="00397807"/>
    <w:rsid w:val="003B594E"/>
    <w:rsid w:val="003C2A5B"/>
    <w:rsid w:val="003C6396"/>
    <w:rsid w:val="003C6AF4"/>
    <w:rsid w:val="003D5F5A"/>
    <w:rsid w:val="003E54A2"/>
    <w:rsid w:val="003F2B12"/>
    <w:rsid w:val="003F5BFB"/>
    <w:rsid w:val="00401E17"/>
    <w:rsid w:val="00406A50"/>
    <w:rsid w:val="00407E6A"/>
    <w:rsid w:val="00412C97"/>
    <w:rsid w:val="00413A9D"/>
    <w:rsid w:val="00420719"/>
    <w:rsid w:val="00420C96"/>
    <w:rsid w:val="0042726B"/>
    <w:rsid w:val="00427CBA"/>
    <w:rsid w:val="00427DB6"/>
    <w:rsid w:val="00430202"/>
    <w:rsid w:val="00437C3E"/>
    <w:rsid w:val="004406C0"/>
    <w:rsid w:val="00441A0A"/>
    <w:rsid w:val="0044358A"/>
    <w:rsid w:val="00447BF0"/>
    <w:rsid w:val="00447C9D"/>
    <w:rsid w:val="0045537D"/>
    <w:rsid w:val="00457B80"/>
    <w:rsid w:val="0046605F"/>
    <w:rsid w:val="0047163C"/>
    <w:rsid w:val="00477DDE"/>
    <w:rsid w:val="0048038E"/>
    <w:rsid w:val="004842CE"/>
    <w:rsid w:val="00491432"/>
    <w:rsid w:val="00492844"/>
    <w:rsid w:val="004A4D33"/>
    <w:rsid w:val="004A5C9E"/>
    <w:rsid w:val="004B16F0"/>
    <w:rsid w:val="004C144E"/>
    <w:rsid w:val="004C167B"/>
    <w:rsid w:val="004C45AD"/>
    <w:rsid w:val="004D329A"/>
    <w:rsid w:val="004D5C2B"/>
    <w:rsid w:val="004E1094"/>
    <w:rsid w:val="004E458E"/>
    <w:rsid w:val="004E4AE7"/>
    <w:rsid w:val="004F40D5"/>
    <w:rsid w:val="004F6BAE"/>
    <w:rsid w:val="004F7F16"/>
    <w:rsid w:val="005024E4"/>
    <w:rsid w:val="00503380"/>
    <w:rsid w:val="00507ACE"/>
    <w:rsid w:val="005178C0"/>
    <w:rsid w:val="0052369A"/>
    <w:rsid w:val="0052731D"/>
    <w:rsid w:val="005329C5"/>
    <w:rsid w:val="005415D7"/>
    <w:rsid w:val="005452AB"/>
    <w:rsid w:val="00546AE2"/>
    <w:rsid w:val="00553DF2"/>
    <w:rsid w:val="0055673B"/>
    <w:rsid w:val="0058682A"/>
    <w:rsid w:val="005902DA"/>
    <w:rsid w:val="00594E1D"/>
    <w:rsid w:val="00595AE6"/>
    <w:rsid w:val="005B4E42"/>
    <w:rsid w:val="005D0250"/>
    <w:rsid w:val="005D3D44"/>
    <w:rsid w:val="005D53DC"/>
    <w:rsid w:val="005D5D6A"/>
    <w:rsid w:val="005E1BDE"/>
    <w:rsid w:val="005E2BCC"/>
    <w:rsid w:val="005E487D"/>
    <w:rsid w:val="005E7799"/>
    <w:rsid w:val="005F649C"/>
    <w:rsid w:val="005F7860"/>
    <w:rsid w:val="00600427"/>
    <w:rsid w:val="00606A80"/>
    <w:rsid w:val="00614BD6"/>
    <w:rsid w:val="006155BA"/>
    <w:rsid w:val="00621766"/>
    <w:rsid w:val="00622105"/>
    <w:rsid w:val="00623CF3"/>
    <w:rsid w:val="00626A53"/>
    <w:rsid w:val="0063447B"/>
    <w:rsid w:val="0063458D"/>
    <w:rsid w:val="00646E25"/>
    <w:rsid w:val="00654599"/>
    <w:rsid w:val="0065632F"/>
    <w:rsid w:val="00657D9E"/>
    <w:rsid w:val="0066454C"/>
    <w:rsid w:val="006661F7"/>
    <w:rsid w:val="00666DF1"/>
    <w:rsid w:val="0067084D"/>
    <w:rsid w:val="00671ACD"/>
    <w:rsid w:val="00683556"/>
    <w:rsid w:val="00687336"/>
    <w:rsid w:val="00691CFD"/>
    <w:rsid w:val="00692BB1"/>
    <w:rsid w:val="00696327"/>
    <w:rsid w:val="006A10E3"/>
    <w:rsid w:val="006A28B6"/>
    <w:rsid w:val="006A341C"/>
    <w:rsid w:val="006C5C8C"/>
    <w:rsid w:val="006C69C4"/>
    <w:rsid w:val="006C722C"/>
    <w:rsid w:val="006E1847"/>
    <w:rsid w:val="006E1C3C"/>
    <w:rsid w:val="006E3C99"/>
    <w:rsid w:val="006E6932"/>
    <w:rsid w:val="006F18F7"/>
    <w:rsid w:val="006F7BC7"/>
    <w:rsid w:val="007069CA"/>
    <w:rsid w:val="00706FC6"/>
    <w:rsid w:val="00711BB7"/>
    <w:rsid w:val="00714527"/>
    <w:rsid w:val="00716670"/>
    <w:rsid w:val="00720483"/>
    <w:rsid w:val="00724F05"/>
    <w:rsid w:val="00730786"/>
    <w:rsid w:val="00731C56"/>
    <w:rsid w:val="00732A88"/>
    <w:rsid w:val="00737770"/>
    <w:rsid w:val="00737EBF"/>
    <w:rsid w:val="007430AF"/>
    <w:rsid w:val="00746000"/>
    <w:rsid w:val="007569BD"/>
    <w:rsid w:val="007603A2"/>
    <w:rsid w:val="0076187B"/>
    <w:rsid w:val="0076488A"/>
    <w:rsid w:val="0076639E"/>
    <w:rsid w:val="00766C98"/>
    <w:rsid w:val="00772402"/>
    <w:rsid w:val="00772851"/>
    <w:rsid w:val="007767A1"/>
    <w:rsid w:val="007813A9"/>
    <w:rsid w:val="00783001"/>
    <w:rsid w:val="0078625C"/>
    <w:rsid w:val="007875EE"/>
    <w:rsid w:val="00787BA9"/>
    <w:rsid w:val="00787F15"/>
    <w:rsid w:val="00791FD2"/>
    <w:rsid w:val="007A691F"/>
    <w:rsid w:val="007B4DEC"/>
    <w:rsid w:val="007B75EB"/>
    <w:rsid w:val="007B7D8F"/>
    <w:rsid w:val="007C031F"/>
    <w:rsid w:val="007C0756"/>
    <w:rsid w:val="007C14A6"/>
    <w:rsid w:val="007C3D37"/>
    <w:rsid w:val="007C4B9D"/>
    <w:rsid w:val="007D46A7"/>
    <w:rsid w:val="007D7251"/>
    <w:rsid w:val="007D76D9"/>
    <w:rsid w:val="007F1E0C"/>
    <w:rsid w:val="007F2FF5"/>
    <w:rsid w:val="007F4A2A"/>
    <w:rsid w:val="00802092"/>
    <w:rsid w:val="00805E8F"/>
    <w:rsid w:val="00806514"/>
    <w:rsid w:val="0081084B"/>
    <w:rsid w:val="0081217D"/>
    <w:rsid w:val="008150E5"/>
    <w:rsid w:val="00816760"/>
    <w:rsid w:val="00821727"/>
    <w:rsid w:val="00821789"/>
    <w:rsid w:val="00822FDD"/>
    <w:rsid w:val="00824965"/>
    <w:rsid w:val="00826343"/>
    <w:rsid w:val="00832FE3"/>
    <w:rsid w:val="00834F0C"/>
    <w:rsid w:val="0083563C"/>
    <w:rsid w:val="00840C59"/>
    <w:rsid w:val="008415D3"/>
    <w:rsid w:val="008441C7"/>
    <w:rsid w:val="00845982"/>
    <w:rsid w:val="00847055"/>
    <w:rsid w:val="008610C8"/>
    <w:rsid w:val="00864B07"/>
    <w:rsid w:val="00880D09"/>
    <w:rsid w:val="00882168"/>
    <w:rsid w:val="00882B33"/>
    <w:rsid w:val="00883681"/>
    <w:rsid w:val="00884209"/>
    <w:rsid w:val="00886F57"/>
    <w:rsid w:val="00891CAC"/>
    <w:rsid w:val="00894A5F"/>
    <w:rsid w:val="008A3C12"/>
    <w:rsid w:val="008B1D80"/>
    <w:rsid w:val="008C112F"/>
    <w:rsid w:val="008C2803"/>
    <w:rsid w:val="008C4BD6"/>
    <w:rsid w:val="008D7C6E"/>
    <w:rsid w:val="008E24D2"/>
    <w:rsid w:val="008F40DA"/>
    <w:rsid w:val="008F4B46"/>
    <w:rsid w:val="008F7039"/>
    <w:rsid w:val="00907504"/>
    <w:rsid w:val="009166AA"/>
    <w:rsid w:val="00920517"/>
    <w:rsid w:val="0092068C"/>
    <w:rsid w:val="00920ACD"/>
    <w:rsid w:val="009337DA"/>
    <w:rsid w:val="00935F51"/>
    <w:rsid w:val="00941326"/>
    <w:rsid w:val="00941AA4"/>
    <w:rsid w:val="009430BB"/>
    <w:rsid w:val="009505F8"/>
    <w:rsid w:val="009525CA"/>
    <w:rsid w:val="00952A8E"/>
    <w:rsid w:val="00954552"/>
    <w:rsid w:val="00957B05"/>
    <w:rsid w:val="00975D1C"/>
    <w:rsid w:val="00986B08"/>
    <w:rsid w:val="00990399"/>
    <w:rsid w:val="009925EA"/>
    <w:rsid w:val="0099768A"/>
    <w:rsid w:val="009977E8"/>
    <w:rsid w:val="009A39B3"/>
    <w:rsid w:val="009A5B8E"/>
    <w:rsid w:val="009B7942"/>
    <w:rsid w:val="009C0368"/>
    <w:rsid w:val="009C2ABC"/>
    <w:rsid w:val="009D2FA9"/>
    <w:rsid w:val="009E0370"/>
    <w:rsid w:val="009E15EF"/>
    <w:rsid w:val="009E5B93"/>
    <w:rsid w:val="009F0B31"/>
    <w:rsid w:val="009F223C"/>
    <w:rsid w:val="009F4E36"/>
    <w:rsid w:val="009F4EBE"/>
    <w:rsid w:val="009F54FA"/>
    <w:rsid w:val="00A16B9F"/>
    <w:rsid w:val="00A218B6"/>
    <w:rsid w:val="00A22AF4"/>
    <w:rsid w:val="00A24158"/>
    <w:rsid w:val="00A24F97"/>
    <w:rsid w:val="00A27D1A"/>
    <w:rsid w:val="00A37B1B"/>
    <w:rsid w:val="00A42918"/>
    <w:rsid w:val="00A44298"/>
    <w:rsid w:val="00A46132"/>
    <w:rsid w:val="00A547DB"/>
    <w:rsid w:val="00A6397A"/>
    <w:rsid w:val="00A63E5C"/>
    <w:rsid w:val="00A67A94"/>
    <w:rsid w:val="00A70828"/>
    <w:rsid w:val="00A75357"/>
    <w:rsid w:val="00A77352"/>
    <w:rsid w:val="00A7799F"/>
    <w:rsid w:val="00A83B03"/>
    <w:rsid w:val="00A91939"/>
    <w:rsid w:val="00A95D3D"/>
    <w:rsid w:val="00AA518E"/>
    <w:rsid w:val="00AA6479"/>
    <w:rsid w:val="00AC1522"/>
    <w:rsid w:val="00AC17FD"/>
    <w:rsid w:val="00AC3415"/>
    <w:rsid w:val="00AC5305"/>
    <w:rsid w:val="00AC7581"/>
    <w:rsid w:val="00AD07EF"/>
    <w:rsid w:val="00AD7FCC"/>
    <w:rsid w:val="00AE403F"/>
    <w:rsid w:val="00AF0B1E"/>
    <w:rsid w:val="00AF1122"/>
    <w:rsid w:val="00AF1B3D"/>
    <w:rsid w:val="00AF2943"/>
    <w:rsid w:val="00AF490F"/>
    <w:rsid w:val="00AF67CC"/>
    <w:rsid w:val="00B0095C"/>
    <w:rsid w:val="00B03AD0"/>
    <w:rsid w:val="00B11696"/>
    <w:rsid w:val="00B17C05"/>
    <w:rsid w:val="00B233B6"/>
    <w:rsid w:val="00B31467"/>
    <w:rsid w:val="00B34B2B"/>
    <w:rsid w:val="00B4216F"/>
    <w:rsid w:val="00B611EC"/>
    <w:rsid w:val="00B63CF2"/>
    <w:rsid w:val="00B726E7"/>
    <w:rsid w:val="00B756E4"/>
    <w:rsid w:val="00B87C90"/>
    <w:rsid w:val="00B90C33"/>
    <w:rsid w:val="00B93393"/>
    <w:rsid w:val="00BA0730"/>
    <w:rsid w:val="00BA0D90"/>
    <w:rsid w:val="00BA1204"/>
    <w:rsid w:val="00BA5CDB"/>
    <w:rsid w:val="00BC2337"/>
    <w:rsid w:val="00BC54B1"/>
    <w:rsid w:val="00BD03E2"/>
    <w:rsid w:val="00BD357A"/>
    <w:rsid w:val="00BD3B49"/>
    <w:rsid w:val="00BD6BDC"/>
    <w:rsid w:val="00BE3771"/>
    <w:rsid w:val="00BE6346"/>
    <w:rsid w:val="00C02106"/>
    <w:rsid w:val="00C03A3A"/>
    <w:rsid w:val="00C128B4"/>
    <w:rsid w:val="00C1317A"/>
    <w:rsid w:val="00C14C13"/>
    <w:rsid w:val="00C32074"/>
    <w:rsid w:val="00C3337A"/>
    <w:rsid w:val="00C33CDE"/>
    <w:rsid w:val="00C359B2"/>
    <w:rsid w:val="00C42C82"/>
    <w:rsid w:val="00C54E03"/>
    <w:rsid w:val="00C5741E"/>
    <w:rsid w:val="00C66BD6"/>
    <w:rsid w:val="00C672CE"/>
    <w:rsid w:val="00C677CC"/>
    <w:rsid w:val="00C837AB"/>
    <w:rsid w:val="00C85595"/>
    <w:rsid w:val="00C86F3C"/>
    <w:rsid w:val="00C9004A"/>
    <w:rsid w:val="00C949C6"/>
    <w:rsid w:val="00C9793B"/>
    <w:rsid w:val="00CA2E09"/>
    <w:rsid w:val="00CA3E0F"/>
    <w:rsid w:val="00CA3E69"/>
    <w:rsid w:val="00CB171C"/>
    <w:rsid w:val="00CB34F9"/>
    <w:rsid w:val="00CB67AA"/>
    <w:rsid w:val="00CB6E7A"/>
    <w:rsid w:val="00CC00D7"/>
    <w:rsid w:val="00CD135F"/>
    <w:rsid w:val="00CD24AC"/>
    <w:rsid w:val="00CD38E2"/>
    <w:rsid w:val="00CD448B"/>
    <w:rsid w:val="00CD5A34"/>
    <w:rsid w:val="00CE5597"/>
    <w:rsid w:val="00CE7CD3"/>
    <w:rsid w:val="00CF6601"/>
    <w:rsid w:val="00D13BEF"/>
    <w:rsid w:val="00D14BC8"/>
    <w:rsid w:val="00D21254"/>
    <w:rsid w:val="00D232A4"/>
    <w:rsid w:val="00D30A40"/>
    <w:rsid w:val="00D32C59"/>
    <w:rsid w:val="00D333A9"/>
    <w:rsid w:val="00D3374F"/>
    <w:rsid w:val="00D37108"/>
    <w:rsid w:val="00D37601"/>
    <w:rsid w:val="00D4050C"/>
    <w:rsid w:val="00D45D45"/>
    <w:rsid w:val="00D5408C"/>
    <w:rsid w:val="00D57CEB"/>
    <w:rsid w:val="00D6677B"/>
    <w:rsid w:val="00D67AF5"/>
    <w:rsid w:val="00D67ED2"/>
    <w:rsid w:val="00D72C06"/>
    <w:rsid w:val="00D75D92"/>
    <w:rsid w:val="00D815DE"/>
    <w:rsid w:val="00D81C52"/>
    <w:rsid w:val="00D852CD"/>
    <w:rsid w:val="00D87065"/>
    <w:rsid w:val="00D90143"/>
    <w:rsid w:val="00D95BFF"/>
    <w:rsid w:val="00DA575F"/>
    <w:rsid w:val="00DB0FAC"/>
    <w:rsid w:val="00DB1F3C"/>
    <w:rsid w:val="00DB2BF0"/>
    <w:rsid w:val="00DB41B5"/>
    <w:rsid w:val="00DB631B"/>
    <w:rsid w:val="00DB654E"/>
    <w:rsid w:val="00DB7820"/>
    <w:rsid w:val="00DF19CE"/>
    <w:rsid w:val="00DF27CA"/>
    <w:rsid w:val="00E0293E"/>
    <w:rsid w:val="00E03CBA"/>
    <w:rsid w:val="00E05292"/>
    <w:rsid w:val="00E11A0D"/>
    <w:rsid w:val="00E133A0"/>
    <w:rsid w:val="00E32599"/>
    <w:rsid w:val="00E35EFF"/>
    <w:rsid w:val="00E37EDA"/>
    <w:rsid w:val="00E46203"/>
    <w:rsid w:val="00E539BE"/>
    <w:rsid w:val="00E6066B"/>
    <w:rsid w:val="00E6365D"/>
    <w:rsid w:val="00E65C7B"/>
    <w:rsid w:val="00E71980"/>
    <w:rsid w:val="00E71CE0"/>
    <w:rsid w:val="00E730BC"/>
    <w:rsid w:val="00E74A6D"/>
    <w:rsid w:val="00E7537E"/>
    <w:rsid w:val="00E86541"/>
    <w:rsid w:val="00E870AA"/>
    <w:rsid w:val="00E9039C"/>
    <w:rsid w:val="00E92412"/>
    <w:rsid w:val="00E93C31"/>
    <w:rsid w:val="00E964ED"/>
    <w:rsid w:val="00EB0AF2"/>
    <w:rsid w:val="00EB1CAD"/>
    <w:rsid w:val="00EB2F69"/>
    <w:rsid w:val="00EB4F86"/>
    <w:rsid w:val="00EB5220"/>
    <w:rsid w:val="00EB6268"/>
    <w:rsid w:val="00EC0E67"/>
    <w:rsid w:val="00EC1454"/>
    <w:rsid w:val="00EC5EB6"/>
    <w:rsid w:val="00ED0941"/>
    <w:rsid w:val="00ED260E"/>
    <w:rsid w:val="00EE0C19"/>
    <w:rsid w:val="00EE15EB"/>
    <w:rsid w:val="00EE7D27"/>
    <w:rsid w:val="00EF0A87"/>
    <w:rsid w:val="00EF124C"/>
    <w:rsid w:val="00EF4705"/>
    <w:rsid w:val="00EF5E93"/>
    <w:rsid w:val="00EF77DD"/>
    <w:rsid w:val="00F03E34"/>
    <w:rsid w:val="00F0402E"/>
    <w:rsid w:val="00F12A48"/>
    <w:rsid w:val="00F12BBA"/>
    <w:rsid w:val="00F1384C"/>
    <w:rsid w:val="00F3577D"/>
    <w:rsid w:val="00F4045F"/>
    <w:rsid w:val="00F4644B"/>
    <w:rsid w:val="00F4754F"/>
    <w:rsid w:val="00F47C1C"/>
    <w:rsid w:val="00F50EA5"/>
    <w:rsid w:val="00F62860"/>
    <w:rsid w:val="00F71605"/>
    <w:rsid w:val="00F809AE"/>
    <w:rsid w:val="00F83F09"/>
    <w:rsid w:val="00F85689"/>
    <w:rsid w:val="00F86F43"/>
    <w:rsid w:val="00F91828"/>
    <w:rsid w:val="00F92B84"/>
    <w:rsid w:val="00F933C2"/>
    <w:rsid w:val="00FA69EF"/>
    <w:rsid w:val="00FB2282"/>
    <w:rsid w:val="00FB48EC"/>
    <w:rsid w:val="00FB492C"/>
    <w:rsid w:val="00FB5423"/>
    <w:rsid w:val="00FB63AE"/>
    <w:rsid w:val="00FB671B"/>
    <w:rsid w:val="00FB6B3B"/>
    <w:rsid w:val="00FC5895"/>
    <w:rsid w:val="00FC60A2"/>
    <w:rsid w:val="00FD0009"/>
    <w:rsid w:val="00FD1AE2"/>
    <w:rsid w:val="00FD3B3C"/>
    <w:rsid w:val="00FD623C"/>
    <w:rsid w:val="00FE6293"/>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D4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14053">
      <w:bodyDiv w:val="1"/>
      <w:marLeft w:val="0"/>
      <w:marRight w:val="0"/>
      <w:marTop w:val="0"/>
      <w:marBottom w:val="0"/>
      <w:divBdr>
        <w:top w:val="none" w:sz="0" w:space="0" w:color="auto"/>
        <w:left w:val="none" w:sz="0" w:space="0" w:color="auto"/>
        <w:bottom w:val="none" w:sz="0" w:space="0" w:color="auto"/>
        <w:right w:val="none" w:sz="0" w:space="0" w:color="auto"/>
      </w:divBdr>
      <w:divsChild>
        <w:div w:id="759984394">
          <w:marLeft w:val="0"/>
          <w:marRight w:val="0"/>
          <w:marTop w:val="0"/>
          <w:marBottom w:val="0"/>
          <w:divBdr>
            <w:top w:val="none" w:sz="0" w:space="0" w:color="auto"/>
            <w:left w:val="none" w:sz="0" w:space="0" w:color="auto"/>
            <w:bottom w:val="none" w:sz="0" w:space="0" w:color="auto"/>
            <w:right w:val="none" w:sz="0" w:space="0" w:color="auto"/>
          </w:divBdr>
        </w:div>
        <w:div w:id="918755568">
          <w:marLeft w:val="0"/>
          <w:marRight w:val="0"/>
          <w:marTop w:val="0"/>
          <w:marBottom w:val="0"/>
          <w:divBdr>
            <w:top w:val="none" w:sz="0" w:space="0" w:color="auto"/>
            <w:left w:val="none" w:sz="0" w:space="0" w:color="auto"/>
            <w:bottom w:val="none" w:sz="0" w:space="0" w:color="auto"/>
            <w:right w:val="none" w:sz="0" w:space="0" w:color="auto"/>
          </w:divBdr>
        </w:div>
        <w:div w:id="933052332">
          <w:marLeft w:val="0"/>
          <w:marRight w:val="0"/>
          <w:marTop w:val="0"/>
          <w:marBottom w:val="0"/>
          <w:divBdr>
            <w:top w:val="none" w:sz="0" w:space="0" w:color="auto"/>
            <w:left w:val="none" w:sz="0" w:space="0" w:color="auto"/>
            <w:bottom w:val="none" w:sz="0" w:space="0" w:color="auto"/>
            <w:right w:val="none" w:sz="0" w:space="0" w:color="auto"/>
          </w:divBdr>
        </w:div>
      </w:divsChild>
    </w:div>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cation.ufl.edu/student-services/contact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4</cp:revision>
  <cp:lastPrinted>2015-10-23T19:00:00Z</cp:lastPrinted>
  <dcterms:created xsi:type="dcterms:W3CDTF">2016-09-26T18:00:00Z</dcterms:created>
  <dcterms:modified xsi:type="dcterms:W3CDTF">2016-09-26T18:32:00Z</dcterms:modified>
</cp:coreProperties>
</file>