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4C21" w14:textId="034892FD" w:rsidR="00D232A4" w:rsidRPr="00954552" w:rsidRDefault="00D232A4" w:rsidP="001B7324">
      <w:pPr>
        <w:spacing w:after="0"/>
        <w:jc w:val="center"/>
        <w:rPr>
          <w:rFonts w:ascii="Times New Roman" w:hAnsi="Times New Roman" w:cs="Times New Roman"/>
          <w:b/>
        </w:rPr>
      </w:pPr>
      <w:r w:rsidRPr="00954552">
        <w:rPr>
          <w:rFonts w:ascii="Times New Roman" w:hAnsi="Times New Roman" w:cs="Times New Roman"/>
          <w:b/>
        </w:rPr>
        <w:t>College of Education</w:t>
      </w:r>
    </w:p>
    <w:p w14:paraId="13286E1D" w14:textId="77777777" w:rsidR="001C58F0" w:rsidRPr="00954552" w:rsidRDefault="00816760" w:rsidP="00CD448B">
      <w:pPr>
        <w:spacing w:after="0"/>
        <w:jc w:val="center"/>
        <w:rPr>
          <w:rFonts w:ascii="Times New Roman" w:hAnsi="Times New Roman" w:cs="Times New Roman"/>
          <w:b/>
        </w:rPr>
      </w:pPr>
      <w:r w:rsidRPr="00954552">
        <w:rPr>
          <w:rFonts w:ascii="Times New Roman" w:hAnsi="Times New Roman" w:cs="Times New Roman"/>
          <w:b/>
        </w:rPr>
        <w:t>Faculty Policy Council</w:t>
      </w:r>
    </w:p>
    <w:p w14:paraId="7CF48C31" w14:textId="77777777" w:rsidR="00E35EFF" w:rsidRPr="00954552" w:rsidRDefault="00D57CEB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 </w:t>
      </w:r>
    </w:p>
    <w:p w14:paraId="46C24AE9" w14:textId="5CDB34CA" w:rsidR="008610C8" w:rsidRPr="00954552" w:rsidRDefault="00A75357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Minutes of the </w:t>
      </w:r>
      <w:r w:rsidR="00B93393">
        <w:rPr>
          <w:rFonts w:ascii="Times New Roman" w:hAnsi="Times New Roman" w:cs="Times New Roman"/>
        </w:rPr>
        <w:t>April</w:t>
      </w:r>
      <w:r w:rsidR="00A22AF4">
        <w:rPr>
          <w:rFonts w:ascii="Times New Roman" w:hAnsi="Times New Roman" w:cs="Times New Roman"/>
        </w:rPr>
        <w:t xml:space="preserve"> </w:t>
      </w:r>
      <w:r w:rsidR="00B93393">
        <w:rPr>
          <w:rFonts w:ascii="Times New Roman" w:hAnsi="Times New Roman" w:cs="Times New Roman"/>
        </w:rPr>
        <w:t>25</w:t>
      </w:r>
      <w:r w:rsidR="00D67AF5">
        <w:rPr>
          <w:rFonts w:ascii="Times New Roman" w:hAnsi="Times New Roman" w:cs="Times New Roman"/>
        </w:rPr>
        <w:t>, 2016</w:t>
      </w:r>
    </w:p>
    <w:p w14:paraId="2557A966" w14:textId="26C0AC7B" w:rsidR="0076187B" w:rsidRPr="00954552" w:rsidRDefault="0076187B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>Regular Meeting</w:t>
      </w:r>
    </w:p>
    <w:p w14:paraId="11151AD1" w14:textId="32696416" w:rsidR="00816760" w:rsidRPr="00954552" w:rsidRDefault="0076187B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Location: </w:t>
      </w:r>
      <w:r w:rsidR="00816760" w:rsidRPr="00954552">
        <w:rPr>
          <w:rFonts w:ascii="Times New Roman" w:hAnsi="Times New Roman" w:cs="Times New Roman"/>
        </w:rPr>
        <w:t>158 N</w:t>
      </w:r>
      <w:r w:rsidRPr="00954552">
        <w:rPr>
          <w:rFonts w:ascii="Times New Roman" w:hAnsi="Times New Roman" w:cs="Times New Roman"/>
        </w:rPr>
        <w:t>orman Hall</w:t>
      </w:r>
    </w:p>
    <w:p w14:paraId="246B1C5E" w14:textId="1117C7B0" w:rsidR="00D57CEB" w:rsidRPr="00954552" w:rsidRDefault="00D57CEB" w:rsidP="00CD448B">
      <w:pPr>
        <w:spacing w:after="0"/>
        <w:jc w:val="center"/>
        <w:rPr>
          <w:rFonts w:ascii="Times New Roman" w:hAnsi="Times New Roman" w:cs="Times New Roman"/>
        </w:rPr>
      </w:pPr>
    </w:p>
    <w:p w14:paraId="4F07A06F" w14:textId="291C2A74" w:rsidR="00304AA3" w:rsidRPr="0052369A" w:rsidRDefault="009E0370" w:rsidP="0052369A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Attendance</w:t>
      </w:r>
    </w:p>
    <w:p w14:paraId="596AFF3A" w14:textId="419311D3" w:rsidR="009E0370" w:rsidRPr="00CB67AA" w:rsidRDefault="009E0370" w:rsidP="00600427">
      <w:pPr>
        <w:spacing w:after="0"/>
        <w:rPr>
          <w:rFonts w:ascii="Times New Roman" w:hAnsi="Times New Roman" w:cs="Times New Roman"/>
        </w:rPr>
      </w:pPr>
      <w:r w:rsidRPr="009E0370">
        <w:rPr>
          <w:rFonts w:ascii="Times New Roman" w:hAnsi="Times New Roman" w:cs="Times New Roman"/>
          <w:b/>
        </w:rPr>
        <w:t>Attending</w:t>
      </w:r>
      <w:r w:rsidRPr="00E11A0D">
        <w:rPr>
          <w:rFonts w:ascii="Times New Roman" w:hAnsi="Times New Roman" w:cs="Times New Roman"/>
          <w:b/>
        </w:rPr>
        <w:t>:</w:t>
      </w:r>
      <w:r w:rsidRPr="00E11A0D">
        <w:rPr>
          <w:rFonts w:ascii="Times New Roman" w:hAnsi="Times New Roman" w:cs="Times New Roman"/>
        </w:rPr>
        <w:t xml:space="preserve"> </w:t>
      </w:r>
      <w:r w:rsidR="00F12A48" w:rsidRPr="00E11A0D">
        <w:rPr>
          <w:rFonts w:ascii="Times New Roman" w:hAnsi="Times New Roman" w:cs="Times New Roman"/>
        </w:rPr>
        <w:t xml:space="preserve">David </w:t>
      </w:r>
      <w:proofErr w:type="spellStart"/>
      <w:r w:rsidR="00F12A48" w:rsidRPr="00E11A0D">
        <w:rPr>
          <w:rFonts w:ascii="Times New Roman" w:hAnsi="Times New Roman" w:cs="Times New Roman"/>
        </w:rPr>
        <w:t>Therriault</w:t>
      </w:r>
      <w:proofErr w:type="spellEnd"/>
      <w:r w:rsidR="00F12A48" w:rsidRPr="00E11A0D">
        <w:rPr>
          <w:rFonts w:ascii="Times New Roman" w:hAnsi="Times New Roman" w:cs="Times New Roman"/>
        </w:rPr>
        <w:t xml:space="preserve"> (</w:t>
      </w:r>
      <w:r w:rsidR="00F12A48" w:rsidRPr="007F2FF5">
        <w:rPr>
          <w:rFonts w:ascii="Times New Roman" w:hAnsi="Times New Roman" w:cs="Times New Roman"/>
        </w:rPr>
        <w:t xml:space="preserve">HDOSE), </w:t>
      </w:r>
      <w:r w:rsidR="00D67ED2" w:rsidRPr="007F2FF5">
        <w:rPr>
          <w:rFonts w:ascii="Times New Roman" w:hAnsi="Times New Roman" w:cs="Times New Roman"/>
        </w:rPr>
        <w:t>Nancy Waldron</w:t>
      </w:r>
      <w:r w:rsidR="00F12A48" w:rsidRPr="007F2FF5">
        <w:rPr>
          <w:rFonts w:ascii="Times New Roman" w:hAnsi="Times New Roman" w:cs="Times New Roman"/>
        </w:rPr>
        <w:t xml:space="preserve"> (Associate Dean</w:t>
      </w:r>
      <w:r w:rsidR="00683556" w:rsidRPr="007F2FF5">
        <w:rPr>
          <w:rFonts w:ascii="Times New Roman" w:hAnsi="Times New Roman" w:cs="Times New Roman"/>
        </w:rPr>
        <w:t>)</w:t>
      </w:r>
      <w:r w:rsidR="001C5CE0" w:rsidRPr="007F2FF5">
        <w:rPr>
          <w:rFonts w:ascii="Times New Roman" w:hAnsi="Times New Roman" w:cs="Times New Roman"/>
        </w:rPr>
        <w:t>,</w:t>
      </w:r>
      <w:r w:rsidR="00F12A48" w:rsidRPr="007F2FF5">
        <w:rPr>
          <w:rFonts w:ascii="Times New Roman" w:hAnsi="Times New Roman" w:cs="Times New Roman"/>
        </w:rPr>
        <w:t xml:space="preserve"> Hazel</w:t>
      </w:r>
      <w:r w:rsidR="00F12A48" w:rsidRPr="00824965">
        <w:rPr>
          <w:rFonts w:ascii="Times New Roman" w:hAnsi="Times New Roman" w:cs="Times New Roman"/>
        </w:rPr>
        <w:t xml:space="preserve"> Jones (Chair--SESPECS), </w:t>
      </w:r>
      <w:r w:rsidR="00E05292" w:rsidRPr="00824965">
        <w:rPr>
          <w:rFonts w:ascii="Times New Roman" w:hAnsi="Times New Roman" w:cs="Times New Roman"/>
        </w:rPr>
        <w:t xml:space="preserve">Kent </w:t>
      </w:r>
      <w:proofErr w:type="spellStart"/>
      <w:r w:rsidR="00E05292" w:rsidRPr="00824965">
        <w:rPr>
          <w:rFonts w:ascii="Times New Roman" w:hAnsi="Times New Roman" w:cs="Times New Roman"/>
        </w:rPr>
        <w:t>Crippen</w:t>
      </w:r>
      <w:proofErr w:type="spellEnd"/>
      <w:r w:rsidR="00E05292" w:rsidRPr="00824965">
        <w:rPr>
          <w:rFonts w:ascii="Times New Roman" w:hAnsi="Times New Roman" w:cs="Times New Roman"/>
        </w:rPr>
        <w:t xml:space="preserve"> (STL), Joseph Gagnon (SESPECS), </w:t>
      </w:r>
      <w:r w:rsidR="006155BA" w:rsidRPr="00CB67AA">
        <w:rPr>
          <w:rFonts w:ascii="Times New Roman" w:hAnsi="Times New Roman" w:cs="Times New Roman"/>
        </w:rPr>
        <w:t>Tom Dana (</w:t>
      </w:r>
      <w:r w:rsidR="006155BA">
        <w:rPr>
          <w:rFonts w:ascii="Times New Roman" w:hAnsi="Times New Roman" w:cs="Times New Roman"/>
        </w:rPr>
        <w:t xml:space="preserve">Associate </w:t>
      </w:r>
      <w:r w:rsidR="006155BA" w:rsidRPr="00CB67AA">
        <w:rPr>
          <w:rFonts w:ascii="Times New Roman" w:hAnsi="Times New Roman" w:cs="Times New Roman"/>
        </w:rPr>
        <w:t xml:space="preserve">Dean), </w:t>
      </w:r>
      <w:r w:rsidR="005F649C" w:rsidRPr="00824965">
        <w:rPr>
          <w:rFonts w:ascii="Times New Roman" w:hAnsi="Times New Roman" w:cs="Times New Roman"/>
        </w:rPr>
        <w:t>Diane Porter-Roberts</w:t>
      </w:r>
      <w:r w:rsidR="00EE7D27" w:rsidRPr="00824965">
        <w:rPr>
          <w:rFonts w:ascii="Times New Roman" w:hAnsi="Times New Roman" w:cs="Times New Roman"/>
        </w:rPr>
        <w:t xml:space="preserve"> (HDOSE)</w:t>
      </w:r>
      <w:r w:rsidR="005F649C" w:rsidRPr="00824965">
        <w:rPr>
          <w:rFonts w:ascii="Times New Roman" w:hAnsi="Times New Roman" w:cs="Times New Roman"/>
        </w:rPr>
        <w:t xml:space="preserve">, </w:t>
      </w:r>
      <w:r w:rsidR="00491432" w:rsidRPr="00E11A0D">
        <w:rPr>
          <w:rFonts w:ascii="Times New Roman" w:hAnsi="Times New Roman" w:cs="Times New Roman"/>
        </w:rPr>
        <w:t>An</w:t>
      </w:r>
      <w:r w:rsidR="00EF77DD" w:rsidRPr="00E11A0D">
        <w:rPr>
          <w:rFonts w:ascii="Times New Roman" w:hAnsi="Times New Roman" w:cs="Times New Roman"/>
        </w:rPr>
        <w:t xml:space="preserve">a </w:t>
      </w:r>
      <w:proofErr w:type="spellStart"/>
      <w:r w:rsidR="00EF77DD" w:rsidRPr="00E11A0D">
        <w:rPr>
          <w:rFonts w:ascii="Times New Roman" w:hAnsi="Times New Roman" w:cs="Times New Roman"/>
        </w:rPr>
        <w:t>Puig</w:t>
      </w:r>
      <w:proofErr w:type="spellEnd"/>
      <w:r w:rsidR="00EF77DD" w:rsidRPr="00E11A0D">
        <w:rPr>
          <w:rFonts w:ascii="Times New Roman" w:hAnsi="Times New Roman" w:cs="Times New Roman"/>
        </w:rPr>
        <w:t xml:space="preserve"> (HDOSE)</w:t>
      </w:r>
      <w:r w:rsidR="001C5CE0" w:rsidRPr="00E11A0D">
        <w:rPr>
          <w:rFonts w:ascii="Times New Roman" w:hAnsi="Times New Roman" w:cs="Times New Roman"/>
        </w:rPr>
        <w:t xml:space="preserve">, Pasha </w:t>
      </w:r>
      <w:proofErr w:type="spellStart"/>
      <w:r w:rsidR="001C5CE0" w:rsidRPr="00E11A0D">
        <w:rPr>
          <w:rFonts w:ascii="Times New Roman" w:hAnsi="Times New Roman" w:cs="Times New Roman"/>
        </w:rPr>
        <w:t>Antonenko</w:t>
      </w:r>
      <w:proofErr w:type="spellEnd"/>
      <w:r w:rsidR="001C5CE0" w:rsidRPr="00E11A0D">
        <w:rPr>
          <w:rFonts w:ascii="Times New Roman" w:hAnsi="Times New Roman" w:cs="Times New Roman"/>
        </w:rPr>
        <w:t xml:space="preserve"> (STL), Kara Dawson (STL)</w:t>
      </w:r>
      <w:r w:rsidR="003F2B12" w:rsidRPr="00E11A0D">
        <w:rPr>
          <w:rFonts w:ascii="Times New Roman" w:hAnsi="Times New Roman" w:cs="Times New Roman"/>
        </w:rPr>
        <w:t xml:space="preserve">, </w:t>
      </w:r>
      <w:r w:rsidR="00B233B6" w:rsidRPr="00E11A0D">
        <w:rPr>
          <w:rFonts w:ascii="Times New Roman" w:hAnsi="Times New Roman" w:cs="Times New Roman"/>
        </w:rPr>
        <w:t xml:space="preserve">Paul </w:t>
      </w:r>
      <w:proofErr w:type="spellStart"/>
      <w:r w:rsidR="00B233B6" w:rsidRPr="00E11A0D">
        <w:rPr>
          <w:rFonts w:ascii="Times New Roman" w:hAnsi="Times New Roman" w:cs="Times New Roman"/>
        </w:rPr>
        <w:t>Sindelar</w:t>
      </w:r>
      <w:proofErr w:type="spellEnd"/>
      <w:r w:rsidR="00B233B6" w:rsidRPr="00E11A0D">
        <w:rPr>
          <w:rFonts w:ascii="Times New Roman" w:hAnsi="Times New Roman" w:cs="Times New Roman"/>
        </w:rPr>
        <w:t xml:space="preserve"> (SESPECS), </w:t>
      </w:r>
      <w:r w:rsidR="00002464" w:rsidRPr="00E11A0D">
        <w:rPr>
          <w:rFonts w:ascii="Times New Roman" w:hAnsi="Times New Roman" w:cs="Times New Roman"/>
        </w:rPr>
        <w:t xml:space="preserve">Glen Good (Dean), </w:t>
      </w:r>
      <w:proofErr w:type="spellStart"/>
      <w:r w:rsidR="00441A0A" w:rsidRPr="00E11A0D">
        <w:rPr>
          <w:rFonts w:ascii="Times New Roman" w:hAnsi="Times New Roman" w:cs="Times New Roman"/>
        </w:rPr>
        <w:t>Thomasenia</w:t>
      </w:r>
      <w:proofErr w:type="spellEnd"/>
      <w:r w:rsidR="00441A0A" w:rsidRPr="00E11A0D">
        <w:rPr>
          <w:rFonts w:ascii="Times New Roman" w:hAnsi="Times New Roman" w:cs="Times New Roman"/>
        </w:rPr>
        <w:t xml:space="preserve"> Adams (</w:t>
      </w:r>
      <w:r w:rsidR="00E11A0D">
        <w:rPr>
          <w:rFonts w:ascii="Times New Roman" w:hAnsi="Times New Roman" w:cs="Times New Roman"/>
        </w:rPr>
        <w:t xml:space="preserve">Associate </w:t>
      </w:r>
      <w:r w:rsidR="00441A0A" w:rsidRPr="00CB6E7A">
        <w:rPr>
          <w:rFonts w:ascii="Times New Roman" w:hAnsi="Times New Roman" w:cs="Times New Roman"/>
        </w:rPr>
        <w:t>Dean)</w:t>
      </w:r>
      <w:r w:rsidR="000679E8">
        <w:rPr>
          <w:rFonts w:ascii="Times New Roman" w:hAnsi="Times New Roman" w:cs="Times New Roman"/>
        </w:rPr>
        <w:t>,</w:t>
      </w:r>
      <w:r w:rsidR="00CB6E7A" w:rsidRPr="00CB6E7A">
        <w:rPr>
          <w:rFonts w:ascii="Times New Roman" w:hAnsi="Times New Roman" w:cs="Times New Roman"/>
        </w:rPr>
        <w:t xml:space="preserve"> </w:t>
      </w:r>
      <w:proofErr w:type="spellStart"/>
      <w:r w:rsidR="00CB6E7A" w:rsidRPr="00CB6E7A">
        <w:rPr>
          <w:rFonts w:ascii="Times New Roman" w:hAnsi="Times New Roman" w:cs="Times New Roman"/>
        </w:rPr>
        <w:t>Elayne</w:t>
      </w:r>
      <w:proofErr w:type="spellEnd"/>
      <w:r w:rsidR="00CB6E7A" w:rsidRPr="00CB6E7A">
        <w:rPr>
          <w:rFonts w:ascii="Times New Roman" w:hAnsi="Times New Roman" w:cs="Times New Roman"/>
        </w:rPr>
        <w:t xml:space="preserve"> Colon (SESPECS), </w:t>
      </w:r>
      <w:r w:rsidR="00F92B84" w:rsidRPr="00CB6E7A">
        <w:rPr>
          <w:rFonts w:ascii="Times New Roman" w:hAnsi="Times New Roman" w:cs="Times New Roman"/>
        </w:rPr>
        <w:t>Walter</w:t>
      </w:r>
      <w:r w:rsidR="00F92B84" w:rsidRPr="007F2FF5">
        <w:rPr>
          <w:rFonts w:ascii="Times New Roman" w:hAnsi="Times New Roman" w:cs="Times New Roman"/>
        </w:rPr>
        <w:t xml:space="preserve"> </w:t>
      </w:r>
      <w:proofErr w:type="spellStart"/>
      <w:r w:rsidR="00F92B84" w:rsidRPr="007F2FF5">
        <w:rPr>
          <w:rFonts w:ascii="Times New Roman" w:hAnsi="Times New Roman" w:cs="Times New Roman"/>
        </w:rPr>
        <w:t>Leite</w:t>
      </w:r>
      <w:proofErr w:type="spellEnd"/>
      <w:r w:rsidR="00F92B84" w:rsidRPr="007F2FF5">
        <w:rPr>
          <w:rFonts w:ascii="Times New Roman" w:hAnsi="Times New Roman" w:cs="Times New Roman"/>
        </w:rPr>
        <w:t xml:space="preserve"> (HD</w:t>
      </w:r>
      <w:r w:rsidR="00BA0730" w:rsidRPr="007F2FF5">
        <w:rPr>
          <w:rFonts w:ascii="Times New Roman" w:hAnsi="Times New Roman" w:cs="Times New Roman"/>
        </w:rPr>
        <w:t>OSE)</w:t>
      </w:r>
      <w:r w:rsidR="00CB67AA">
        <w:rPr>
          <w:rFonts w:ascii="Times New Roman" w:hAnsi="Times New Roman" w:cs="Times New Roman"/>
        </w:rPr>
        <w:t xml:space="preserve">, </w:t>
      </w:r>
      <w:r w:rsidR="00BD3B49" w:rsidRPr="00E11A0D">
        <w:rPr>
          <w:rFonts w:ascii="Times New Roman" w:hAnsi="Times New Roman" w:cs="Times New Roman"/>
        </w:rPr>
        <w:t xml:space="preserve">Vicki </w:t>
      </w:r>
      <w:proofErr w:type="spellStart"/>
      <w:r w:rsidR="00BD3B49" w:rsidRPr="00E11A0D">
        <w:rPr>
          <w:rFonts w:ascii="Times New Roman" w:hAnsi="Times New Roman" w:cs="Times New Roman"/>
        </w:rPr>
        <w:t>Vescio</w:t>
      </w:r>
      <w:proofErr w:type="spellEnd"/>
      <w:r w:rsidR="00BD3B49" w:rsidRPr="00E11A0D">
        <w:rPr>
          <w:rFonts w:ascii="Times New Roman" w:hAnsi="Times New Roman" w:cs="Times New Roman"/>
        </w:rPr>
        <w:t xml:space="preserve"> (guest)</w:t>
      </w:r>
      <w:r w:rsidR="009505F8" w:rsidRPr="00E11A0D">
        <w:rPr>
          <w:rFonts w:ascii="Times New Roman" w:hAnsi="Times New Roman" w:cs="Times New Roman"/>
        </w:rPr>
        <w:t xml:space="preserve">, </w:t>
      </w:r>
      <w:r w:rsidR="00E0293E" w:rsidRPr="00E11A0D">
        <w:rPr>
          <w:rFonts w:ascii="Times New Roman" w:hAnsi="Times New Roman" w:cs="Times New Roman"/>
        </w:rPr>
        <w:t>Alyson Adams (guest)</w:t>
      </w:r>
      <w:r w:rsidR="00E11A0D">
        <w:rPr>
          <w:rFonts w:ascii="Times New Roman" w:hAnsi="Times New Roman" w:cs="Times New Roman"/>
        </w:rPr>
        <w:t xml:space="preserve">, Cindy </w:t>
      </w:r>
      <w:r w:rsidR="00E11A0D" w:rsidRPr="00CB67AA">
        <w:rPr>
          <w:rFonts w:ascii="Times New Roman" w:hAnsi="Times New Roman" w:cs="Times New Roman"/>
        </w:rPr>
        <w:t xml:space="preserve">Griffin (guest), </w:t>
      </w:r>
      <w:proofErr w:type="spellStart"/>
      <w:r w:rsidR="00E11A0D" w:rsidRPr="00CB67AA">
        <w:rPr>
          <w:rFonts w:ascii="Times New Roman" w:hAnsi="Times New Roman" w:cs="Times New Roman"/>
        </w:rPr>
        <w:t>Zhihui</w:t>
      </w:r>
      <w:proofErr w:type="spellEnd"/>
      <w:r w:rsidR="00E11A0D" w:rsidRPr="00CB67AA">
        <w:rPr>
          <w:rFonts w:ascii="Times New Roman" w:hAnsi="Times New Roman" w:cs="Times New Roman"/>
        </w:rPr>
        <w:t xml:space="preserve"> </w:t>
      </w:r>
      <w:proofErr w:type="spellStart"/>
      <w:r w:rsidR="00E11A0D" w:rsidRPr="00CB67AA">
        <w:rPr>
          <w:rFonts w:ascii="Times New Roman" w:hAnsi="Times New Roman" w:cs="Times New Roman"/>
        </w:rPr>
        <w:t>Feng</w:t>
      </w:r>
      <w:proofErr w:type="spellEnd"/>
      <w:r w:rsidR="00E11A0D" w:rsidRPr="00CB67AA">
        <w:rPr>
          <w:rFonts w:ascii="Times New Roman" w:hAnsi="Times New Roman" w:cs="Times New Roman"/>
        </w:rPr>
        <w:t xml:space="preserve"> (guest)</w:t>
      </w:r>
    </w:p>
    <w:p w14:paraId="08A43B4F" w14:textId="77777777" w:rsidR="000679E8" w:rsidRDefault="000679E8" w:rsidP="00600427">
      <w:pPr>
        <w:spacing w:after="0"/>
        <w:rPr>
          <w:rFonts w:ascii="Times New Roman" w:hAnsi="Times New Roman" w:cs="Times New Roman"/>
          <w:b/>
        </w:rPr>
      </w:pPr>
    </w:p>
    <w:p w14:paraId="168080D6" w14:textId="3F0713F7" w:rsidR="00EE7D27" w:rsidRPr="00224F89" w:rsidRDefault="00224F89" w:rsidP="00600427">
      <w:pPr>
        <w:spacing w:after="0"/>
        <w:rPr>
          <w:rFonts w:ascii="Times New Roman" w:hAnsi="Times New Roman" w:cs="Times New Roman"/>
          <w:b/>
        </w:rPr>
      </w:pPr>
      <w:r w:rsidRPr="00CB67AA">
        <w:rPr>
          <w:rFonts w:ascii="Times New Roman" w:hAnsi="Times New Roman" w:cs="Times New Roman"/>
          <w:b/>
        </w:rPr>
        <w:t xml:space="preserve">Absent: </w:t>
      </w:r>
      <w:r w:rsidRPr="00CB67AA">
        <w:rPr>
          <w:rFonts w:ascii="Times New Roman" w:hAnsi="Times New Roman" w:cs="Times New Roman"/>
        </w:rPr>
        <w:t xml:space="preserve">Mary McLean (SESPECS), </w:t>
      </w:r>
      <w:proofErr w:type="spellStart"/>
      <w:r w:rsidRPr="00CB67AA">
        <w:rPr>
          <w:rFonts w:ascii="Times New Roman" w:hAnsi="Times New Roman" w:cs="Times New Roman"/>
        </w:rPr>
        <w:t>Swapna</w:t>
      </w:r>
      <w:proofErr w:type="spellEnd"/>
      <w:r w:rsidRPr="00CB67AA">
        <w:rPr>
          <w:rFonts w:ascii="Times New Roman" w:hAnsi="Times New Roman" w:cs="Times New Roman"/>
        </w:rPr>
        <w:t xml:space="preserve"> Kumar (STL)</w:t>
      </w:r>
    </w:p>
    <w:p w14:paraId="5AE8CB7D" w14:textId="77777777" w:rsidR="00224F89" w:rsidRPr="009E0370" w:rsidRDefault="00224F89" w:rsidP="00600427">
      <w:pPr>
        <w:spacing w:after="0"/>
        <w:rPr>
          <w:rFonts w:ascii="Times New Roman" w:hAnsi="Times New Roman" w:cs="Times New Roman"/>
          <w:b/>
        </w:rPr>
      </w:pPr>
    </w:p>
    <w:p w14:paraId="4FA99EE5" w14:textId="77777777" w:rsidR="00864B07" w:rsidRPr="00954552" w:rsidRDefault="0076187B" w:rsidP="00990399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954552">
        <w:rPr>
          <w:rFonts w:ascii="Times New Roman" w:hAnsi="Times New Roman" w:cs="Times New Roman"/>
          <w:b/>
          <w:u w:val="single"/>
        </w:rPr>
        <w:t>A</w:t>
      </w:r>
      <w:r w:rsidR="00816760" w:rsidRPr="00954552">
        <w:rPr>
          <w:rFonts w:ascii="Times New Roman" w:hAnsi="Times New Roman" w:cs="Times New Roman"/>
          <w:b/>
          <w:u w:val="single"/>
        </w:rPr>
        <w:t>pproval of the Agenda</w:t>
      </w:r>
    </w:p>
    <w:p w14:paraId="2E5BD0D6" w14:textId="13675FDC" w:rsidR="007F2FF5" w:rsidRDefault="007F2FF5" w:rsidP="00CD4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Mentoring Policy added to Discussion Items.</w:t>
      </w:r>
    </w:p>
    <w:p w14:paraId="7A0586D8" w14:textId="23422290" w:rsidR="00600427" w:rsidRPr="00D90143" w:rsidRDefault="00600427" w:rsidP="00CD448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Motion by to </w:t>
      </w:r>
      <w:r>
        <w:rPr>
          <w:rFonts w:ascii="Times New Roman" w:hAnsi="Times New Roman" w:cs="Times New Roman"/>
          <w:i/>
        </w:rPr>
        <w:t>Approve</w:t>
      </w:r>
      <w:r w:rsidR="0052731D">
        <w:rPr>
          <w:rFonts w:ascii="Times New Roman" w:hAnsi="Times New Roman" w:cs="Times New Roman"/>
          <w:i/>
        </w:rPr>
        <w:t xml:space="preserve"> </w:t>
      </w:r>
      <w:r w:rsidR="00D90143">
        <w:rPr>
          <w:rFonts w:ascii="Times New Roman" w:hAnsi="Times New Roman" w:cs="Times New Roman"/>
        </w:rPr>
        <w:t>by</w:t>
      </w:r>
      <w:r w:rsidR="007F2FF5">
        <w:rPr>
          <w:rFonts w:ascii="Times New Roman" w:hAnsi="Times New Roman" w:cs="Times New Roman"/>
        </w:rPr>
        <w:t xml:space="preserve"> </w:t>
      </w:r>
      <w:proofErr w:type="spellStart"/>
      <w:r w:rsidR="007F2FF5">
        <w:rPr>
          <w:rFonts w:ascii="Times New Roman" w:hAnsi="Times New Roman" w:cs="Times New Roman"/>
        </w:rPr>
        <w:t>Sindelar</w:t>
      </w:r>
      <w:proofErr w:type="spellEnd"/>
      <w:r w:rsidR="00441A0A">
        <w:rPr>
          <w:rFonts w:ascii="Times New Roman" w:hAnsi="Times New Roman" w:cs="Times New Roman"/>
        </w:rPr>
        <w:t>.</w:t>
      </w:r>
      <w:proofErr w:type="gramEnd"/>
    </w:p>
    <w:p w14:paraId="4112F418" w14:textId="3B34BFAF" w:rsidR="00600427" w:rsidRDefault="001D3328" w:rsidP="00CD448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 by</w:t>
      </w:r>
      <w:r w:rsidR="007F2FF5">
        <w:rPr>
          <w:rFonts w:ascii="Times New Roman" w:hAnsi="Times New Roman" w:cs="Times New Roman"/>
        </w:rPr>
        <w:t xml:space="preserve"> </w:t>
      </w:r>
      <w:proofErr w:type="spellStart"/>
      <w:r w:rsidR="007F2FF5">
        <w:rPr>
          <w:rFonts w:ascii="Times New Roman" w:hAnsi="Times New Roman" w:cs="Times New Roman"/>
        </w:rPr>
        <w:t>Puig</w:t>
      </w:r>
      <w:proofErr w:type="spellEnd"/>
      <w:r w:rsidR="00441A0A">
        <w:rPr>
          <w:rFonts w:ascii="Times New Roman" w:hAnsi="Times New Roman" w:cs="Times New Roman"/>
        </w:rPr>
        <w:t>.</w:t>
      </w:r>
      <w:proofErr w:type="gramEnd"/>
    </w:p>
    <w:p w14:paraId="2417131B" w14:textId="350EC0DA" w:rsidR="0076187B" w:rsidRPr="00954552" w:rsidRDefault="008C112F" w:rsidP="00CD448B">
      <w:pPr>
        <w:spacing w:after="0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Agenda for </w:t>
      </w:r>
      <w:r w:rsidR="00600427">
        <w:rPr>
          <w:rFonts w:ascii="Times New Roman" w:hAnsi="Times New Roman" w:cs="Times New Roman"/>
        </w:rPr>
        <w:t>the</w:t>
      </w:r>
      <w:r w:rsidRPr="00954552">
        <w:rPr>
          <w:rFonts w:ascii="Times New Roman" w:hAnsi="Times New Roman" w:cs="Times New Roman"/>
        </w:rPr>
        <w:t xml:space="preserve"> </w:t>
      </w:r>
      <w:r w:rsidR="007F2FF5">
        <w:rPr>
          <w:rFonts w:ascii="Times New Roman" w:hAnsi="Times New Roman" w:cs="Times New Roman"/>
        </w:rPr>
        <w:t>April</w:t>
      </w:r>
      <w:r w:rsidR="00E05292">
        <w:rPr>
          <w:rFonts w:ascii="Times New Roman" w:hAnsi="Times New Roman" w:cs="Times New Roman"/>
        </w:rPr>
        <w:t xml:space="preserve"> </w:t>
      </w:r>
      <w:r w:rsidRPr="00954552">
        <w:rPr>
          <w:rFonts w:ascii="Times New Roman" w:hAnsi="Times New Roman" w:cs="Times New Roman"/>
        </w:rPr>
        <w:t xml:space="preserve">meeting </w:t>
      </w:r>
      <w:r w:rsidR="001116DE">
        <w:rPr>
          <w:rFonts w:ascii="Times New Roman" w:hAnsi="Times New Roman" w:cs="Times New Roman"/>
        </w:rPr>
        <w:t>approved.</w:t>
      </w:r>
      <w:r w:rsidR="007813A9" w:rsidRPr="00954552">
        <w:rPr>
          <w:rFonts w:ascii="Times New Roman" w:hAnsi="Times New Roman" w:cs="Times New Roman"/>
        </w:rPr>
        <w:t xml:space="preserve"> </w:t>
      </w:r>
    </w:p>
    <w:p w14:paraId="0C3197F4" w14:textId="77777777" w:rsidR="0076187B" w:rsidRPr="00954552" w:rsidRDefault="0076187B" w:rsidP="00CD448B">
      <w:pPr>
        <w:spacing w:after="0"/>
        <w:rPr>
          <w:rFonts w:ascii="Times New Roman" w:hAnsi="Times New Roman" w:cs="Times New Roman"/>
          <w:b/>
          <w:u w:val="single"/>
        </w:rPr>
      </w:pPr>
    </w:p>
    <w:p w14:paraId="771EDC92" w14:textId="211F1950" w:rsidR="00F12A48" w:rsidRPr="00F12A48" w:rsidRDefault="0076187B" w:rsidP="00F12A48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954552">
        <w:rPr>
          <w:rFonts w:ascii="Times New Roman" w:hAnsi="Times New Roman" w:cs="Times New Roman"/>
          <w:b/>
          <w:u w:val="single"/>
        </w:rPr>
        <w:t xml:space="preserve">Approval of </w:t>
      </w:r>
      <w:r w:rsidR="00816760" w:rsidRPr="00954552">
        <w:rPr>
          <w:rFonts w:ascii="Times New Roman" w:hAnsi="Times New Roman" w:cs="Times New Roman"/>
          <w:b/>
          <w:u w:val="single"/>
        </w:rPr>
        <w:t>Minutes</w:t>
      </w:r>
      <w:r w:rsidR="000771EC">
        <w:rPr>
          <w:rFonts w:ascii="Times New Roman" w:hAnsi="Times New Roman" w:cs="Times New Roman"/>
          <w:b/>
          <w:u w:val="single"/>
        </w:rPr>
        <w:t>-</w:t>
      </w:r>
      <w:r w:rsidR="001B7324">
        <w:rPr>
          <w:rFonts w:ascii="Times New Roman" w:hAnsi="Times New Roman" w:cs="Times New Roman"/>
          <w:b/>
          <w:u w:val="single"/>
        </w:rPr>
        <w:t>August</w:t>
      </w:r>
      <w:r w:rsidR="000771EC">
        <w:rPr>
          <w:rFonts w:ascii="Times New Roman" w:hAnsi="Times New Roman" w:cs="Times New Roman"/>
          <w:b/>
          <w:u w:val="single"/>
        </w:rPr>
        <w:t xml:space="preserve"> FPC Meeting</w:t>
      </w:r>
    </w:p>
    <w:p w14:paraId="2A35F10E" w14:textId="79D3E375" w:rsidR="00600427" w:rsidRPr="0052731D" w:rsidRDefault="00600427" w:rsidP="0060042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Motion by to </w:t>
      </w:r>
      <w:r>
        <w:rPr>
          <w:rFonts w:ascii="Times New Roman" w:hAnsi="Times New Roman" w:cs="Times New Roman"/>
          <w:i/>
        </w:rPr>
        <w:t>Approve</w:t>
      </w:r>
      <w:r w:rsidR="0052731D">
        <w:rPr>
          <w:rFonts w:ascii="Times New Roman" w:hAnsi="Times New Roman" w:cs="Times New Roman"/>
          <w:i/>
        </w:rPr>
        <w:t xml:space="preserve"> </w:t>
      </w:r>
      <w:r w:rsidR="0052731D">
        <w:rPr>
          <w:rFonts w:ascii="Times New Roman" w:hAnsi="Times New Roman" w:cs="Times New Roman"/>
        </w:rPr>
        <w:t>by</w:t>
      </w:r>
      <w:r w:rsidR="007F2FF5">
        <w:rPr>
          <w:rFonts w:ascii="Times New Roman" w:hAnsi="Times New Roman" w:cs="Times New Roman"/>
        </w:rPr>
        <w:t xml:space="preserve"> </w:t>
      </w:r>
      <w:proofErr w:type="spellStart"/>
      <w:r w:rsidR="007F2FF5">
        <w:rPr>
          <w:rFonts w:ascii="Times New Roman" w:hAnsi="Times New Roman" w:cs="Times New Roman"/>
        </w:rPr>
        <w:t>Sindelar</w:t>
      </w:r>
      <w:proofErr w:type="spellEnd"/>
      <w:r w:rsidR="00FB2282">
        <w:rPr>
          <w:rFonts w:ascii="Times New Roman" w:hAnsi="Times New Roman" w:cs="Times New Roman"/>
        </w:rPr>
        <w:t>.</w:t>
      </w:r>
      <w:proofErr w:type="gramEnd"/>
    </w:p>
    <w:p w14:paraId="1A542C58" w14:textId="50C9F19E" w:rsidR="00600427" w:rsidRDefault="00600427" w:rsidP="00CD448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 by</w:t>
      </w:r>
      <w:r w:rsidR="007F2FF5">
        <w:rPr>
          <w:rFonts w:ascii="Times New Roman" w:hAnsi="Times New Roman" w:cs="Times New Roman"/>
        </w:rPr>
        <w:t xml:space="preserve"> </w:t>
      </w:r>
      <w:proofErr w:type="spellStart"/>
      <w:r w:rsidR="007F2FF5">
        <w:rPr>
          <w:rFonts w:ascii="Times New Roman" w:hAnsi="Times New Roman" w:cs="Times New Roman"/>
        </w:rPr>
        <w:t>Leitte</w:t>
      </w:r>
      <w:proofErr w:type="spellEnd"/>
      <w:r w:rsidR="007F2FF5">
        <w:rPr>
          <w:rFonts w:ascii="Times New Roman" w:hAnsi="Times New Roman" w:cs="Times New Roman"/>
        </w:rPr>
        <w:t>.</w:t>
      </w:r>
      <w:proofErr w:type="gramEnd"/>
    </w:p>
    <w:p w14:paraId="3418A294" w14:textId="43AAC39D" w:rsidR="000771EC" w:rsidRDefault="0076187B" w:rsidP="00CD448B">
      <w:pPr>
        <w:spacing w:after="0"/>
        <w:rPr>
          <w:rFonts w:ascii="Times New Roman" w:hAnsi="Times New Roman" w:cs="Times New Roman"/>
        </w:rPr>
      </w:pPr>
      <w:proofErr w:type="gramStart"/>
      <w:r w:rsidRPr="00954552">
        <w:rPr>
          <w:rFonts w:ascii="Times New Roman" w:hAnsi="Times New Roman" w:cs="Times New Roman"/>
        </w:rPr>
        <w:t>M</w:t>
      </w:r>
      <w:r w:rsidR="008150E5">
        <w:rPr>
          <w:rFonts w:ascii="Times New Roman" w:hAnsi="Times New Roman" w:cs="Times New Roman"/>
        </w:rPr>
        <w:t xml:space="preserve">inutes from </w:t>
      </w:r>
      <w:r w:rsidR="00A22AF4">
        <w:rPr>
          <w:rFonts w:ascii="Times New Roman" w:hAnsi="Times New Roman" w:cs="Times New Roman"/>
        </w:rPr>
        <w:t>March</w:t>
      </w:r>
      <w:r w:rsidR="00D90143">
        <w:rPr>
          <w:rFonts w:ascii="Times New Roman" w:hAnsi="Times New Roman" w:cs="Times New Roman"/>
        </w:rPr>
        <w:t xml:space="preserve"> </w:t>
      </w:r>
      <w:r w:rsidR="00EF124C" w:rsidRPr="00954552">
        <w:rPr>
          <w:rFonts w:ascii="Times New Roman" w:hAnsi="Times New Roman" w:cs="Times New Roman"/>
        </w:rPr>
        <w:t xml:space="preserve">meeting </w:t>
      </w:r>
      <w:r w:rsidRPr="00954552">
        <w:rPr>
          <w:rFonts w:ascii="Times New Roman" w:hAnsi="Times New Roman" w:cs="Times New Roman"/>
        </w:rPr>
        <w:t>approved.</w:t>
      </w:r>
      <w:proofErr w:type="gramEnd"/>
      <w:r w:rsidRPr="00954552">
        <w:rPr>
          <w:rFonts w:ascii="Times New Roman" w:hAnsi="Times New Roman" w:cs="Times New Roman"/>
        </w:rPr>
        <w:t xml:space="preserve"> </w:t>
      </w:r>
    </w:p>
    <w:p w14:paraId="1A9C940B" w14:textId="77777777" w:rsidR="00CD448B" w:rsidRDefault="00CD448B" w:rsidP="00CD448B">
      <w:pPr>
        <w:spacing w:after="0"/>
        <w:rPr>
          <w:rFonts w:ascii="Times New Roman" w:hAnsi="Times New Roman" w:cs="Times New Roman"/>
        </w:rPr>
      </w:pPr>
    </w:p>
    <w:p w14:paraId="18959866" w14:textId="2B368715" w:rsidR="00F85689" w:rsidRPr="004A4D33" w:rsidRDefault="004A4D33" w:rsidP="004A4D33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Dean’s </w:t>
      </w:r>
      <w:r w:rsidR="00084E91">
        <w:rPr>
          <w:rFonts w:ascii="Times New Roman" w:hAnsi="Times New Roman" w:cs="Times New Roman"/>
          <w:b/>
          <w:u w:val="single"/>
        </w:rPr>
        <w:t>R</w:t>
      </w:r>
      <w:r>
        <w:rPr>
          <w:rFonts w:ascii="Times New Roman" w:hAnsi="Times New Roman" w:cs="Times New Roman"/>
          <w:b/>
          <w:u w:val="single"/>
        </w:rPr>
        <w:t>eport-Dean Good</w:t>
      </w:r>
    </w:p>
    <w:p w14:paraId="26BF76AC" w14:textId="302096F0" w:rsidR="00A22AF4" w:rsidRDefault="007F2FF5" w:rsidP="00047B5D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047B5D">
        <w:rPr>
          <w:rFonts w:ascii="Times New Roman" w:hAnsi="Times New Roman" w:cs="Times New Roman"/>
        </w:rPr>
        <w:t xml:space="preserve">On the renovation front, the University is requesting to add funds from $24.4 million to $28.5 million. </w:t>
      </w:r>
    </w:p>
    <w:p w14:paraId="199ACD94" w14:textId="62CD5F56" w:rsidR="00047B5D" w:rsidRDefault="00047B5D" w:rsidP="00047B5D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of 2017 is a likely move out date, and it will be two years before we can return. We have to relocate up to 60 people. </w:t>
      </w:r>
    </w:p>
    <w:p w14:paraId="615237EE" w14:textId="2A389302" w:rsidR="000F62C5" w:rsidRDefault="000F62C5" w:rsidP="00047B5D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of Education is No. 7 among all COEs across the nation in research dollars. </w:t>
      </w:r>
    </w:p>
    <w:p w14:paraId="125ED96E" w14:textId="07BAB5B8" w:rsidR="00986B08" w:rsidRDefault="00986B08" w:rsidP="00986B0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surpassing $5 million per year for funding for the college. At the </w:t>
      </w:r>
      <w:r w:rsidR="009F4E36">
        <w:rPr>
          <w:rFonts w:ascii="Times New Roman" w:hAnsi="Times New Roman" w:cs="Times New Roman"/>
        </w:rPr>
        <w:t>COE Recognition Dinner, t</w:t>
      </w:r>
      <w:r>
        <w:rPr>
          <w:rFonts w:ascii="Times New Roman" w:hAnsi="Times New Roman" w:cs="Times New Roman"/>
        </w:rPr>
        <w:t>here were 123 scholarship $387,000 in scholarships. We are looking for a new space for next year with the growth of the event.</w:t>
      </w:r>
    </w:p>
    <w:p w14:paraId="59F02404" w14:textId="4E82B65D" w:rsidR="00986B08" w:rsidRDefault="00986B08" w:rsidP="00986B0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$30,000 </w:t>
      </w:r>
      <w:r w:rsidR="00224F89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donated at </w:t>
      </w:r>
      <w:r w:rsidR="009F4E36">
        <w:rPr>
          <w:rFonts w:ascii="Times New Roman" w:hAnsi="Times New Roman" w:cs="Times New Roman"/>
        </w:rPr>
        <w:t>COE Recognition</w:t>
      </w:r>
      <w:r>
        <w:rPr>
          <w:rFonts w:ascii="Times New Roman" w:hAnsi="Times New Roman" w:cs="Times New Roman"/>
        </w:rPr>
        <w:t xml:space="preserve"> event. </w:t>
      </w:r>
    </w:p>
    <w:p w14:paraId="6E472CD0" w14:textId="77777777" w:rsidR="007F2FF5" w:rsidRPr="00A22AF4" w:rsidRDefault="007F2FF5" w:rsidP="00A22AF4">
      <w:pPr>
        <w:spacing w:after="0"/>
        <w:rPr>
          <w:rFonts w:ascii="Times New Roman" w:hAnsi="Times New Roman" w:cs="Times New Roman"/>
        </w:rPr>
      </w:pPr>
    </w:p>
    <w:p w14:paraId="05CB3369" w14:textId="57847C57" w:rsidR="007C031F" w:rsidRDefault="00696327" w:rsidP="00706FC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Informational Items</w:t>
      </w:r>
    </w:p>
    <w:p w14:paraId="2E734721" w14:textId="4B062D67" w:rsidR="005329C5" w:rsidRPr="005329C5" w:rsidRDefault="00D90143" w:rsidP="005329C5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C031F">
        <w:rPr>
          <w:rFonts w:ascii="Times New Roman" w:hAnsi="Times New Roman" w:cs="Times New Roman"/>
          <w:b/>
        </w:rPr>
        <w:t>Committee Reports</w:t>
      </w:r>
    </w:p>
    <w:p w14:paraId="029B1208" w14:textId="7F12B741" w:rsidR="00E05292" w:rsidRPr="00E05292" w:rsidRDefault="00E05292" w:rsidP="00E0529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E05292">
        <w:rPr>
          <w:rFonts w:ascii="Times New Roman" w:hAnsi="Times New Roman" w:cs="Times New Roman"/>
          <w:b/>
        </w:rPr>
        <w:t>Budgetary Affairs Committee-</w:t>
      </w:r>
      <w:r w:rsidR="00CB6E7A">
        <w:rPr>
          <w:rFonts w:ascii="Times New Roman" w:hAnsi="Times New Roman" w:cs="Times New Roman"/>
        </w:rPr>
        <w:t xml:space="preserve">No meetings scheduled. </w:t>
      </w:r>
    </w:p>
    <w:p w14:paraId="7673C478" w14:textId="0C0D2BEE" w:rsidR="00E05292" w:rsidRPr="00E05292" w:rsidRDefault="00E05292" w:rsidP="00E0529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E05292">
        <w:rPr>
          <w:rFonts w:ascii="Times New Roman" w:hAnsi="Times New Roman" w:cs="Times New Roman"/>
          <w:b/>
        </w:rPr>
        <w:t>College Curriculum Committee-</w:t>
      </w:r>
      <w:r w:rsidR="00CB6E7A">
        <w:rPr>
          <w:rFonts w:ascii="Times New Roman" w:hAnsi="Times New Roman" w:cs="Times New Roman"/>
        </w:rPr>
        <w:t xml:space="preserve">We held an </w:t>
      </w:r>
      <w:proofErr w:type="gramStart"/>
      <w:r w:rsidR="00CB6E7A">
        <w:rPr>
          <w:rFonts w:ascii="Times New Roman" w:hAnsi="Times New Roman" w:cs="Times New Roman"/>
        </w:rPr>
        <w:t>e-meeting</w:t>
      </w:r>
      <w:proofErr w:type="gramEnd"/>
      <w:r w:rsidR="00CB6E7A">
        <w:rPr>
          <w:rFonts w:ascii="Times New Roman" w:hAnsi="Times New Roman" w:cs="Times New Roman"/>
        </w:rPr>
        <w:t xml:space="preserve">. </w:t>
      </w:r>
    </w:p>
    <w:p w14:paraId="430279F6" w14:textId="28C26436" w:rsidR="00E05292" w:rsidRPr="00E05292" w:rsidRDefault="00E05292" w:rsidP="00E0529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E05292">
        <w:rPr>
          <w:rFonts w:ascii="Times New Roman" w:hAnsi="Times New Roman" w:cs="Times New Roman"/>
          <w:b/>
        </w:rPr>
        <w:t>Diversity Committee-</w:t>
      </w:r>
      <w:r w:rsidR="00CB6E7A">
        <w:rPr>
          <w:rFonts w:ascii="Times New Roman" w:hAnsi="Times New Roman" w:cs="Times New Roman"/>
        </w:rPr>
        <w:t xml:space="preserve">Last meeting on April 13. We created a track-changes document to the diversity plan. We will present it in the fall. </w:t>
      </w:r>
    </w:p>
    <w:p w14:paraId="13216F9D" w14:textId="06F3C5DE" w:rsidR="00E05292" w:rsidRPr="00E05292" w:rsidRDefault="00E05292" w:rsidP="00E0529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E05292">
        <w:rPr>
          <w:rFonts w:ascii="Times New Roman" w:hAnsi="Times New Roman" w:cs="Times New Roman"/>
          <w:b/>
        </w:rPr>
        <w:lastRenderedPageBreak/>
        <w:t>Faculty Affairs Committee-</w:t>
      </w:r>
      <w:r w:rsidR="00CB6E7A">
        <w:rPr>
          <w:rFonts w:ascii="Times New Roman" w:hAnsi="Times New Roman" w:cs="Times New Roman"/>
        </w:rPr>
        <w:t xml:space="preserve">Worked on the mentoring policy. We also worked on promotion for non-tenure faculty. </w:t>
      </w:r>
    </w:p>
    <w:p w14:paraId="76F99723" w14:textId="6994D125" w:rsidR="00E05292" w:rsidRPr="00E05292" w:rsidRDefault="00E05292" w:rsidP="00E0529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E05292">
        <w:rPr>
          <w:rFonts w:ascii="Times New Roman" w:hAnsi="Times New Roman" w:cs="Times New Roman"/>
          <w:b/>
        </w:rPr>
        <w:t>Research Advisory Committee-</w:t>
      </w:r>
      <w:r w:rsidR="00C359B2">
        <w:rPr>
          <w:rFonts w:ascii="Times New Roman" w:hAnsi="Times New Roman" w:cs="Times New Roman"/>
        </w:rPr>
        <w:t xml:space="preserve">Reviewed applications for CRIFF. We submitted recommendations to Dean Adams. </w:t>
      </w:r>
    </w:p>
    <w:p w14:paraId="7CCD85AB" w14:textId="2458FB8B" w:rsidR="00E05292" w:rsidRPr="00E05292" w:rsidRDefault="00E05292" w:rsidP="00E0529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 w:rsidRPr="00E05292">
        <w:rPr>
          <w:rFonts w:ascii="Times New Roman" w:hAnsi="Times New Roman" w:cs="Times New Roman"/>
          <w:b/>
        </w:rPr>
        <w:t>Technology and Distance Education Committee-</w:t>
      </w:r>
      <w:r w:rsidR="00C359B2">
        <w:rPr>
          <w:rFonts w:ascii="Times New Roman" w:hAnsi="Times New Roman" w:cs="Times New Roman"/>
        </w:rPr>
        <w:t xml:space="preserve">We rescheduled our meeting to next week. </w:t>
      </w:r>
    </w:p>
    <w:p w14:paraId="77532199" w14:textId="193BA46A" w:rsidR="00E05292" w:rsidRPr="00E05292" w:rsidRDefault="00E05292" w:rsidP="00E0529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</w:rPr>
      </w:pPr>
      <w:r w:rsidRPr="00E05292">
        <w:rPr>
          <w:rFonts w:ascii="Times New Roman" w:hAnsi="Times New Roman" w:cs="Times New Roman"/>
          <w:b/>
        </w:rPr>
        <w:t>Ad Hoc Committee-</w:t>
      </w:r>
      <w:r w:rsidR="00C359B2">
        <w:rPr>
          <w:rFonts w:ascii="Times New Roman" w:hAnsi="Times New Roman" w:cs="Times New Roman"/>
        </w:rPr>
        <w:t xml:space="preserve">Met last Wednesday. We submitted a proposal for the research methods course requirements. </w:t>
      </w:r>
    </w:p>
    <w:p w14:paraId="2C1E9E5B" w14:textId="77777777" w:rsidR="008F7039" w:rsidRPr="007F1E0C" w:rsidRDefault="008F7039" w:rsidP="004A4D33">
      <w:pPr>
        <w:spacing w:after="0"/>
        <w:rPr>
          <w:rFonts w:ascii="Times New Roman" w:hAnsi="Times New Roman" w:cs="Times New Roman"/>
          <w:b/>
          <w:u w:val="single"/>
        </w:rPr>
      </w:pPr>
    </w:p>
    <w:p w14:paraId="0AAF7A8A" w14:textId="6C578CA7" w:rsidR="00F92B84" w:rsidRPr="007F1E0C" w:rsidRDefault="0063458D" w:rsidP="00F92B84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Action</w:t>
      </w:r>
      <w:r w:rsidR="00CD448B" w:rsidRPr="007F1E0C">
        <w:rPr>
          <w:rFonts w:ascii="Times New Roman" w:hAnsi="Times New Roman" w:cs="Times New Roman"/>
          <w:b/>
          <w:u w:val="single"/>
        </w:rPr>
        <w:t xml:space="preserve"> Items</w:t>
      </w:r>
    </w:p>
    <w:p w14:paraId="2398BA07" w14:textId="76204A36" w:rsidR="00E05292" w:rsidRDefault="00E05292" w:rsidP="00E05292">
      <w:pPr>
        <w:spacing w:after="0"/>
        <w:rPr>
          <w:rFonts w:ascii="Times New Roman" w:hAnsi="Times New Roman" w:cs="Times New Roman"/>
          <w:b/>
        </w:rPr>
      </w:pPr>
      <w:r w:rsidRPr="00E05292">
        <w:rPr>
          <w:rFonts w:ascii="Times New Roman" w:hAnsi="Times New Roman" w:cs="Times New Roman"/>
          <w:b/>
        </w:rPr>
        <w:t>Rotation of the T</w:t>
      </w:r>
      <w:r w:rsidR="006A10E3">
        <w:rPr>
          <w:rFonts w:ascii="Times New Roman" w:hAnsi="Times New Roman" w:cs="Times New Roman"/>
          <w:b/>
        </w:rPr>
        <w:t>enure and Promotions C</w:t>
      </w:r>
      <w:r w:rsidRPr="00E05292">
        <w:rPr>
          <w:rFonts w:ascii="Times New Roman" w:hAnsi="Times New Roman" w:cs="Times New Roman"/>
          <w:b/>
        </w:rPr>
        <w:t xml:space="preserve">ommittee members </w:t>
      </w:r>
    </w:p>
    <w:p w14:paraId="004C4F6F" w14:textId="27FE5291" w:rsidR="006155BA" w:rsidRDefault="00D37108" w:rsidP="00E0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Changes to the committee include T&amp;P members serving a minimum of a two-year term. </w:t>
      </w:r>
    </w:p>
    <w:p w14:paraId="19230697" w14:textId="77777777" w:rsidR="00DB0FAC" w:rsidRDefault="00DB0FAC" w:rsidP="00E05292">
      <w:pPr>
        <w:spacing w:after="0"/>
        <w:rPr>
          <w:rFonts w:ascii="Times New Roman" w:hAnsi="Times New Roman" w:cs="Times New Roman"/>
        </w:rPr>
      </w:pPr>
    </w:p>
    <w:p w14:paraId="70337B09" w14:textId="4C77DAE4" w:rsidR="00DB0FAC" w:rsidRPr="00DB0FAC" w:rsidRDefault="00DB0FAC" w:rsidP="00E052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Changes to the Faculty Affairs Committee</w:t>
      </w:r>
    </w:p>
    <w:p w14:paraId="692CE8E8" w14:textId="130EABB1" w:rsidR="006A10E3" w:rsidRDefault="006A10E3" w:rsidP="00E0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Friendly amendment to add “policies related to faculty work life and welfare including, but not limited </w:t>
      </w:r>
      <w:proofErr w:type="gramStart"/>
      <w:r>
        <w:rPr>
          <w:rFonts w:ascii="Times New Roman" w:hAnsi="Times New Roman" w:cs="Times New Roman"/>
        </w:rPr>
        <w:t>to,…”</w:t>
      </w:r>
      <w:proofErr w:type="gramEnd"/>
    </w:p>
    <w:p w14:paraId="35286163" w14:textId="77777777" w:rsidR="006A10E3" w:rsidRDefault="006A10E3" w:rsidP="00E05292">
      <w:pPr>
        <w:spacing w:after="0"/>
        <w:rPr>
          <w:rFonts w:ascii="Times New Roman" w:hAnsi="Times New Roman" w:cs="Times New Roman"/>
        </w:rPr>
      </w:pPr>
    </w:p>
    <w:p w14:paraId="62B242DD" w14:textId="683E1865" w:rsidR="00D37108" w:rsidRDefault="00D37108" w:rsidP="00E0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Pr="00D37108">
        <w:rPr>
          <w:rFonts w:ascii="Times New Roman" w:hAnsi="Times New Roman" w:cs="Times New Roman"/>
          <w:i/>
        </w:rPr>
        <w:t>Approve</w:t>
      </w:r>
      <w:r>
        <w:rPr>
          <w:rFonts w:ascii="Times New Roman" w:hAnsi="Times New Roman" w:cs="Times New Roman"/>
        </w:rPr>
        <w:t xml:space="preserve"> changes </w:t>
      </w:r>
      <w:r w:rsidR="00477DDE">
        <w:rPr>
          <w:rFonts w:ascii="Times New Roman" w:hAnsi="Times New Roman" w:cs="Times New Roman"/>
        </w:rPr>
        <w:t xml:space="preserve">and the friendly amendment </w:t>
      </w:r>
      <w:r>
        <w:rPr>
          <w:rFonts w:ascii="Times New Roman" w:hAnsi="Times New Roman" w:cs="Times New Roman"/>
        </w:rPr>
        <w:t>by</w:t>
      </w:r>
      <w:r w:rsidR="00477DDE">
        <w:rPr>
          <w:rFonts w:ascii="Times New Roman" w:hAnsi="Times New Roman" w:cs="Times New Roman"/>
        </w:rPr>
        <w:t xml:space="preserve"> </w:t>
      </w:r>
      <w:proofErr w:type="spellStart"/>
      <w:r w:rsidR="00477DDE">
        <w:rPr>
          <w:rFonts w:ascii="Times New Roman" w:hAnsi="Times New Roman" w:cs="Times New Roman"/>
        </w:rPr>
        <w:t>Sindelar</w:t>
      </w:r>
      <w:proofErr w:type="spellEnd"/>
      <w:r w:rsidR="00477DDE">
        <w:rPr>
          <w:rFonts w:ascii="Times New Roman" w:hAnsi="Times New Roman" w:cs="Times New Roman"/>
        </w:rPr>
        <w:t>.</w:t>
      </w:r>
    </w:p>
    <w:p w14:paraId="5CA4254D" w14:textId="313ABB0D" w:rsidR="00D37108" w:rsidRDefault="00D37108" w:rsidP="00E0529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 by</w:t>
      </w:r>
      <w:r w:rsidR="00477DDE">
        <w:rPr>
          <w:rFonts w:ascii="Times New Roman" w:hAnsi="Times New Roman" w:cs="Times New Roman"/>
        </w:rPr>
        <w:t xml:space="preserve"> </w:t>
      </w:r>
      <w:proofErr w:type="spellStart"/>
      <w:r w:rsidR="00477DDE">
        <w:rPr>
          <w:rFonts w:ascii="Times New Roman" w:hAnsi="Times New Roman" w:cs="Times New Roman"/>
        </w:rPr>
        <w:t>Puig</w:t>
      </w:r>
      <w:proofErr w:type="spellEnd"/>
      <w:r w:rsidR="00477DDE">
        <w:rPr>
          <w:rFonts w:ascii="Times New Roman" w:hAnsi="Times New Roman" w:cs="Times New Roman"/>
        </w:rPr>
        <w:t>.</w:t>
      </w:r>
      <w:proofErr w:type="gramEnd"/>
    </w:p>
    <w:p w14:paraId="2037F4E2" w14:textId="44F112D1" w:rsidR="00D37108" w:rsidRPr="00D37108" w:rsidRDefault="00D37108" w:rsidP="00E0529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Motion approved.</w:t>
      </w:r>
    </w:p>
    <w:p w14:paraId="6DD0C152" w14:textId="77777777" w:rsidR="00D37108" w:rsidRPr="00E05292" w:rsidRDefault="00D37108" w:rsidP="00E05292">
      <w:pPr>
        <w:spacing w:after="0"/>
        <w:rPr>
          <w:rFonts w:ascii="Times New Roman" w:hAnsi="Times New Roman" w:cs="Times New Roman"/>
          <w:b/>
        </w:rPr>
      </w:pPr>
    </w:p>
    <w:p w14:paraId="35257264" w14:textId="77777777" w:rsidR="00E05292" w:rsidRDefault="00E05292" w:rsidP="00E05292">
      <w:pPr>
        <w:spacing w:after="0"/>
        <w:rPr>
          <w:rFonts w:ascii="Times New Roman" w:hAnsi="Times New Roman" w:cs="Times New Roman"/>
          <w:b/>
        </w:rPr>
      </w:pPr>
      <w:r w:rsidRPr="00E05292">
        <w:rPr>
          <w:rFonts w:ascii="Times New Roman" w:hAnsi="Times New Roman" w:cs="Times New Roman"/>
          <w:b/>
        </w:rPr>
        <w:t>Ad Hoc Committee Proposal on Doctoral Research Methods Course Requirements</w:t>
      </w:r>
    </w:p>
    <w:p w14:paraId="1314340B" w14:textId="0DDB366A" w:rsidR="0063458D" w:rsidRDefault="0063458D" w:rsidP="00E0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removed courses that do not apply to on-campus </w:t>
      </w:r>
      <w:proofErr w:type="spellStart"/>
      <w:r>
        <w:rPr>
          <w:rFonts w:ascii="Times New Roman" w:hAnsi="Times New Roman" w:cs="Times New Roman"/>
        </w:rPr>
        <w:t>EdD</w:t>
      </w:r>
      <w:proofErr w:type="spellEnd"/>
      <w:r>
        <w:rPr>
          <w:rFonts w:ascii="Times New Roman" w:hAnsi="Times New Roman" w:cs="Times New Roman"/>
        </w:rPr>
        <w:t xml:space="preserve"> and PhD students. </w:t>
      </w:r>
    </w:p>
    <w:p w14:paraId="290765F7" w14:textId="77777777" w:rsidR="0063458D" w:rsidRDefault="0063458D" w:rsidP="00E05292">
      <w:pPr>
        <w:spacing w:after="0"/>
        <w:rPr>
          <w:rFonts w:ascii="Times New Roman" w:hAnsi="Times New Roman" w:cs="Times New Roman"/>
        </w:rPr>
      </w:pPr>
    </w:p>
    <w:p w14:paraId="1BDF747F" w14:textId="46A38C68" w:rsidR="0063458D" w:rsidRDefault="008415D3" w:rsidP="00E0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document header should read “DRAFT Revised 4-20-2016.”</w:t>
      </w:r>
    </w:p>
    <w:p w14:paraId="57E9AC85" w14:textId="77777777" w:rsidR="008415D3" w:rsidRDefault="008415D3" w:rsidP="00E05292">
      <w:pPr>
        <w:spacing w:after="0"/>
        <w:rPr>
          <w:rFonts w:ascii="Times New Roman" w:hAnsi="Times New Roman" w:cs="Times New Roman"/>
        </w:rPr>
      </w:pPr>
    </w:p>
    <w:p w14:paraId="3A8C5C95" w14:textId="302472ED" w:rsidR="008415D3" w:rsidRDefault="008415D3" w:rsidP="00E0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title of the page should read “Ad Hoc Committee Proposed Revisions April 25, 2016</w:t>
      </w:r>
      <w:r w:rsidR="004553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14:paraId="469B1B0C" w14:textId="77777777" w:rsidR="003746AE" w:rsidRDefault="003746AE" w:rsidP="00E05292">
      <w:pPr>
        <w:spacing w:after="0"/>
        <w:rPr>
          <w:rFonts w:ascii="Times New Roman" w:hAnsi="Times New Roman" w:cs="Times New Roman"/>
        </w:rPr>
      </w:pPr>
    </w:p>
    <w:p w14:paraId="47696431" w14:textId="0800BAE7" w:rsidR="003746AE" w:rsidRDefault="003746AE" w:rsidP="00E0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proposed change to require students completing require</w:t>
      </w:r>
      <w:r w:rsidR="0044358A">
        <w:rPr>
          <w:rFonts w:ascii="Times New Roman" w:hAnsi="Times New Roman" w:cs="Times New Roman"/>
        </w:rPr>
        <w:t xml:space="preserve">ment for an online or hybrid </w:t>
      </w:r>
      <w:proofErr w:type="spellStart"/>
      <w:r w:rsidR="0044358A">
        <w:rPr>
          <w:rFonts w:ascii="Times New Roman" w:hAnsi="Times New Roman" w:cs="Times New Roman"/>
        </w:rPr>
        <w:t>EdD</w:t>
      </w:r>
      <w:proofErr w:type="spellEnd"/>
      <w:r>
        <w:rPr>
          <w:rFonts w:ascii="Times New Roman" w:hAnsi="Times New Roman" w:cs="Times New Roman"/>
        </w:rPr>
        <w:t xml:space="preserve"> program to take a minimum of 12 credit hours of program determined research courses to satisfy the college-wide research requirements. </w:t>
      </w:r>
      <w:r w:rsidR="0076639E">
        <w:rPr>
          <w:rFonts w:ascii="Times New Roman" w:hAnsi="Times New Roman" w:cs="Times New Roman"/>
        </w:rPr>
        <w:t>These additions are placed under the new title “Research Requirem</w:t>
      </w:r>
      <w:r w:rsidR="00B0095C">
        <w:rPr>
          <w:rFonts w:ascii="Times New Roman" w:hAnsi="Times New Roman" w:cs="Times New Roman"/>
        </w:rPr>
        <w:t xml:space="preserve">ents for Online or Hybrid </w:t>
      </w:r>
      <w:proofErr w:type="spellStart"/>
      <w:r w:rsidR="00B0095C">
        <w:rPr>
          <w:rFonts w:ascii="Times New Roman" w:hAnsi="Times New Roman" w:cs="Times New Roman"/>
        </w:rPr>
        <w:t>EdD</w:t>
      </w:r>
      <w:proofErr w:type="spellEnd"/>
      <w:r w:rsidR="0076639E">
        <w:rPr>
          <w:rFonts w:ascii="Times New Roman" w:hAnsi="Times New Roman" w:cs="Times New Roman"/>
        </w:rPr>
        <w:t xml:space="preserve"> Programs”</w:t>
      </w:r>
    </w:p>
    <w:p w14:paraId="752B6F16" w14:textId="77777777" w:rsidR="00A7799F" w:rsidRDefault="00A7799F" w:rsidP="00E05292">
      <w:pPr>
        <w:spacing w:after="0"/>
        <w:rPr>
          <w:rFonts w:ascii="Times New Roman" w:hAnsi="Times New Roman" w:cs="Times New Roman"/>
        </w:rPr>
      </w:pPr>
    </w:p>
    <w:p w14:paraId="3B5AFE16" w14:textId="6E6418F9" w:rsidR="00A7799F" w:rsidRDefault="00A7799F" w:rsidP="00A77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Pr="00D37108">
        <w:rPr>
          <w:rFonts w:ascii="Times New Roman" w:hAnsi="Times New Roman" w:cs="Times New Roman"/>
          <w:i/>
        </w:rPr>
        <w:t>Approve</w:t>
      </w:r>
      <w:r>
        <w:rPr>
          <w:rFonts w:ascii="Times New Roman" w:hAnsi="Times New Roman" w:cs="Times New Roman"/>
        </w:rPr>
        <w:t xml:space="preserve"> changes by</w:t>
      </w:r>
      <w:r w:rsidR="00003DCF">
        <w:rPr>
          <w:rFonts w:ascii="Times New Roman" w:hAnsi="Times New Roman" w:cs="Times New Roman"/>
        </w:rPr>
        <w:t xml:space="preserve"> </w:t>
      </w:r>
      <w:proofErr w:type="spellStart"/>
      <w:r w:rsidR="00003DCF">
        <w:rPr>
          <w:rFonts w:ascii="Times New Roman" w:hAnsi="Times New Roman" w:cs="Times New Roman"/>
        </w:rPr>
        <w:t>Sindelar</w:t>
      </w:r>
      <w:proofErr w:type="spellEnd"/>
      <w:r w:rsidR="00003DCF">
        <w:rPr>
          <w:rFonts w:ascii="Times New Roman" w:hAnsi="Times New Roman" w:cs="Times New Roman"/>
        </w:rPr>
        <w:t>.</w:t>
      </w:r>
    </w:p>
    <w:p w14:paraId="2CD278A5" w14:textId="111F0404" w:rsidR="00A7799F" w:rsidRDefault="00A7799F" w:rsidP="00A7799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 by</w:t>
      </w:r>
      <w:r w:rsidR="00003DCF">
        <w:rPr>
          <w:rFonts w:ascii="Times New Roman" w:hAnsi="Times New Roman" w:cs="Times New Roman"/>
        </w:rPr>
        <w:t xml:space="preserve"> </w:t>
      </w:r>
      <w:proofErr w:type="spellStart"/>
      <w:r w:rsidR="00003DCF">
        <w:rPr>
          <w:rFonts w:ascii="Times New Roman" w:hAnsi="Times New Roman" w:cs="Times New Roman"/>
        </w:rPr>
        <w:t>Antonenko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1E5198AE" w14:textId="705A813F" w:rsidR="00A7799F" w:rsidRPr="00003DCF" w:rsidRDefault="00003DCF" w:rsidP="00E0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 vote of 8 for and 2 </w:t>
      </w:r>
      <w:r w:rsidR="00F0402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pposed, </w:t>
      </w:r>
      <w:r w:rsidR="00A7799F">
        <w:rPr>
          <w:rFonts w:ascii="Times New Roman" w:hAnsi="Times New Roman" w:cs="Times New Roman"/>
        </w:rPr>
        <w:t>Motion approved.</w:t>
      </w:r>
    </w:p>
    <w:p w14:paraId="1ABF3A32" w14:textId="77777777" w:rsidR="006A10E3" w:rsidRDefault="006A10E3" w:rsidP="00CB67AA">
      <w:pPr>
        <w:spacing w:after="0"/>
        <w:rPr>
          <w:rFonts w:ascii="Times New Roman" w:hAnsi="Times New Roman" w:cs="Times New Roman"/>
        </w:rPr>
      </w:pPr>
    </w:p>
    <w:p w14:paraId="75BBC6C5" w14:textId="3FC5672E" w:rsidR="0063458D" w:rsidRPr="0063458D" w:rsidRDefault="0063458D" w:rsidP="0063458D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Items</w:t>
      </w:r>
    </w:p>
    <w:p w14:paraId="0199BBF6" w14:textId="77777777" w:rsidR="00CB67AA" w:rsidRDefault="00CB67AA" w:rsidP="00CB67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Mentoring Policy</w:t>
      </w:r>
    </w:p>
    <w:p w14:paraId="7E4B6A99" w14:textId="05BD8927" w:rsidR="00A44298" w:rsidRDefault="0044358A" w:rsidP="00CB6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Changes were made to update the language with the mentoring policy. </w:t>
      </w:r>
    </w:p>
    <w:p w14:paraId="0E56698D" w14:textId="77777777" w:rsidR="00F03E34" w:rsidRDefault="00F03E34" w:rsidP="00CB67AA">
      <w:pPr>
        <w:spacing w:after="0"/>
        <w:rPr>
          <w:rFonts w:ascii="Times New Roman" w:hAnsi="Times New Roman" w:cs="Times New Roman"/>
        </w:rPr>
      </w:pPr>
    </w:p>
    <w:p w14:paraId="241C0337" w14:textId="6C06C4D6" w:rsidR="00F03E34" w:rsidRPr="00A44298" w:rsidRDefault="00F03E34" w:rsidP="00CB67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suggested rethinking the accountability measures in the policy.</w:t>
      </w:r>
    </w:p>
    <w:p w14:paraId="0392351C" w14:textId="77777777" w:rsidR="00F92B84" w:rsidRPr="00F92B84" w:rsidRDefault="00F92B84" w:rsidP="00F92B84">
      <w:pPr>
        <w:spacing w:after="0"/>
        <w:ind w:left="-720"/>
        <w:rPr>
          <w:rFonts w:ascii="Times New Roman" w:hAnsi="Times New Roman" w:cs="Times New Roman"/>
          <w:b/>
          <w:u w:val="single"/>
        </w:rPr>
      </w:pPr>
    </w:p>
    <w:p w14:paraId="10BB8852" w14:textId="05696F3C" w:rsidR="00FD1AE2" w:rsidRPr="00954552" w:rsidRDefault="00FD1AE2" w:rsidP="00840C59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954552">
        <w:rPr>
          <w:rFonts w:ascii="Times New Roman" w:hAnsi="Times New Roman" w:cs="Times New Roman"/>
          <w:b/>
          <w:u w:val="single"/>
        </w:rPr>
        <w:t>Adjournment</w:t>
      </w:r>
    </w:p>
    <w:p w14:paraId="260B00E6" w14:textId="2A79921D" w:rsidR="00FD1AE2" w:rsidRPr="00730786" w:rsidRDefault="00FD1AE2" w:rsidP="00840C59">
      <w:pPr>
        <w:spacing w:after="0"/>
        <w:ind w:left="-720"/>
        <w:rPr>
          <w:rFonts w:ascii="Times New Roman" w:hAnsi="Times New Roman" w:cs="Times New Roman"/>
        </w:rPr>
      </w:pPr>
      <w:proofErr w:type="gramStart"/>
      <w:r w:rsidRPr="007C031F">
        <w:rPr>
          <w:rFonts w:ascii="Times New Roman" w:hAnsi="Times New Roman" w:cs="Times New Roman"/>
        </w:rPr>
        <w:t>Motion to</w:t>
      </w:r>
      <w:r w:rsidRPr="00954552">
        <w:rPr>
          <w:rFonts w:ascii="Times New Roman" w:hAnsi="Times New Roman" w:cs="Times New Roman"/>
          <w:i/>
        </w:rPr>
        <w:t xml:space="preserve"> Adjourn</w:t>
      </w:r>
      <w:r w:rsidR="00730786">
        <w:rPr>
          <w:rFonts w:ascii="Times New Roman" w:hAnsi="Times New Roman" w:cs="Times New Roman"/>
        </w:rPr>
        <w:t xml:space="preserve"> by</w:t>
      </w:r>
      <w:r w:rsidR="00A24F97">
        <w:rPr>
          <w:rFonts w:ascii="Times New Roman" w:hAnsi="Times New Roman" w:cs="Times New Roman"/>
        </w:rPr>
        <w:t xml:space="preserve"> </w:t>
      </w:r>
      <w:proofErr w:type="spellStart"/>
      <w:r w:rsidR="00A24F97">
        <w:rPr>
          <w:rFonts w:ascii="Times New Roman" w:hAnsi="Times New Roman" w:cs="Times New Roman"/>
        </w:rPr>
        <w:t>Puig</w:t>
      </w:r>
      <w:proofErr w:type="spellEnd"/>
      <w:r w:rsidR="00EB5220">
        <w:rPr>
          <w:rFonts w:ascii="Times New Roman" w:hAnsi="Times New Roman" w:cs="Times New Roman"/>
        </w:rPr>
        <w:t>.</w:t>
      </w:r>
      <w:proofErr w:type="gramEnd"/>
    </w:p>
    <w:p w14:paraId="733AC41A" w14:textId="14E72CDE" w:rsidR="007C031F" w:rsidRPr="007C031F" w:rsidRDefault="007C031F" w:rsidP="00840C59">
      <w:pPr>
        <w:spacing w:after="0"/>
        <w:ind w:lef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 by</w:t>
      </w:r>
      <w:r w:rsidR="00A24F97">
        <w:rPr>
          <w:rFonts w:ascii="Times New Roman" w:hAnsi="Times New Roman" w:cs="Times New Roman"/>
        </w:rPr>
        <w:t xml:space="preserve"> </w:t>
      </w:r>
      <w:proofErr w:type="spellStart"/>
      <w:r w:rsidR="00A24F97">
        <w:rPr>
          <w:rFonts w:ascii="Times New Roman" w:hAnsi="Times New Roman" w:cs="Times New Roman"/>
        </w:rPr>
        <w:t>Therriault</w:t>
      </w:r>
      <w:proofErr w:type="spellEnd"/>
      <w:r w:rsidR="00A24F97">
        <w:rPr>
          <w:rFonts w:ascii="Times New Roman" w:hAnsi="Times New Roman" w:cs="Times New Roman"/>
        </w:rPr>
        <w:t>.</w:t>
      </w:r>
      <w:proofErr w:type="gramEnd"/>
    </w:p>
    <w:p w14:paraId="56034BB4" w14:textId="03B0FB52" w:rsidR="00894A5F" w:rsidRPr="00954552" w:rsidRDefault="00A46132" w:rsidP="00840C59">
      <w:pPr>
        <w:spacing w:after="0"/>
        <w:ind w:left="-720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lastRenderedPageBreak/>
        <w:t>Meeting adjourned</w:t>
      </w:r>
      <w:r w:rsidR="00F92B84">
        <w:rPr>
          <w:rFonts w:ascii="Times New Roman" w:hAnsi="Times New Roman" w:cs="Times New Roman"/>
        </w:rPr>
        <w:t xml:space="preserve"> at</w:t>
      </w:r>
      <w:r w:rsidR="00EB5220">
        <w:rPr>
          <w:rFonts w:ascii="Times New Roman" w:hAnsi="Times New Roman" w:cs="Times New Roman"/>
        </w:rPr>
        <w:t xml:space="preserve"> </w:t>
      </w:r>
      <w:r w:rsidR="00A24F97">
        <w:rPr>
          <w:rFonts w:ascii="Times New Roman" w:hAnsi="Times New Roman" w:cs="Times New Roman"/>
        </w:rPr>
        <w:t>3:34 pm.</w:t>
      </w:r>
      <w:bookmarkStart w:id="0" w:name="_GoBack"/>
      <w:bookmarkEnd w:id="0"/>
    </w:p>
    <w:sectPr w:rsidR="00894A5F" w:rsidRPr="00954552" w:rsidSect="00D37601"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95B0" w14:textId="77777777" w:rsidR="00F03E34" w:rsidRDefault="00F03E34" w:rsidP="00CA3E0F">
      <w:pPr>
        <w:spacing w:after="0"/>
      </w:pPr>
      <w:r>
        <w:separator/>
      </w:r>
    </w:p>
  </w:endnote>
  <w:endnote w:type="continuationSeparator" w:id="0">
    <w:p w14:paraId="53B1A92C" w14:textId="77777777" w:rsidR="00F03E34" w:rsidRDefault="00F03E34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63D1" w14:textId="77777777" w:rsidR="00F03E34" w:rsidRDefault="00F03E34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EE3D" w14:textId="77777777" w:rsidR="00F03E34" w:rsidRDefault="00F03E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D3CD" w14:textId="77777777" w:rsidR="00F03E34" w:rsidRDefault="00F03E34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F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7487D" w14:textId="77777777" w:rsidR="00F03E34" w:rsidRDefault="00F03E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5246" w14:textId="77777777" w:rsidR="00F03E34" w:rsidRDefault="00F03E34" w:rsidP="00CA3E0F">
      <w:pPr>
        <w:spacing w:after="0"/>
      </w:pPr>
      <w:r>
        <w:separator/>
      </w:r>
    </w:p>
  </w:footnote>
  <w:footnote w:type="continuationSeparator" w:id="0">
    <w:p w14:paraId="3017C270" w14:textId="77777777" w:rsidR="00F03E34" w:rsidRDefault="00F03E34" w:rsidP="00CA3E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C70952"/>
    <w:multiLevelType w:val="hybridMultilevel"/>
    <w:tmpl w:val="96EC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1F0D36"/>
    <w:multiLevelType w:val="hybridMultilevel"/>
    <w:tmpl w:val="0854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674B5"/>
    <w:multiLevelType w:val="hybridMultilevel"/>
    <w:tmpl w:val="179877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53E2DD2"/>
    <w:multiLevelType w:val="hybridMultilevel"/>
    <w:tmpl w:val="38F214F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15E81AF1"/>
    <w:multiLevelType w:val="hybridMultilevel"/>
    <w:tmpl w:val="70AA9A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A387F4A"/>
    <w:multiLevelType w:val="hybridMultilevel"/>
    <w:tmpl w:val="0A4C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B6C63"/>
    <w:multiLevelType w:val="hybridMultilevel"/>
    <w:tmpl w:val="D8F4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D6313D"/>
    <w:multiLevelType w:val="hybridMultilevel"/>
    <w:tmpl w:val="908EFF7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D03D52"/>
    <w:multiLevelType w:val="hybridMultilevel"/>
    <w:tmpl w:val="7CFC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72A16"/>
    <w:multiLevelType w:val="hybridMultilevel"/>
    <w:tmpl w:val="6BE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146F5"/>
    <w:multiLevelType w:val="hybridMultilevel"/>
    <w:tmpl w:val="75A81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30D32"/>
    <w:multiLevelType w:val="hybridMultilevel"/>
    <w:tmpl w:val="9D147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D678E"/>
    <w:multiLevelType w:val="hybridMultilevel"/>
    <w:tmpl w:val="FE16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31A43"/>
    <w:multiLevelType w:val="hybridMultilevel"/>
    <w:tmpl w:val="467E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10D7B"/>
    <w:multiLevelType w:val="hybridMultilevel"/>
    <w:tmpl w:val="C8E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E1554"/>
    <w:multiLevelType w:val="hybridMultilevel"/>
    <w:tmpl w:val="BD2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76F4E"/>
    <w:multiLevelType w:val="hybridMultilevel"/>
    <w:tmpl w:val="97F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317E2"/>
    <w:multiLevelType w:val="hybridMultilevel"/>
    <w:tmpl w:val="E1B0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312C0"/>
    <w:multiLevelType w:val="hybridMultilevel"/>
    <w:tmpl w:val="BC6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CBC"/>
    <w:multiLevelType w:val="hybridMultilevel"/>
    <w:tmpl w:val="CB5E8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9B3615"/>
    <w:multiLevelType w:val="hybridMultilevel"/>
    <w:tmpl w:val="FC00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F62F4"/>
    <w:multiLevelType w:val="hybridMultilevel"/>
    <w:tmpl w:val="D222FD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EBC2443"/>
    <w:multiLevelType w:val="hybridMultilevel"/>
    <w:tmpl w:val="49E2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738B5"/>
    <w:multiLevelType w:val="hybridMultilevel"/>
    <w:tmpl w:val="60DA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B5218"/>
    <w:multiLevelType w:val="hybridMultilevel"/>
    <w:tmpl w:val="68786022"/>
    <w:lvl w:ilvl="0" w:tplc="C28C0E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02617A"/>
    <w:multiLevelType w:val="hybridMultilevel"/>
    <w:tmpl w:val="C156A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5148F2"/>
    <w:multiLevelType w:val="hybridMultilevel"/>
    <w:tmpl w:val="4FEA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C36B9"/>
    <w:multiLevelType w:val="hybridMultilevel"/>
    <w:tmpl w:val="5086A9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04551CB"/>
    <w:multiLevelType w:val="hybridMultilevel"/>
    <w:tmpl w:val="5F466F46"/>
    <w:lvl w:ilvl="0" w:tplc="F0A466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23142C"/>
    <w:multiLevelType w:val="hybridMultilevel"/>
    <w:tmpl w:val="2F70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681329"/>
    <w:multiLevelType w:val="hybridMultilevel"/>
    <w:tmpl w:val="6900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F7B65"/>
    <w:multiLevelType w:val="hybridMultilevel"/>
    <w:tmpl w:val="547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604CC"/>
    <w:multiLevelType w:val="hybridMultilevel"/>
    <w:tmpl w:val="4EFCA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F16361"/>
    <w:multiLevelType w:val="hybridMultilevel"/>
    <w:tmpl w:val="94C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3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26"/>
  </w:num>
  <w:num w:numId="12">
    <w:abstractNumId w:val="36"/>
  </w:num>
  <w:num w:numId="13">
    <w:abstractNumId w:val="0"/>
  </w:num>
  <w:num w:numId="14">
    <w:abstractNumId w:val="11"/>
  </w:num>
  <w:num w:numId="15">
    <w:abstractNumId w:val="7"/>
  </w:num>
  <w:num w:numId="16">
    <w:abstractNumId w:val="20"/>
  </w:num>
  <w:num w:numId="17">
    <w:abstractNumId w:val="19"/>
  </w:num>
  <w:num w:numId="18">
    <w:abstractNumId w:val="23"/>
  </w:num>
  <w:num w:numId="19">
    <w:abstractNumId w:val="34"/>
  </w:num>
  <w:num w:numId="20">
    <w:abstractNumId w:val="28"/>
  </w:num>
  <w:num w:numId="21">
    <w:abstractNumId w:val="31"/>
  </w:num>
  <w:num w:numId="22">
    <w:abstractNumId w:val="18"/>
  </w:num>
  <w:num w:numId="23">
    <w:abstractNumId w:val="25"/>
  </w:num>
  <w:num w:numId="24">
    <w:abstractNumId w:val="30"/>
  </w:num>
  <w:num w:numId="25">
    <w:abstractNumId w:val="22"/>
  </w:num>
  <w:num w:numId="26">
    <w:abstractNumId w:val="39"/>
  </w:num>
  <w:num w:numId="27">
    <w:abstractNumId w:val="41"/>
  </w:num>
  <w:num w:numId="28">
    <w:abstractNumId w:val="12"/>
  </w:num>
  <w:num w:numId="29">
    <w:abstractNumId w:val="16"/>
  </w:num>
  <w:num w:numId="30">
    <w:abstractNumId w:val="24"/>
  </w:num>
  <w:num w:numId="31">
    <w:abstractNumId w:val="14"/>
  </w:num>
  <w:num w:numId="32">
    <w:abstractNumId w:val="33"/>
  </w:num>
  <w:num w:numId="33">
    <w:abstractNumId w:val="38"/>
  </w:num>
  <w:num w:numId="34">
    <w:abstractNumId w:val="21"/>
  </w:num>
  <w:num w:numId="35">
    <w:abstractNumId w:val="8"/>
  </w:num>
  <w:num w:numId="36">
    <w:abstractNumId w:val="35"/>
  </w:num>
  <w:num w:numId="37">
    <w:abstractNumId w:val="29"/>
  </w:num>
  <w:num w:numId="38">
    <w:abstractNumId w:val="10"/>
  </w:num>
  <w:num w:numId="39">
    <w:abstractNumId w:val="9"/>
  </w:num>
  <w:num w:numId="40">
    <w:abstractNumId w:val="13"/>
  </w:num>
  <w:num w:numId="41">
    <w:abstractNumId w:val="17"/>
  </w:num>
  <w:num w:numId="42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464"/>
    <w:rsid w:val="000026C0"/>
    <w:rsid w:val="00002F6F"/>
    <w:rsid w:val="00003DCF"/>
    <w:rsid w:val="0002411B"/>
    <w:rsid w:val="00026DC9"/>
    <w:rsid w:val="0003253F"/>
    <w:rsid w:val="00040CBC"/>
    <w:rsid w:val="00044B56"/>
    <w:rsid w:val="00047B5D"/>
    <w:rsid w:val="000645A4"/>
    <w:rsid w:val="000675BA"/>
    <w:rsid w:val="000677CA"/>
    <w:rsid w:val="000679E8"/>
    <w:rsid w:val="0007021A"/>
    <w:rsid w:val="00072616"/>
    <w:rsid w:val="00074F25"/>
    <w:rsid w:val="000757F7"/>
    <w:rsid w:val="000771EC"/>
    <w:rsid w:val="000838E3"/>
    <w:rsid w:val="00084E91"/>
    <w:rsid w:val="00086C76"/>
    <w:rsid w:val="000976E2"/>
    <w:rsid w:val="000A3797"/>
    <w:rsid w:val="000B7AAD"/>
    <w:rsid w:val="000C1256"/>
    <w:rsid w:val="000C77E7"/>
    <w:rsid w:val="000F0B61"/>
    <w:rsid w:val="000F3751"/>
    <w:rsid w:val="000F5335"/>
    <w:rsid w:val="000F62C5"/>
    <w:rsid w:val="000F7681"/>
    <w:rsid w:val="0010426B"/>
    <w:rsid w:val="0010596E"/>
    <w:rsid w:val="001116DE"/>
    <w:rsid w:val="00124BA8"/>
    <w:rsid w:val="00130004"/>
    <w:rsid w:val="00137434"/>
    <w:rsid w:val="001401FC"/>
    <w:rsid w:val="00143AD7"/>
    <w:rsid w:val="0015041B"/>
    <w:rsid w:val="00156129"/>
    <w:rsid w:val="0016044D"/>
    <w:rsid w:val="00164760"/>
    <w:rsid w:val="0016610A"/>
    <w:rsid w:val="00166830"/>
    <w:rsid w:val="001749B7"/>
    <w:rsid w:val="00176F5C"/>
    <w:rsid w:val="00182ED2"/>
    <w:rsid w:val="001A08EB"/>
    <w:rsid w:val="001A25E7"/>
    <w:rsid w:val="001A4D5B"/>
    <w:rsid w:val="001A4DFA"/>
    <w:rsid w:val="001A5D51"/>
    <w:rsid w:val="001B25B8"/>
    <w:rsid w:val="001B4526"/>
    <w:rsid w:val="001B662F"/>
    <w:rsid w:val="001B7324"/>
    <w:rsid w:val="001C2E0C"/>
    <w:rsid w:val="001C5882"/>
    <w:rsid w:val="001C58F0"/>
    <w:rsid w:val="001C5CE0"/>
    <w:rsid w:val="001D3328"/>
    <w:rsid w:val="001D60D8"/>
    <w:rsid w:val="001E438D"/>
    <w:rsid w:val="001E50C4"/>
    <w:rsid w:val="001F2009"/>
    <w:rsid w:val="001F451D"/>
    <w:rsid w:val="001F470A"/>
    <w:rsid w:val="002026C5"/>
    <w:rsid w:val="00203094"/>
    <w:rsid w:val="00204611"/>
    <w:rsid w:val="002244C1"/>
    <w:rsid w:val="002244E8"/>
    <w:rsid w:val="00224766"/>
    <w:rsid w:val="00224F89"/>
    <w:rsid w:val="00231845"/>
    <w:rsid w:val="00233A95"/>
    <w:rsid w:val="00237509"/>
    <w:rsid w:val="002466BB"/>
    <w:rsid w:val="00250BDD"/>
    <w:rsid w:val="002521FE"/>
    <w:rsid w:val="00252876"/>
    <w:rsid w:val="002607D7"/>
    <w:rsid w:val="00267C61"/>
    <w:rsid w:val="002706B6"/>
    <w:rsid w:val="002973CF"/>
    <w:rsid w:val="002A254B"/>
    <w:rsid w:val="002A51DC"/>
    <w:rsid w:val="002A5631"/>
    <w:rsid w:val="002A6289"/>
    <w:rsid w:val="002B2238"/>
    <w:rsid w:val="002B3289"/>
    <w:rsid w:val="002B7DA2"/>
    <w:rsid w:val="002C0985"/>
    <w:rsid w:val="002C1533"/>
    <w:rsid w:val="002D1334"/>
    <w:rsid w:val="002D52E1"/>
    <w:rsid w:val="002E0A9F"/>
    <w:rsid w:val="002E38DA"/>
    <w:rsid w:val="002E7169"/>
    <w:rsid w:val="002F30B4"/>
    <w:rsid w:val="00304AA3"/>
    <w:rsid w:val="00305F98"/>
    <w:rsid w:val="00316A7E"/>
    <w:rsid w:val="00320211"/>
    <w:rsid w:val="00321252"/>
    <w:rsid w:val="00321786"/>
    <w:rsid w:val="003315F8"/>
    <w:rsid w:val="00344D40"/>
    <w:rsid w:val="0034611E"/>
    <w:rsid w:val="0035115B"/>
    <w:rsid w:val="00353A5D"/>
    <w:rsid w:val="00356625"/>
    <w:rsid w:val="00367640"/>
    <w:rsid w:val="003746AE"/>
    <w:rsid w:val="0037543E"/>
    <w:rsid w:val="00384BB7"/>
    <w:rsid w:val="003914E0"/>
    <w:rsid w:val="00397807"/>
    <w:rsid w:val="003B594E"/>
    <w:rsid w:val="003C2A5B"/>
    <w:rsid w:val="003C6396"/>
    <w:rsid w:val="003C6AF4"/>
    <w:rsid w:val="003D5F5A"/>
    <w:rsid w:val="003E54A2"/>
    <w:rsid w:val="003F2B12"/>
    <w:rsid w:val="003F5BFB"/>
    <w:rsid w:val="00401E17"/>
    <w:rsid w:val="00406A50"/>
    <w:rsid w:val="00407E6A"/>
    <w:rsid w:val="00412C97"/>
    <w:rsid w:val="00413A9D"/>
    <w:rsid w:val="00420719"/>
    <w:rsid w:val="00420C96"/>
    <w:rsid w:val="0042726B"/>
    <w:rsid w:val="00427CBA"/>
    <w:rsid w:val="00427DB6"/>
    <w:rsid w:val="00430202"/>
    <w:rsid w:val="00437C3E"/>
    <w:rsid w:val="004406C0"/>
    <w:rsid w:val="00441A0A"/>
    <w:rsid w:val="0044358A"/>
    <w:rsid w:val="00447BF0"/>
    <w:rsid w:val="00447C9D"/>
    <w:rsid w:val="0045537D"/>
    <w:rsid w:val="00457B80"/>
    <w:rsid w:val="0046605F"/>
    <w:rsid w:val="0047163C"/>
    <w:rsid w:val="00477DDE"/>
    <w:rsid w:val="0048038E"/>
    <w:rsid w:val="004842CE"/>
    <w:rsid w:val="00491432"/>
    <w:rsid w:val="00492844"/>
    <w:rsid w:val="004A4D33"/>
    <w:rsid w:val="004A5C9E"/>
    <w:rsid w:val="004B16F0"/>
    <w:rsid w:val="004C144E"/>
    <w:rsid w:val="004C167B"/>
    <w:rsid w:val="004C45AD"/>
    <w:rsid w:val="004D329A"/>
    <w:rsid w:val="004D5C2B"/>
    <w:rsid w:val="004E1094"/>
    <w:rsid w:val="004E458E"/>
    <w:rsid w:val="004E4AE7"/>
    <w:rsid w:val="004F40D5"/>
    <w:rsid w:val="004F6BAE"/>
    <w:rsid w:val="004F7F16"/>
    <w:rsid w:val="005024E4"/>
    <w:rsid w:val="00503380"/>
    <w:rsid w:val="00507ACE"/>
    <w:rsid w:val="005178C0"/>
    <w:rsid w:val="0052369A"/>
    <w:rsid w:val="0052731D"/>
    <w:rsid w:val="005329C5"/>
    <w:rsid w:val="005415D7"/>
    <w:rsid w:val="005452AB"/>
    <w:rsid w:val="00546AE2"/>
    <w:rsid w:val="00553DF2"/>
    <w:rsid w:val="0055673B"/>
    <w:rsid w:val="0058682A"/>
    <w:rsid w:val="005902DA"/>
    <w:rsid w:val="00594E1D"/>
    <w:rsid w:val="00595AE6"/>
    <w:rsid w:val="005B4E42"/>
    <w:rsid w:val="005D0250"/>
    <w:rsid w:val="005D3D44"/>
    <w:rsid w:val="005D53DC"/>
    <w:rsid w:val="005D5D6A"/>
    <w:rsid w:val="005E1BDE"/>
    <w:rsid w:val="005E2BCC"/>
    <w:rsid w:val="005E487D"/>
    <w:rsid w:val="005E7799"/>
    <w:rsid w:val="005F649C"/>
    <w:rsid w:val="005F7860"/>
    <w:rsid w:val="00600427"/>
    <w:rsid w:val="00606A80"/>
    <w:rsid w:val="00614BD6"/>
    <w:rsid w:val="006155BA"/>
    <w:rsid w:val="00621766"/>
    <w:rsid w:val="00622105"/>
    <w:rsid w:val="00623CF3"/>
    <w:rsid w:val="00626A53"/>
    <w:rsid w:val="0063447B"/>
    <w:rsid w:val="0063458D"/>
    <w:rsid w:val="00646E25"/>
    <w:rsid w:val="00654599"/>
    <w:rsid w:val="0065632F"/>
    <w:rsid w:val="00657D9E"/>
    <w:rsid w:val="0066454C"/>
    <w:rsid w:val="006661F7"/>
    <w:rsid w:val="00666DF1"/>
    <w:rsid w:val="0067084D"/>
    <w:rsid w:val="00671ACD"/>
    <w:rsid w:val="00683556"/>
    <w:rsid w:val="00687336"/>
    <w:rsid w:val="00691CFD"/>
    <w:rsid w:val="00692BB1"/>
    <w:rsid w:val="00696327"/>
    <w:rsid w:val="006A10E3"/>
    <w:rsid w:val="006A28B6"/>
    <w:rsid w:val="006A341C"/>
    <w:rsid w:val="006C5C8C"/>
    <w:rsid w:val="006C69C4"/>
    <w:rsid w:val="006E1847"/>
    <w:rsid w:val="006E1C3C"/>
    <w:rsid w:val="006E3C99"/>
    <w:rsid w:val="006E6932"/>
    <w:rsid w:val="006F18F7"/>
    <w:rsid w:val="006F7BC7"/>
    <w:rsid w:val="007069CA"/>
    <w:rsid w:val="00706FC6"/>
    <w:rsid w:val="00711BB7"/>
    <w:rsid w:val="00714527"/>
    <w:rsid w:val="00716670"/>
    <w:rsid w:val="00720483"/>
    <w:rsid w:val="00724F05"/>
    <w:rsid w:val="00730786"/>
    <w:rsid w:val="00731C56"/>
    <w:rsid w:val="00732A88"/>
    <w:rsid w:val="00737770"/>
    <w:rsid w:val="00737EBF"/>
    <w:rsid w:val="007430AF"/>
    <w:rsid w:val="00746000"/>
    <w:rsid w:val="007569BD"/>
    <w:rsid w:val="007603A2"/>
    <w:rsid w:val="0076187B"/>
    <w:rsid w:val="0076488A"/>
    <w:rsid w:val="0076639E"/>
    <w:rsid w:val="00766C98"/>
    <w:rsid w:val="00772402"/>
    <w:rsid w:val="00772851"/>
    <w:rsid w:val="007767A1"/>
    <w:rsid w:val="007813A9"/>
    <w:rsid w:val="00783001"/>
    <w:rsid w:val="007875EE"/>
    <w:rsid w:val="00787BA9"/>
    <w:rsid w:val="00787F15"/>
    <w:rsid w:val="00791FD2"/>
    <w:rsid w:val="007A691F"/>
    <w:rsid w:val="007B4DEC"/>
    <w:rsid w:val="007B75EB"/>
    <w:rsid w:val="007B7D8F"/>
    <w:rsid w:val="007C031F"/>
    <w:rsid w:val="007C0756"/>
    <w:rsid w:val="007C14A6"/>
    <w:rsid w:val="007C3D37"/>
    <w:rsid w:val="007D46A7"/>
    <w:rsid w:val="007D7251"/>
    <w:rsid w:val="007D76D9"/>
    <w:rsid w:val="007F1E0C"/>
    <w:rsid w:val="007F2FF5"/>
    <w:rsid w:val="007F4A2A"/>
    <w:rsid w:val="00802092"/>
    <w:rsid w:val="00805E8F"/>
    <w:rsid w:val="00806514"/>
    <w:rsid w:val="0081084B"/>
    <w:rsid w:val="0081217D"/>
    <w:rsid w:val="008150E5"/>
    <w:rsid w:val="00816760"/>
    <w:rsid w:val="00821727"/>
    <w:rsid w:val="00821789"/>
    <w:rsid w:val="00822FDD"/>
    <w:rsid w:val="00824965"/>
    <w:rsid w:val="00826343"/>
    <w:rsid w:val="00832FE3"/>
    <w:rsid w:val="00834F0C"/>
    <w:rsid w:val="00840C59"/>
    <w:rsid w:val="008415D3"/>
    <w:rsid w:val="00845982"/>
    <w:rsid w:val="00847055"/>
    <w:rsid w:val="008610C8"/>
    <w:rsid w:val="00864B07"/>
    <w:rsid w:val="00880D09"/>
    <w:rsid w:val="00882B33"/>
    <w:rsid w:val="00883681"/>
    <w:rsid w:val="00884209"/>
    <w:rsid w:val="00886F57"/>
    <w:rsid w:val="00891CAC"/>
    <w:rsid w:val="00894A5F"/>
    <w:rsid w:val="008A3C12"/>
    <w:rsid w:val="008B1D80"/>
    <w:rsid w:val="008C112F"/>
    <w:rsid w:val="008C2803"/>
    <w:rsid w:val="008C4BD6"/>
    <w:rsid w:val="008E24D2"/>
    <w:rsid w:val="008F4B46"/>
    <w:rsid w:val="008F7039"/>
    <w:rsid w:val="00907504"/>
    <w:rsid w:val="009166AA"/>
    <w:rsid w:val="00920517"/>
    <w:rsid w:val="0092068C"/>
    <w:rsid w:val="00920ACD"/>
    <w:rsid w:val="009337DA"/>
    <w:rsid w:val="00935F51"/>
    <w:rsid w:val="00941326"/>
    <w:rsid w:val="00941AA4"/>
    <w:rsid w:val="009430BB"/>
    <w:rsid w:val="009505F8"/>
    <w:rsid w:val="009525CA"/>
    <w:rsid w:val="00952A8E"/>
    <w:rsid w:val="00954552"/>
    <w:rsid w:val="00957B05"/>
    <w:rsid w:val="00975D1C"/>
    <w:rsid w:val="00986B08"/>
    <w:rsid w:val="00990399"/>
    <w:rsid w:val="009925EA"/>
    <w:rsid w:val="0099768A"/>
    <w:rsid w:val="009977E8"/>
    <w:rsid w:val="009A39B3"/>
    <w:rsid w:val="009A5B8E"/>
    <w:rsid w:val="009B7942"/>
    <w:rsid w:val="009C0368"/>
    <w:rsid w:val="009C2ABC"/>
    <w:rsid w:val="009D2FA9"/>
    <w:rsid w:val="009E0370"/>
    <w:rsid w:val="009E15EF"/>
    <w:rsid w:val="009E5B93"/>
    <w:rsid w:val="009F0B31"/>
    <w:rsid w:val="009F223C"/>
    <w:rsid w:val="009F4E36"/>
    <w:rsid w:val="009F4EBE"/>
    <w:rsid w:val="009F54FA"/>
    <w:rsid w:val="00A16B9F"/>
    <w:rsid w:val="00A22AF4"/>
    <w:rsid w:val="00A24158"/>
    <w:rsid w:val="00A24F97"/>
    <w:rsid w:val="00A27D1A"/>
    <w:rsid w:val="00A37B1B"/>
    <w:rsid w:val="00A42918"/>
    <w:rsid w:val="00A44298"/>
    <w:rsid w:val="00A46132"/>
    <w:rsid w:val="00A547DB"/>
    <w:rsid w:val="00A6397A"/>
    <w:rsid w:val="00A63E5C"/>
    <w:rsid w:val="00A67A94"/>
    <w:rsid w:val="00A70828"/>
    <w:rsid w:val="00A75357"/>
    <w:rsid w:val="00A77352"/>
    <w:rsid w:val="00A7799F"/>
    <w:rsid w:val="00A91939"/>
    <w:rsid w:val="00A95D3D"/>
    <w:rsid w:val="00AA518E"/>
    <w:rsid w:val="00AA6479"/>
    <w:rsid w:val="00AC1522"/>
    <w:rsid w:val="00AC17FD"/>
    <w:rsid w:val="00AC3415"/>
    <w:rsid w:val="00AC5305"/>
    <w:rsid w:val="00AC7581"/>
    <w:rsid w:val="00AD07EF"/>
    <w:rsid w:val="00AD7FCC"/>
    <w:rsid w:val="00AE403F"/>
    <w:rsid w:val="00AF0B1E"/>
    <w:rsid w:val="00AF1122"/>
    <w:rsid w:val="00AF1B3D"/>
    <w:rsid w:val="00AF2943"/>
    <w:rsid w:val="00AF490F"/>
    <w:rsid w:val="00AF67CC"/>
    <w:rsid w:val="00B0095C"/>
    <w:rsid w:val="00B03AD0"/>
    <w:rsid w:val="00B11696"/>
    <w:rsid w:val="00B233B6"/>
    <w:rsid w:val="00B31467"/>
    <w:rsid w:val="00B34B2B"/>
    <w:rsid w:val="00B4216F"/>
    <w:rsid w:val="00B611EC"/>
    <w:rsid w:val="00B63CF2"/>
    <w:rsid w:val="00B726E7"/>
    <w:rsid w:val="00B756E4"/>
    <w:rsid w:val="00B87C90"/>
    <w:rsid w:val="00B90C33"/>
    <w:rsid w:val="00B93393"/>
    <w:rsid w:val="00BA0730"/>
    <w:rsid w:val="00BA0D90"/>
    <w:rsid w:val="00BA1204"/>
    <w:rsid w:val="00BA5CDB"/>
    <w:rsid w:val="00BC2337"/>
    <w:rsid w:val="00BC54B1"/>
    <w:rsid w:val="00BD03E2"/>
    <w:rsid w:val="00BD357A"/>
    <w:rsid w:val="00BD3B49"/>
    <w:rsid w:val="00BD6BDC"/>
    <w:rsid w:val="00BE3771"/>
    <w:rsid w:val="00C02106"/>
    <w:rsid w:val="00C03A3A"/>
    <w:rsid w:val="00C128B4"/>
    <w:rsid w:val="00C1317A"/>
    <w:rsid w:val="00C14C13"/>
    <w:rsid w:val="00C32074"/>
    <w:rsid w:val="00C3337A"/>
    <w:rsid w:val="00C33CDE"/>
    <w:rsid w:val="00C359B2"/>
    <w:rsid w:val="00C42C82"/>
    <w:rsid w:val="00C54E03"/>
    <w:rsid w:val="00C5741E"/>
    <w:rsid w:val="00C66BD6"/>
    <w:rsid w:val="00C672CE"/>
    <w:rsid w:val="00C677CC"/>
    <w:rsid w:val="00C837AB"/>
    <w:rsid w:val="00C85595"/>
    <w:rsid w:val="00C86F3C"/>
    <w:rsid w:val="00C9004A"/>
    <w:rsid w:val="00C949C6"/>
    <w:rsid w:val="00C9793B"/>
    <w:rsid w:val="00CA3E0F"/>
    <w:rsid w:val="00CA3E69"/>
    <w:rsid w:val="00CB171C"/>
    <w:rsid w:val="00CB34F9"/>
    <w:rsid w:val="00CB67AA"/>
    <w:rsid w:val="00CB6E7A"/>
    <w:rsid w:val="00CC00D7"/>
    <w:rsid w:val="00CD24AC"/>
    <w:rsid w:val="00CD38E2"/>
    <w:rsid w:val="00CD448B"/>
    <w:rsid w:val="00CD5A34"/>
    <w:rsid w:val="00CE5597"/>
    <w:rsid w:val="00CF6601"/>
    <w:rsid w:val="00D13BEF"/>
    <w:rsid w:val="00D14BC8"/>
    <w:rsid w:val="00D21254"/>
    <w:rsid w:val="00D232A4"/>
    <w:rsid w:val="00D30A40"/>
    <w:rsid w:val="00D32C59"/>
    <w:rsid w:val="00D333A9"/>
    <w:rsid w:val="00D3374F"/>
    <w:rsid w:val="00D37108"/>
    <w:rsid w:val="00D37601"/>
    <w:rsid w:val="00D4050C"/>
    <w:rsid w:val="00D45D45"/>
    <w:rsid w:val="00D5408C"/>
    <w:rsid w:val="00D57CEB"/>
    <w:rsid w:val="00D6677B"/>
    <w:rsid w:val="00D67AF5"/>
    <w:rsid w:val="00D67ED2"/>
    <w:rsid w:val="00D72C06"/>
    <w:rsid w:val="00D75D92"/>
    <w:rsid w:val="00D815DE"/>
    <w:rsid w:val="00D81C52"/>
    <w:rsid w:val="00D852CD"/>
    <w:rsid w:val="00D87065"/>
    <w:rsid w:val="00D90143"/>
    <w:rsid w:val="00D95BFF"/>
    <w:rsid w:val="00DA575F"/>
    <w:rsid w:val="00DB0FAC"/>
    <w:rsid w:val="00DB1F3C"/>
    <w:rsid w:val="00DB2BF0"/>
    <w:rsid w:val="00DB41B5"/>
    <w:rsid w:val="00DB631B"/>
    <w:rsid w:val="00DB654E"/>
    <w:rsid w:val="00DB7820"/>
    <w:rsid w:val="00DF19CE"/>
    <w:rsid w:val="00DF27CA"/>
    <w:rsid w:val="00E0293E"/>
    <w:rsid w:val="00E03CBA"/>
    <w:rsid w:val="00E05292"/>
    <w:rsid w:val="00E11A0D"/>
    <w:rsid w:val="00E133A0"/>
    <w:rsid w:val="00E32599"/>
    <w:rsid w:val="00E35EFF"/>
    <w:rsid w:val="00E37EDA"/>
    <w:rsid w:val="00E46203"/>
    <w:rsid w:val="00E539BE"/>
    <w:rsid w:val="00E6365D"/>
    <w:rsid w:val="00E65C7B"/>
    <w:rsid w:val="00E71980"/>
    <w:rsid w:val="00E71CE0"/>
    <w:rsid w:val="00E730BC"/>
    <w:rsid w:val="00E74A6D"/>
    <w:rsid w:val="00E7537E"/>
    <w:rsid w:val="00E86541"/>
    <w:rsid w:val="00E870AA"/>
    <w:rsid w:val="00E9039C"/>
    <w:rsid w:val="00E92412"/>
    <w:rsid w:val="00E93C31"/>
    <w:rsid w:val="00E964ED"/>
    <w:rsid w:val="00EB0AF2"/>
    <w:rsid w:val="00EB1CAD"/>
    <w:rsid w:val="00EB2F69"/>
    <w:rsid w:val="00EB4F86"/>
    <w:rsid w:val="00EB5220"/>
    <w:rsid w:val="00EB6268"/>
    <w:rsid w:val="00EC0E67"/>
    <w:rsid w:val="00EC1454"/>
    <w:rsid w:val="00EC5EB6"/>
    <w:rsid w:val="00ED0941"/>
    <w:rsid w:val="00ED260E"/>
    <w:rsid w:val="00EE0C19"/>
    <w:rsid w:val="00EE15EB"/>
    <w:rsid w:val="00EE7D27"/>
    <w:rsid w:val="00EF0A87"/>
    <w:rsid w:val="00EF124C"/>
    <w:rsid w:val="00EF4705"/>
    <w:rsid w:val="00EF5E93"/>
    <w:rsid w:val="00EF77DD"/>
    <w:rsid w:val="00F03E34"/>
    <w:rsid w:val="00F0402E"/>
    <w:rsid w:val="00F12A48"/>
    <w:rsid w:val="00F12BBA"/>
    <w:rsid w:val="00F1384C"/>
    <w:rsid w:val="00F3577D"/>
    <w:rsid w:val="00F4045F"/>
    <w:rsid w:val="00F4644B"/>
    <w:rsid w:val="00F4754F"/>
    <w:rsid w:val="00F47C1C"/>
    <w:rsid w:val="00F50EA5"/>
    <w:rsid w:val="00F62860"/>
    <w:rsid w:val="00F71605"/>
    <w:rsid w:val="00F809AE"/>
    <w:rsid w:val="00F83F09"/>
    <w:rsid w:val="00F85689"/>
    <w:rsid w:val="00F86F43"/>
    <w:rsid w:val="00F92B84"/>
    <w:rsid w:val="00F933C2"/>
    <w:rsid w:val="00FA69EF"/>
    <w:rsid w:val="00FB2282"/>
    <w:rsid w:val="00FB48EC"/>
    <w:rsid w:val="00FB492C"/>
    <w:rsid w:val="00FB5423"/>
    <w:rsid w:val="00FB63AE"/>
    <w:rsid w:val="00FB671B"/>
    <w:rsid w:val="00FB6B3B"/>
    <w:rsid w:val="00FC5895"/>
    <w:rsid w:val="00FC60A2"/>
    <w:rsid w:val="00FD0009"/>
    <w:rsid w:val="00FD1AE2"/>
    <w:rsid w:val="00FD3B3C"/>
    <w:rsid w:val="00FD623C"/>
    <w:rsid w:val="00FE6293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B31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31</cp:revision>
  <cp:lastPrinted>2015-10-23T19:00:00Z</cp:lastPrinted>
  <dcterms:created xsi:type="dcterms:W3CDTF">2016-04-25T17:50:00Z</dcterms:created>
  <dcterms:modified xsi:type="dcterms:W3CDTF">2016-04-25T19:34:00Z</dcterms:modified>
</cp:coreProperties>
</file>