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284D5" w14:textId="4EADD972" w:rsidR="005B1F33" w:rsidRDefault="005B1F33" w:rsidP="00A4774D">
      <w:pPr>
        <w:jc w:val="center"/>
        <w:rPr>
          <w:rFonts w:ascii="Arial" w:hAnsi="Arial" w:cs="Arial"/>
          <w:b/>
          <w:sz w:val="24"/>
          <w:szCs w:val="24"/>
        </w:rPr>
      </w:pPr>
      <w:r w:rsidRPr="005C2039">
        <w:rPr>
          <w:rFonts w:ascii="Arial" w:hAnsi="Arial" w:cs="Arial"/>
          <w:b/>
          <w:sz w:val="24"/>
          <w:szCs w:val="24"/>
        </w:rPr>
        <w:t>FPC Faculty Affairs Committee</w:t>
      </w:r>
    </w:p>
    <w:p w14:paraId="595645C0" w14:textId="6A9C7825" w:rsidR="00A4774D" w:rsidRDefault="005D5BF1" w:rsidP="00A477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29, 2018</w:t>
      </w:r>
    </w:p>
    <w:p w14:paraId="0563B371" w14:textId="618AC3A6" w:rsidR="002F362E" w:rsidRDefault="005D5BF1" w:rsidP="001341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11:30AM-12</w:t>
      </w:r>
      <w:proofErr w:type="gramStart"/>
      <w:r>
        <w:rPr>
          <w:rFonts w:ascii="Arial" w:hAnsi="Arial" w:cs="Arial"/>
          <w:b/>
          <w:sz w:val="24"/>
          <w:szCs w:val="24"/>
        </w:rPr>
        <w:t>:30PM</w:t>
      </w:r>
      <w:proofErr w:type="gramEnd"/>
      <w:r w:rsidR="002F362E">
        <w:rPr>
          <w:rFonts w:ascii="Arial" w:hAnsi="Arial" w:cs="Arial"/>
          <w:b/>
          <w:sz w:val="24"/>
          <w:szCs w:val="24"/>
        </w:rPr>
        <w:t xml:space="preserve">, Room </w:t>
      </w:r>
      <w:r w:rsidR="001341BB">
        <w:rPr>
          <w:rFonts w:ascii="Arial" w:hAnsi="Arial" w:cs="Arial"/>
          <w:b/>
          <w:sz w:val="24"/>
          <w:szCs w:val="24"/>
        </w:rPr>
        <w:t>1345</w:t>
      </w:r>
    </w:p>
    <w:p w14:paraId="23809C63" w14:textId="77777777" w:rsidR="001341BB" w:rsidRDefault="001341BB" w:rsidP="00A4774D">
      <w:pPr>
        <w:jc w:val="center"/>
        <w:rPr>
          <w:rFonts w:ascii="Arial" w:hAnsi="Arial" w:cs="Arial"/>
          <w:b/>
          <w:sz w:val="24"/>
          <w:szCs w:val="24"/>
        </w:rPr>
      </w:pPr>
    </w:p>
    <w:p w14:paraId="7E7BC00E" w14:textId="17FC36B8" w:rsidR="00A4774D" w:rsidRPr="005C2039" w:rsidRDefault="001341BB" w:rsidP="001341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14:paraId="3FCAA106" w14:textId="511A5BDE" w:rsidR="005B1F33" w:rsidRDefault="001E3F79" w:rsidP="005534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Attending</w:t>
      </w:r>
      <w:r w:rsidR="005B1F33">
        <w:rPr>
          <w:rFonts w:ascii="Arial" w:hAnsi="Arial" w:cs="Arial"/>
          <w:b/>
          <w:sz w:val="24"/>
          <w:szCs w:val="24"/>
        </w:rPr>
        <w:t xml:space="preserve">: </w:t>
      </w:r>
      <w:r w:rsidR="005B1F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3461">
        <w:rPr>
          <w:rFonts w:ascii="Arial" w:hAnsi="Arial" w:cs="Arial"/>
          <w:sz w:val="24"/>
          <w:szCs w:val="24"/>
        </w:rPr>
        <w:t>Thomasenia</w:t>
      </w:r>
      <w:proofErr w:type="spellEnd"/>
      <w:r w:rsidR="00553461">
        <w:rPr>
          <w:rFonts w:ascii="Arial" w:hAnsi="Arial" w:cs="Arial"/>
          <w:sz w:val="24"/>
          <w:szCs w:val="24"/>
        </w:rPr>
        <w:t xml:space="preserve"> Adams, Buffy </w:t>
      </w:r>
      <w:proofErr w:type="spellStart"/>
      <w:r w:rsidR="00553461">
        <w:rPr>
          <w:rFonts w:ascii="Arial" w:hAnsi="Arial" w:cs="Arial"/>
          <w:sz w:val="24"/>
          <w:szCs w:val="24"/>
        </w:rPr>
        <w:t>Bondy</w:t>
      </w:r>
      <w:proofErr w:type="spellEnd"/>
      <w:r w:rsidR="00553461">
        <w:rPr>
          <w:rFonts w:ascii="Arial" w:hAnsi="Arial" w:cs="Arial"/>
          <w:sz w:val="24"/>
          <w:szCs w:val="24"/>
        </w:rPr>
        <w:t xml:space="preserve">, Jean Crockett, Tom Dana, </w:t>
      </w:r>
      <w:proofErr w:type="spellStart"/>
      <w:r w:rsidR="00553461">
        <w:rPr>
          <w:rFonts w:ascii="Arial" w:hAnsi="Arial" w:cs="Arial"/>
          <w:sz w:val="24"/>
          <w:szCs w:val="24"/>
        </w:rPr>
        <w:t>Jann</w:t>
      </w:r>
      <w:proofErr w:type="spellEnd"/>
      <w:r w:rsidR="005534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3461">
        <w:rPr>
          <w:rFonts w:ascii="Arial" w:hAnsi="Arial" w:cs="Arial"/>
          <w:sz w:val="24"/>
          <w:szCs w:val="24"/>
        </w:rPr>
        <w:t>MacI</w:t>
      </w:r>
      <w:r>
        <w:rPr>
          <w:rFonts w:ascii="Arial" w:hAnsi="Arial" w:cs="Arial"/>
          <w:sz w:val="24"/>
          <w:szCs w:val="24"/>
        </w:rPr>
        <w:t>nnes</w:t>
      </w:r>
      <w:proofErr w:type="spellEnd"/>
      <w:r>
        <w:rPr>
          <w:rFonts w:ascii="Arial" w:hAnsi="Arial" w:cs="Arial"/>
          <w:sz w:val="24"/>
          <w:szCs w:val="24"/>
        </w:rPr>
        <w:t>, Corrine Huggins-Manley, So</w:t>
      </w:r>
      <w:r w:rsidR="00553461">
        <w:rPr>
          <w:rFonts w:ascii="Arial" w:hAnsi="Arial" w:cs="Arial"/>
          <w:sz w:val="24"/>
          <w:szCs w:val="24"/>
        </w:rPr>
        <w:t xml:space="preserve">ndra Smith, Paul </w:t>
      </w:r>
      <w:proofErr w:type="spellStart"/>
      <w:r w:rsidR="00553461">
        <w:rPr>
          <w:rFonts w:ascii="Arial" w:hAnsi="Arial" w:cs="Arial"/>
          <w:sz w:val="24"/>
          <w:szCs w:val="24"/>
        </w:rPr>
        <w:t>Sindelar</w:t>
      </w:r>
      <w:proofErr w:type="spellEnd"/>
      <w:r w:rsidR="0055346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53461">
        <w:rPr>
          <w:rFonts w:ascii="Arial" w:hAnsi="Arial" w:cs="Arial"/>
          <w:sz w:val="24"/>
          <w:szCs w:val="24"/>
        </w:rPr>
        <w:t>Sevan</w:t>
      </w:r>
      <w:proofErr w:type="spellEnd"/>
      <w:r w:rsidR="005534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3461">
        <w:rPr>
          <w:rFonts w:ascii="Arial" w:hAnsi="Arial" w:cs="Arial"/>
          <w:sz w:val="24"/>
          <w:szCs w:val="24"/>
        </w:rPr>
        <w:t>Terzian</w:t>
      </w:r>
      <w:proofErr w:type="spellEnd"/>
    </w:p>
    <w:p w14:paraId="68A89F70" w14:textId="77777777" w:rsidR="004443F8" w:rsidRPr="00553461" w:rsidRDefault="004443F8" w:rsidP="005534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93C9DD" w14:textId="3E9BB594" w:rsidR="00F90519" w:rsidRPr="001E3F79" w:rsidRDefault="001E3F79" w:rsidP="004443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Absent: </w:t>
      </w:r>
      <w:r w:rsidRPr="001E3F79">
        <w:rPr>
          <w:rFonts w:ascii="Arial" w:hAnsi="Arial" w:cs="Arial"/>
          <w:sz w:val="24"/>
          <w:szCs w:val="24"/>
        </w:rPr>
        <w:t>none</w:t>
      </w:r>
    </w:p>
    <w:p w14:paraId="73B3F10F" w14:textId="77777777" w:rsidR="00F90519" w:rsidRDefault="00F90519" w:rsidP="004443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6454DC" w14:textId="5E540221" w:rsidR="00553461" w:rsidRPr="00553461" w:rsidRDefault="00F90519" w:rsidP="004443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Brief </w:t>
      </w:r>
      <w:r w:rsidR="00553461" w:rsidRPr="00553461">
        <w:rPr>
          <w:rFonts w:ascii="Arial" w:hAnsi="Arial" w:cs="Arial"/>
          <w:b/>
          <w:sz w:val="24"/>
          <w:szCs w:val="24"/>
        </w:rPr>
        <w:t>Updates:</w:t>
      </w:r>
    </w:p>
    <w:p w14:paraId="756B0D22" w14:textId="77777777" w:rsidR="00553461" w:rsidRDefault="00553461" w:rsidP="005534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152AE0" w14:textId="77777777" w:rsidR="001E3F79" w:rsidRPr="00C25016" w:rsidRDefault="00553461" w:rsidP="001E3F7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5016">
        <w:rPr>
          <w:rFonts w:ascii="Arial" w:hAnsi="Arial" w:cs="Arial"/>
          <w:b/>
          <w:sz w:val="24"/>
          <w:szCs w:val="24"/>
        </w:rPr>
        <w:t>Faculty salary review process</w:t>
      </w:r>
      <w:r w:rsidRPr="00C25016">
        <w:rPr>
          <w:rFonts w:ascii="Arial" w:hAnsi="Arial" w:cs="Arial"/>
          <w:b/>
          <w:sz w:val="24"/>
          <w:szCs w:val="24"/>
        </w:rPr>
        <w:tab/>
      </w:r>
      <w:r w:rsidRPr="00C25016">
        <w:rPr>
          <w:rFonts w:ascii="Arial" w:hAnsi="Arial" w:cs="Arial"/>
          <w:b/>
          <w:sz w:val="24"/>
          <w:szCs w:val="24"/>
        </w:rPr>
        <w:tab/>
      </w:r>
      <w:r w:rsidRPr="00C25016">
        <w:rPr>
          <w:rFonts w:ascii="Arial" w:hAnsi="Arial" w:cs="Arial"/>
          <w:b/>
          <w:sz w:val="24"/>
          <w:szCs w:val="24"/>
        </w:rPr>
        <w:tab/>
      </w:r>
      <w:r w:rsidRPr="00C25016"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18BCCEF4" w14:textId="1D9D411F" w:rsidR="001E3F79" w:rsidRDefault="001E3F79" w:rsidP="001E3F7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DA0620">
        <w:rPr>
          <w:rFonts w:ascii="Arial" w:hAnsi="Arial" w:cs="Arial"/>
          <w:sz w:val="24"/>
          <w:szCs w:val="24"/>
        </w:rPr>
        <w:t>Corinne Huggins-Manley</w:t>
      </w:r>
      <w:r>
        <w:rPr>
          <w:rFonts w:ascii="Arial" w:hAnsi="Arial" w:cs="Arial"/>
          <w:sz w:val="24"/>
          <w:szCs w:val="24"/>
        </w:rPr>
        <w:t xml:space="preserve"> and So</w:t>
      </w:r>
      <w:r w:rsidRPr="00DA0620">
        <w:rPr>
          <w:rFonts w:ascii="Arial" w:hAnsi="Arial" w:cs="Arial"/>
          <w:sz w:val="24"/>
          <w:szCs w:val="24"/>
        </w:rPr>
        <w:t xml:space="preserve">ndra Smith </w:t>
      </w:r>
      <w:r>
        <w:rPr>
          <w:rFonts w:ascii="Arial" w:hAnsi="Arial" w:cs="Arial"/>
          <w:sz w:val="24"/>
          <w:szCs w:val="24"/>
        </w:rPr>
        <w:t>have begun the process of revising a college-wide policy for reviewing faculty salary adjustments by ensuring alignment with the language in the new Collective Bargaining Agreement (CBA).</w:t>
      </w:r>
      <w:r w:rsidRPr="00DA06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This language extends beyond market equity adjustments, and extends to other issues such as reviews for salary compression, changes in assignment, </w:t>
      </w:r>
      <w:r w:rsidR="00C25016">
        <w:rPr>
          <w:rFonts w:ascii="Arial" w:hAnsi="Arial" w:cs="Arial"/>
          <w:sz w:val="24"/>
          <w:szCs w:val="24"/>
        </w:rPr>
        <w:t xml:space="preserve">and additional </w:t>
      </w:r>
      <w:r>
        <w:rPr>
          <w:rFonts w:ascii="Arial" w:hAnsi="Arial" w:cs="Arial"/>
          <w:sz w:val="24"/>
          <w:szCs w:val="24"/>
        </w:rPr>
        <w:t xml:space="preserve">discretionary salary adjustments. </w:t>
      </w:r>
      <w:r w:rsidR="00B80AA8">
        <w:rPr>
          <w:rFonts w:ascii="Arial" w:hAnsi="Arial" w:cs="Arial"/>
          <w:sz w:val="24"/>
          <w:szCs w:val="24"/>
        </w:rPr>
        <w:t xml:space="preserve">Discussion focused on </w:t>
      </w:r>
      <w:r w:rsidR="009322EE">
        <w:rPr>
          <w:rFonts w:ascii="Arial" w:hAnsi="Arial" w:cs="Arial"/>
          <w:sz w:val="24"/>
          <w:szCs w:val="24"/>
        </w:rPr>
        <w:t xml:space="preserve">the importance of including language distinguishing the scope of consideration in </w:t>
      </w:r>
      <w:r w:rsidR="00B80AA8">
        <w:rPr>
          <w:rFonts w:ascii="Arial" w:hAnsi="Arial" w:cs="Arial"/>
          <w:sz w:val="24"/>
          <w:szCs w:val="24"/>
        </w:rPr>
        <w:t xml:space="preserve">salary reviews </w:t>
      </w:r>
      <w:r w:rsidR="009322EE">
        <w:rPr>
          <w:rFonts w:ascii="Arial" w:hAnsi="Arial" w:cs="Arial"/>
          <w:sz w:val="24"/>
          <w:szCs w:val="24"/>
        </w:rPr>
        <w:t>for</w:t>
      </w:r>
      <w:r w:rsidR="00B80AA8">
        <w:rPr>
          <w:rFonts w:ascii="Arial" w:hAnsi="Arial" w:cs="Arial"/>
          <w:sz w:val="24"/>
          <w:szCs w:val="24"/>
        </w:rPr>
        <w:t xml:space="preserve"> </w:t>
      </w:r>
      <w:r w:rsidR="009322EE">
        <w:rPr>
          <w:rFonts w:ascii="Arial" w:hAnsi="Arial" w:cs="Arial"/>
          <w:sz w:val="24"/>
          <w:szCs w:val="24"/>
        </w:rPr>
        <w:t xml:space="preserve">TT faculty (based on research, teaching, and service) from those of </w:t>
      </w:r>
      <w:r w:rsidR="00B80AA8">
        <w:rPr>
          <w:rFonts w:ascii="Arial" w:hAnsi="Arial" w:cs="Arial"/>
          <w:sz w:val="24"/>
          <w:szCs w:val="24"/>
        </w:rPr>
        <w:t>NTT faculty</w:t>
      </w:r>
      <w:r w:rsidR="009322EE">
        <w:rPr>
          <w:rFonts w:ascii="Arial" w:hAnsi="Arial" w:cs="Arial"/>
          <w:sz w:val="24"/>
          <w:szCs w:val="24"/>
        </w:rPr>
        <w:t xml:space="preserve"> (based on the specific nature of their job assignment). </w:t>
      </w:r>
    </w:p>
    <w:p w14:paraId="4F059276" w14:textId="77777777" w:rsidR="00553461" w:rsidRDefault="00553461" w:rsidP="005534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4D7225" w14:textId="77777777" w:rsidR="0048408B" w:rsidRPr="002366D9" w:rsidRDefault="00553461" w:rsidP="0055346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66D9">
        <w:rPr>
          <w:rFonts w:ascii="Arial" w:hAnsi="Arial" w:cs="Arial"/>
          <w:b/>
          <w:sz w:val="24"/>
          <w:szCs w:val="24"/>
        </w:rPr>
        <w:t>Review of t</w:t>
      </w:r>
      <w:r w:rsidR="007E4F12" w:rsidRPr="002366D9">
        <w:rPr>
          <w:rFonts w:ascii="Arial" w:hAnsi="Arial" w:cs="Arial"/>
          <w:b/>
          <w:sz w:val="24"/>
          <w:szCs w:val="24"/>
        </w:rPr>
        <w:t>hird-</w:t>
      </w:r>
      <w:r w:rsidRPr="002366D9">
        <w:rPr>
          <w:rFonts w:ascii="Arial" w:hAnsi="Arial" w:cs="Arial"/>
          <w:b/>
          <w:sz w:val="24"/>
          <w:szCs w:val="24"/>
        </w:rPr>
        <w:t xml:space="preserve">year review process for tenure track faculty            </w:t>
      </w:r>
    </w:p>
    <w:p w14:paraId="5B8A4FF1" w14:textId="5D4FA68E" w:rsidR="00C44BC3" w:rsidRPr="00A34DBB" w:rsidRDefault="00C44BC3" w:rsidP="00A34DBB">
      <w:pPr>
        <w:pStyle w:val="CommentText"/>
        <w:rPr>
          <w:rFonts w:ascii="Arial" w:hAnsi="Arial" w:cs="Arial"/>
        </w:rPr>
      </w:pPr>
      <w:r w:rsidRPr="00A34DBB">
        <w:rPr>
          <w:rFonts w:ascii="Arial" w:hAnsi="Arial" w:cs="Arial"/>
        </w:rPr>
        <w:t xml:space="preserve">From December 2017 through January 2018, </w:t>
      </w:r>
      <w:proofErr w:type="spellStart"/>
      <w:r w:rsidR="00553461" w:rsidRPr="00A34DBB">
        <w:rPr>
          <w:rFonts w:ascii="Arial" w:hAnsi="Arial" w:cs="Arial"/>
        </w:rPr>
        <w:t>Sevan</w:t>
      </w:r>
      <w:proofErr w:type="spellEnd"/>
      <w:r w:rsidR="00553461" w:rsidRPr="00A34DBB">
        <w:rPr>
          <w:rFonts w:ascii="Arial" w:hAnsi="Arial" w:cs="Arial"/>
        </w:rPr>
        <w:t xml:space="preserve"> </w:t>
      </w:r>
      <w:proofErr w:type="spellStart"/>
      <w:r w:rsidR="0048408B" w:rsidRPr="00A34DBB">
        <w:rPr>
          <w:rFonts w:ascii="Arial" w:hAnsi="Arial" w:cs="Arial"/>
        </w:rPr>
        <w:t>Terzian</w:t>
      </w:r>
      <w:proofErr w:type="spellEnd"/>
      <w:r w:rsidR="0048408B" w:rsidRPr="00A34DBB">
        <w:rPr>
          <w:rFonts w:ascii="Arial" w:hAnsi="Arial" w:cs="Arial"/>
        </w:rPr>
        <w:t xml:space="preserve"> and</w:t>
      </w:r>
      <w:r w:rsidR="00553461" w:rsidRPr="00A34DBB">
        <w:rPr>
          <w:rFonts w:ascii="Arial" w:hAnsi="Arial" w:cs="Arial"/>
        </w:rPr>
        <w:t xml:space="preserve"> Paul</w:t>
      </w:r>
      <w:r w:rsidR="0048408B" w:rsidRPr="00A34DBB">
        <w:rPr>
          <w:rFonts w:ascii="Arial" w:hAnsi="Arial" w:cs="Arial"/>
        </w:rPr>
        <w:t xml:space="preserve"> </w:t>
      </w:r>
      <w:proofErr w:type="spellStart"/>
      <w:r w:rsidR="0048408B" w:rsidRPr="00A34DBB">
        <w:rPr>
          <w:rFonts w:ascii="Arial" w:hAnsi="Arial" w:cs="Arial"/>
        </w:rPr>
        <w:t>Sindelar</w:t>
      </w:r>
      <w:proofErr w:type="spellEnd"/>
      <w:r w:rsidR="002366D9" w:rsidRPr="00A34DBB">
        <w:rPr>
          <w:rFonts w:ascii="Arial" w:hAnsi="Arial" w:cs="Arial"/>
        </w:rPr>
        <w:t xml:space="preserve"> solicited</w:t>
      </w:r>
      <w:r w:rsidR="002366D9" w:rsidRPr="00A34DBB">
        <w:rPr>
          <w:rFonts w:ascii="Arial" w:eastAsia="Times New Roman" w:hAnsi="Arial" w:cs="Arial"/>
        </w:rPr>
        <w:t xml:space="preserve"> perspectives about </w:t>
      </w:r>
      <w:r w:rsidRPr="00A34DBB">
        <w:rPr>
          <w:rFonts w:ascii="Arial" w:eastAsia="Times New Roman" w:hAnsi="Arial" w:cs="Arial"/>
        </w:rPr>
        <w:t xml:space="preserve">the </w:t>
      </w:r>
      <w:r w:rsidR="002366D9" w:rsidRPr="00A34DBB">
        <w:rPr>
          <w:rFonts w:ascii="Arial" w:eastAsia="Times New Roman" w:hAnsi="Arial" w:cs="Arial"/>
        </w:rPr>
        <w:t xml:space="preserve">third-year review </w:t>
      </w:r>
      <w:r w:rsidRPr="00A34DBB">
        <w:rPr>
          <w:rFonts w:ascii="Arial" w:eastAsia="Times New Roman" w:hAnsi="Arial" w:cs="Arial"/>
        </w:rPr>
        <w:t xml:space="preserve">process </w:t>
      </w:r>
      <w:r w:rsidR="002366D9" w:rsidRPr="00A34DBB">
        <w:rPr>
          <w:rFonts w:ascii="Arial" w:eastAsia="Times New Roman" w:hAnsi="Arial" w:cs="Arial"/>
        </w:rPr>
        <w:t xml:space="preserve">for </w:t>
      </w:r>
      <w:r w:rsidR="001341BB" w:rsidRPr="00A34DBB">
        <w:rPr>
          <w:rFonts w:ascii="Arial" w:eastAsia="Times New Roman" w:hAnsi="Arial" w:cs="Arial"/>
        </w:rPr>
        <w:t>TT</w:t>
      </w:r>
      <w:r w:rsidR="002366D9" w:rsidRPr="00A34DBB">
        <w:rPr>
          <w:rFonts w:ascii="Arial" w:eastAsia="Times New Roman" w:hAnsi="Arial" w:cs="Arial"/>
        </w:rPr>
        <w:t xml:space="preserve"> faculty in the COE based on the most recent pr</w:t>
      </w:r>
      <w:r w:rsidR="009322EE" w:rsidRPr="00A34DBB">
        <w:rPr>
          <w:rFonts w:ascii="Arial" w:eastAsia="Times New Roman" w:hAnsi="Arial" w:cs="Arial"/>
        </w:rPr>
        <w:t xml:space="preserve">ocess approved by FPC in 2011. </w:t>
      </w:r>
      <w:r w:rsidR="002366D9" w:rsidRPr="00A34DBB">
        <w:rPr>
          <w:rFonts w:ascii="Arial" w:eastAsia="Times New Roman" w:hAnsi="Arial" w:cs="Arial"/>
        </w:rPr>
        <w:t>They surveyed the school directors (past and present) and those faculty members who recently went through the third-year review process to learn the extent to which the process is working well and what, if anything, ought to be changed to ma</w:t>
      </w:r>
      <w:bookmarkStart w:id="0" w:name="_GoBack"/>
      <w:bookmarkEnd w:id="0"/>
      <w:r w:rsidR="002366D9" w:rsidRPr="00A34DBB">
        <w:rPr>
          <w:rFonts w:ascii="Arial" w:eastAsia="Times New Roman" w:hAnsi="Arial" w:cs="Arial"/>
        </w:rPr>
        <w:t>ke it better.</w:t>
      </w:r>
      <w:r w:rsidRPr="00A34DBB">
        <w:rPr>
          <w:rFonts w:ascii="Arial" w:eastAsia="Times New Roman" w:hAnsi="Arial" w:cs="Arial"/>
        </w:rPr>
        <w:t xml:space="preserve"> Overall, these participants </w:t>
      </w:r>
      <w:r w:rsidR="00A34DBB" w:rsidRPr="00A34DBB">
        <w:rPr>
          <w:rFonts w:ascii="Arial" w:eastAsia="Times New Roman" w:hAnsi="Arial" w:cs="Arial"/>
        </w:rPr>
        <w:t xml:space="preserve">found </w:t>
      </w:r>
      <w:r w:rsidRPr="00A34DBB">
        <w:rPr>
          <w:rFonts w:ascii="Arial" w:eastAsia="Times New Roman" w:hAnsi="Arial" w:cs="Arial"/>
        </w:rPr>
        <w:t xml:space="preserve">the process </w:t>
      </w:r>
      <w:r w:rsidR="001341BB" w:rsidRPr="00A34DBB">
        <w:rPr>
          <w:rFonts w:ascii="Arial" w:eastAsia="Times New Roman" w:hAnsi="Arial" w:cs="Arial"/>
        </w:rPr>
        <w:t xml:space="preserve">to be </w:t>
      </w:r>
      <w:r w:rsidR="00A34DBB" w:rsidRPr="00A34DBB">
        <w:rPr>
          <w:rFonts w:ascii="Arial" w:eastAsia="Times New Roman" w:hAnsi="Arial" w:cs="Arial"/>
        </w:rPr>
        <w:t>useful;</w:t>
      </w:r>
      <w:r w:rsidRPr="00A34DBB">
        <w:rPr>
          <w:rFonts w:ascii="Arial" w:eastAsia="Times New Roman" w:hAnsi="Arial" w:cs="Arial"/>
        </w:rPr>
        <w:t xml:space="preserve"> </w:t>
      </w:r>
      <w:r w:rsidR="00A34DBB" w:rsidRPr="00A34DBB">
        <w:rPr>
          <w:rFonts w:ascii="Arial" w:eastAsia="Times New Roman" w:hAnsi="Arial" w:cs="Arial"/>
        </w:rPr>
        <w:t xml:space="preserve">however, </w:t>
      </w:r>
      <w:r w:rsidR="00A34DBB" w:rsidRPr="00A34DBB">
        <w:rPr>
          <w:rFonts w:ascii="Arial" w:hAnsi="Arial" w:cs="Arial"/>
        </w:rPr>
        <w:t xml:space="preserve">there were too few </w:t>
      </w:r>
      <w:r w:rsidR="00A34DBB" w:rsidRPr="00A34DBB">
        <w:rPr>
          <w:rFonts w:ascii="Arial" w:hAnsi="Arial" w:cs="Arial"/>
        </w:rPr>
        <w:t>faculty members</w:t>
      </w:r>
      <w:r w:rsidR="00A34DBB" w:rsidRPr="00A34DBB">
        <w:rPr>
          <w:rFonts w:ascii="Arial" w:hAnsi="Arial" w:cs="Arial"/>
        </w:rPr>
        <w:t xml:space="preserve"> who had </w:t>
      </w:r>
      <w:r w:rsidR="00A34DBB" w:rsidRPr="00A34DBB">
        <w:rPr>
          <w:rFonts w:ascii="Arial" w:hAnsi="Arial" w:cs="Arial"/>
        </w:rPr>
        <w:t xml:space="preserve">recently </w:t>
      </w:r>
      <w:r w:rsidR="00A34DBB" w:rsidRPr="00A34DBB">
        <w:rPr>
          <w:rFonts w:ascii="Arial" w:hAnsi="Arial" w:cs="Arial"/>
        </w:rPr>
        <w:t xml:space="preserve">completed the process to draw any firm conclusions. </w:t>
      </w:r>
      <w:r w:rsidR="00A34DBB" w:rsidRPr="00A34DBB">
        <w:rPr>
          <w:rFonts w:ascii="Arial" w:hAnsi="Arial" w:cs="Arial"/>
        </w:rPr>
        <w:t xml:space="preserve">It is </w:t>
      </w:r>
      <w:r w:rsidR="00A34DBB" w:rsidRPr="00A34DBB">
        <w:rPr>
          <w:rFonts w:ascii="Arial" w:hAnsi="Arial" w:cs="Arial"/>
        </w:rPr>
        <w:t xml:space="preserve">recommended that the evaluation </w:t>
      </w:r>
      <w:r w:rsidR="00A34DBB" w:rsidRPr="00A34DBB">
        <w:rPr>
          <w:rFonts w:ascii="Arial" w:hAnsi="Arial" w:cs="Arial"/>
        </w:rPr>
        <w:t>be extended to</w:t>
      </w:r>
      <w:r w:rsidR="00A34DBB" w:rsidRPr="00A34DBB">
        <w:rPr>
          <w:rFonts w:ascii="Arial" w:hAnsi="Arial" w:cs="Arial"/>
        </w:rPr>
        <w:t xml:space="preserve"> include the substantial number of colleagues going through </w:t>
      </w:r>
      <w:r w:rsidR="00A34DBB" w:rsidRPr="00A34DBB">
        <w:rPr>
          <w:rFonts w:ascii="Arial" w:hAnsi="Arial" w:cs="Arial"/>
        </w:rPr>
        <w:t>the third</w:t>
      </w:r>
      <w:r w:rsidR="00A34DBB" w:rsidRPr="00A34DBB">
        <w:rPr>
          <w:rFonts w:ascii="Arial" w:hAnsi="Arial" w:cs="Arial"/>
        </w:rPr>
        <w:t xml:space="preserve"> year review this year. </w:t>
      </w:r>
      <w:r w:rsidRPr="00A34DBB">
        <w:rPr>
          <w:rFonts w:ascii="Arial" w:eastAsia="Times New Roman" w:hAnsi="Arial" w:cs="Arial"/>
        </w:rPr>
        <w:t>Several issues that should be addressed moving forward</w:t>
      </w:r>
      <w:r w:rsidR="00A34DBB" w:rsidRPr="00A34DBB">
        <w:rPr>
          <w:rFonts w:ascii="Arial" w:eastAsia="Times New Roman" w:hAnsi="Arial" w:cs="Arial"/>
        </w:rPr>
        <w:t xml:space="preserve"> include</w:t>
      </w:r>
      <w:r w:rsidRPr="00A34DBB">
        <w:rPr>
          <w:rFonts w:ascii="Arial" w:eastAsia="Times New Roman" w:hAnsi="Arial" w:cs="Arial"/>
        </w:rPr>
        <w:t>:</w:t>
      </w:r>
    </w:p>
    <w:p w14:paraId="2D2733C0" w14:textId="18E299AD" w:rsidR="00C44BC3" w:rsidRPr="00A34DBB" w:rsidRDefault="00C44BC3" w:rsidP="00C44BC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4DBB">
        <w:rPr>
          <w:rFonts w:ascii="Arial" w:eastAsia="Times New Roman" w:hAnsi="Arial" w:cs="Arial"/>
          <w:sz w:val="24"/>
          <w:szCs w:val="24"/>
        </w:rPr>
        <w:t>Who should give written feedback to the candidate?</w:t>
      </w:r>
    </w:p>
    <w:p w14:paraId="71FCA30E" w14:textId="652F3841" w:rsidR="00553461" w:rsidRDefault="00C44BC3" w:rsidP="00C44BC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What role should the mentor play in this process (such as an annual letter from the mentor)? </w:t>
      </w:r>
    </w:p>
    <w:p w14:paraId="606B1301" w14:textId="77777777" w:rsidR="002366D9" w:rsidRPr="002366D9" w:rsidRDefault="002366D9" w:rsidP="002366D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68DC9BD" w14:textId="77777777" w:rsidR="00B80AA8" w:rsidRPr="009322EE" w:rsidRDefault="00553461" w:rsidP="0055346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22EE">
        <w:rPr>
          <w:rFonts w:ascii="Arial" w:hAnsi="Arial" w:cs="Arial"/>
          <w:b/>
          <w:sz w:val="24"/>
          <w:szCs w:val="24"/>
        </w:rPr>
        <w:t>Procedures for allocating term professorships</w:t>
      </w:r>
      <w:r w:rsidRPr="009322EE">
        <w:rPr>
          <w:rFonts w:ascii="Arial" w:hAnsi="Arial" w:cs="Arial"/>
          <w:b/>
          <w:sz w:val="24"/>
          <w:szCs w:val="24"/>
        </w:rPr>
        <w:tab/>
      </w:r>
      <w:r w:rsidRPr="009322EE">
        <w:rPr>
          <w:rFonts w:ascii="Arial" w:hAnsi="Arial" w:cs="Arial"/>
          <w:b/>
          <w:sz w:val="24"/>
          <w:szCs w:val="24"/>
        </w:rPr>
        <w:tab/>
        <w:t xml:space="preserve">                                  </w:t>
      </w:r>
    </w:p>
    <w:p w14:paraId="3828E54E" w14:textId="24F43838" w:rsidR="00553461" w:rsidRDefault="00553461" w:rsidP="00D743A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Jean</w:t>
      </w:r>
      <w:r w:rsidR="00B80AA8">
        <w:rPr>
          <w:rFonts w:ascii="Arial" w:hAnsi="Arial" w:cs="Arial"/>
          <w:sz w:val="24"/>
          <w:szCs w:val="24"/>
        </w:rPr>
        <w:t xml:space="preserve"> Crockett collated the feedback from FAC members on the guidance document prepared </w:t>
      </w:r>
      <w:r w:rsidR="000244C6">
        <w:rPr>
          <w:rFonts w:ascii="Arial" w:hAnsi="Arial" w:cs="Arial"/>
          <w:sz w:val="24"/>
          <w:szCs w:val="24"/>
        </w:rPr>
        <w:t xml:space="preserve">by the Promotion and Tenure Committee </w:t>
      </w:r>
      <w:r w:rsidR="00B80AA8">
        <w:rPr>
          <w:rFonts w:ascii="Arial" w:hAnsi="Arial" w:cs="Arial"/>
          <w:sz w:val="24"/>
          <w:szCs w:val="24"/>
        </w:rPr>
        <w:t xml:space="preserve">to guide the allocation of </w:t>
      </w:r>
      <w:r w:rsidR="000244C6">
        <w:rPr>
          <w:rFonts w:ascii="Arial" w:hAnsi="Arial" w:cs="Arial"/>
          <w:sz w:val="24"/>
          <w:szCs w:val="24"/>
        </w:rPr>
        <w:t xml:space="preserve">COE </w:t>
      </w:r>
      <w:r w:rsidR="00B80AA8">
        <w:rPr>
          <w:rFonts w:ascii="Arial" w:hAnsi="Arial" w:cs="Arial"/>
          <w:sz w:val="24"/>
          <w:szCs w:val="24"/>
        </w:rPr>
        <w:t xml:space="preserve">term professorships in </w:t>
      </w:r>
      <w:r w:rsidR="000244C6">
        <w:rPr>
          <w:rFonts w:ascii="Arial" w:hAnsi="Arial" w:cs="Arial"/>
          <w:sz w:val="24"/>
          <w:szCs w:val="24"/>
        </w:rPr>
        <w:t>2016-17</w:t>
      </w:r>
      <w:r w:rsidR="00B80AA8">
        <w:rPr>
          <w:rFonts w:ascii="Arial" w:hAnsi="Arial" w:cs="Arial"/>
          <w:sz w:val="24"/>
          <w:szCs w:val="24"/>
        </w:rPr>
        <w:t xml:space="preserve">. Comments </w:t>
      </w:r>
      <w:r w:rsidR="000244C6">
        <w:rPr>
          <w:rFonts w:ascii="Arial" w:hAnsi="Arial" w:cs="Arial"/>
          <w:sz w:val="24"/>
          <w:szCs w:val="24"/>
        </w:rPr>
        <w:t xml:space="preserve">primarily sought </w:t>
      </w:r>
      <w:r w:rsidR="000244C6">
        <w:rPr>
          <w:rFonts w:ascii="Arial" w:hAnsi="Arial" w:cs="Arial"/>
          <w:sz w:val="24"/>
          <w:szCs w:val="24"/>
        </w:rPr>
        <w:lastRenderedPageBreak/>
        <w:t>clarity in the text regarding specific steps in the process. Discussion focused on whether the College P&amp;T Committee was the appropriate body to participate in the allocation p</w:t>
      </w:r>
      <w:r w:rsidR="002F068C">
        <w:rPr>
          <w:rFonts w:ascii="Arial" w:hAnsi="Arial" w:cs="Arial"/>
          <w:sz w:val="24"/>
          <w:szCs w:val="24"/>
        </w:rPr>
        <w:t xml:space="preserve">rocess, which occurs in the </w:t>
      </w:r>
      <w:proofErr w:type="gramStart"/>
      <w:r w:rsidR="002F068C">
        <w:rPr>
          <w:rFonts w:ascii="Arial" w:hAnsi="Arial" w:cs="Arial"/>
          <w:sz w:val="24"/>
          <w:szCs w:val="24"/>
        </w:rPr>
        <w:t>Spring</w:t>
      </w:r>
      <w:proofErr w:type="gramEnd"/>
      <w:r w:rsidR="002F068C">
        <w:rPr>
          <w:rFonts w:ascii="Arial" w:hAnsi="Arial" w:cs="Arial"/>
          <w:sz w:val="24"/>
          <w:szCs w:val="24"/>
        </w:rPr>
        <w:t xml:space="preserve"> semester. Alternatives were discussed including the use of a group of previous term professorship recipients or </w:t>
      </w:r>
      <w:r w:rsidR="000244C6">
        <w:rPr>
          <w:rFonts w:ascii="Arial" w:hAnsi="Arial" w:cs="Arial"/>
          <w:sz w:val="24"/>
          <w:szCs w:val="24"/>
        </w:rPr>
        <w:t xml:space="preserve">one of the FPC committees. </w:t>
      </w:r>
      <w:proofErr w:type="spellStart"/>
      <w:r w:rsidR="000244C6">
        <w:rPr>
          <w:rFonts w:ascii="Arial" w:hAnsi="Arial" w:cs="Arial"/>
          <w:sz w:val="24"/>
          <w:szCs w:val="24"/>
        </w:rPr>
        <w:t>Thomasenia</w:t>
      </w:r>
      <w:proofErr w:type="spellEnd"/>
      <w:r w:rsidR="000244C6">
        <w:rPr>
          <w:rFonts w:ascii="Arial" w:hAnsi="Arial" w:cs="Arial"/>
          <w:sz w:val="24"/>
          <w:szCs w:val="24"/>
        </w:rPr>
        <w:t xml:space="preserve"> Adams </w:t>
      </w:r>
      <w:r w:rsidR="002F068C">
        <w:rPr>
          <w:rFonts w:ascii="Arial" w:hAnsi="Arial" w:cs="Arial"/>
          <w:sz w:val="24"/>
          <w:szCs w:val="24"/>
        </w:rPr>
        <w:t>pointed out</w:t>
      </w:r>
      <w:r w:rsidR="000244C6">
        <w:rPr>
          <w:rFonts w:ascii="Arial" w:hAnsi="Arial" w:cs="Arial"/>
          <w:sz w:val="24"/>
          <w:szCs w:val="24"/>
        </w:rPr>
        <w:t xml:space="preserve"> that most colleges across campus </w:t>
      </w:r>
      <w:r w:rsidR="002F068C">
        <w:rPr>
          <w:rFonts w:ascii="Arial" w:hAnsi="Arial" w:cs="Arial"/>
          <w:sz w:val="24"/>
          <w:szCs w:val="24"/>
        </w:rPr>
        <w:t>use</w:t>
      </w:r>
      <w:r w:rsidR="000244C6">
        <w:rPr>
          <w:rFonts w:ascii="Arial" w:hAnsi="Arial" w:cs="Arial"/>
          <w:sz w:val="24"/>
          <w:szCs w:val="24"/>
        </w:rPr>
        <w:t xml:space="preserve"> their P&amp;T committees for this purpose</w:t>
      </w:r>
      <w:r w:rsidR="002F068C">
        <w:rPr>
          <w:rFonts w:ascii="Arial" w:hAnsi="Arial" w:cs="Arial"/>
          <w:sz w:val="24"/>
          <w:szCs w:val="24"/>
        </w:rPr>
        <w:t xml:space="preserve"> </w:t>
      </w:r>
      <w:r w:rsidR="00D743AB">
        <w:rPr>
          <w:rFonts w:ascii="Arial" w:hAnsi="Arial" w:cs="Arial"/>
          <w:sz w:val="24"/>
          <w:szCs w:val="24"/>
        </w:rPr>
        <w:t xml:space="preserve">with </w:t>
      </w:r>
      <w:r w:rsidR="002F068C">
        <w:rPr>
          <w:rFonts w:ascii="Arial" w:hAnsi="Arial" w:cs="Arial"/>
          <w:sz w:val="24"/>
          <w:szCs w:val="24"/>
        </w:rPr>
        <w:t>allocation procedures very similar to those used in the COE</w:t>
      </w:r>
      <w:r w:rsidR="000244C6">
        <w:rPr>
          <w:rFonts w:ascii="Arial" w:hAnsi="Arial" w:cs="Arial"/>
          <w:sz w:val="24"/>
          <w:szCs w:val="24"/>
        </w:rPr>
        <w:t xml:space="preserve">. </w:t>
      </w:r>
      <w:r w:rsidR="00D743AB">
        <w:rPr>
          <w:rFonts w:ascii="Arial" w:hAnsi="Arial" w:cs="Arial"/>
          <w:sz w:val="24"/>
          <w:szCs w:val="24"/>
        </w:rPr>
        <w:t xml:space="preserve">Given that all faculty (including previous recipients) are participating in FPC committees, which have agendas that cover both semesters, </w:t>
      </w:r>
      <w:r w:rsidR="00D743AB" w:rsidRPr="00D743AB">
        <w:rPr>
          <w:rFonts w:ascii="Arial" w:hAnsi="Arial" w:cs="Arial"/>
          <w:sz w:val="24"/>
          <w:szCs w:val="24"/>
        </w:rPr>
        <w:t>d</w:t>
      </w:r>
      <w:r w:rsidR="002F068C" w:rsidRPr="00D743AB">
        <w:rPr>
          <w:rFonts w:ascii="Arial" w:hAnsi="Arial" w:cs="Arial"/>
          <w:sz w:val="24"/>
          <w:szCs w:val="24"/>
        </w:rPr>
        <w:t xml:space="preserve">iscussion resolved on keeping this task with the College P&amp;T Committee, whose </w:t>
      </w:r>
      <w:r w:rsidR="00305586">
        <w:rPr>
          <w:rFonts w:ascii="Arial" w:hAnsi="Arial" w:cs="Arial"/>
          <w:sz w:val="24"/>
          <w:szCs w:val="24"/>
        </w:rPr>
        <w:t xml:space="preserve">primary </w:t>
      </w:r>
      <w:r w:rsidR="002F068C" w:rsidRPr="00D743AB">
        <w:rPr>
          <w:rFonts w:ascii="Arial" w:hAnsi="Arial" w:cs="Arial"/>
          <w:sz w:val="24"/>
          <w:szCs w:val="24"/>
        </w:rPr>
        <w:t xml:space="preserve">agenda is completed in the </w:t>
      </w:r>
      <w:proofErr w:type="gramStart"/>
      <w:r w:rsidR="002F068C" w:rsidRPr="00D743AB">
        <w:rPr>
          <w:rFonts w:ascii="Arial" w:hAnsi="Arial" w:cs="Arial"/>
          <w:sz w:val="24"/>
          <w:szCs w:val="24"/>
        </w:rPr>
        <w:t>Fall</w:t>
      </w:r>
      <w:proofErr w:type="gramEnd"/>
      <w:r w:rsidR="002F068C" w:rsidRPr="00D743AB">
        <w:rPr>
          <w:rFonts w:ascii="Arial" w:hAnsi="Arial" w:cs="Arial"/>
          <w:sz w:val="24"/>
          <w:szCs w:val="24"/>
        </w:rPr>
        <w:t xml:space="preserve"> semester.</w:t>
      </w:r>
    </w:p>
    <w:p w14:paraId="4E3E820E" w14:textId="77777777" w:rsidR="00553461" w:rsidRDefault="00553461" w:rsidP="004443F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ADA45E" w14:textId="7223658D" w:rsidR="00553461" w:rsidRPr="007E4F12" w:rsidRDefault="007214E7" w:rsidP="004443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Primary Focus</w:t>
      </w:r>
      <w:r w:rsidR="00553461" w:rsidRPr="007E4F12">
        <w:rPr>
          <w:rFonts w:ascii="Arial" w:hAnsi="Arial" w:cs="Arial"/>
          <w:b/>
          <w:sz w:val="24"/>
          <w:szCs w:val="24"/>
        </w:rPr>
        <w:t>:</w:t>
      </w:r>
    </w:p>
    <w:p w14:paraId="0244B283" w14:textId="77777777" w:rsidR="00553461" w:rsidRDefault="00553461" w:rsidP="004443F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6DBD79" w14:textId="77777777" w:rsidR="007E4F12" w:rsidRPr="00D743AB" w:rsidRDefault="007E4F12" w:rsidP="00D743AB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743AB">
        <w:rPr>
          <w:rFonts w:ascii="Arial" w:hAnsi="Arial" w:cs="Arial"/>
          <w:b/>
          <w:sz w:val="24"/>
          <w:szCs w:val="24"/>
        </w:rPr>
        <w:t>Developing a p</w:t>
      </w:r>
      <w:r w:rsidR="00553461" w:rsidRPr="00D743AB">
        <w:rPr>
          <w:rFonts w:ascii="Arial" w:hAnsi="Arial" w:cs="Arial"/>
          <w:b/>
          <w:sz w:val="24"/>
          <w:szCs w:val="24"/>
        </w:rPr>
        <w:t>re-promotion review proces</w:t>
      </w:r>
      <w:r w:rsidRPr="00D743AB">
        <w:rPr>
          <w:rFonts w:ascii="Arial" w:hAnsi="Arial" w:cs="Arial"/>
          <w:b/>
          <w:sz w:val="24"/>
          <w:szCs w:val="24"/>
        </w:rPr>
        <w:t>s for non-tenure track faculty</w:t>
      </w:r>
    </w:p>
    <w:p w14:paraId="5FF4A7A3" w14:textId="481D938F" w:rsidR="00553461" w:rsidRDefault="007214E7" w:rsidP="00D743A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Primary attention was given</w:t>
      </w:r>
      <w:r w:rsidR="00D743AB">
        <w:rPr>
          <w:rFonts w:ascii="Arial" w:hAnsi="Arial" w:cs="Arial"/>
          <w:sz w:val="24"/>
          <w:szCs w:val="24"/>
        </w:rPr>
        <w:t xml:space="preserve"> to the review </w:t>
      </w:r>
      <w:r>
        <w:rPr>
          <w:rFonts w:ascii="Arial" w:hAnsi="Arial" w:cs="Arial"/>
          <w:sz w:val="24"/>
          <w:szCs w:val="24"/>
        </w:rPr>
        <w:t xml:space="preserve">and discussion </w:t>
      </w:r>
      <w:r w:rsidR="00D743AB">
        <w:rPr>
          <w:rFonts w:ascii="Arial" w:hAnsi="Arial" w:cs="Arial"/>
          <w:sz w:val="24"/>
          <w:szCs w:val="24"/>
        </w:rPr>
        <w:t xml:space="preserve">of a 3-page draft document prepared by </w:t>
      </w:r>
      <w:r w:rsidR="00553461" w:rsidRPr="00D743AB">
        <w:rPr>
          <w:rFonts w:ascii="Arial" w:hAnsi="Arial" w:cs="Arial"/>
          <w:sz w:val="24"/>
          <w:szCs w:val="24"/>
        </w:rPr>
        <w:t xml:space="preserve">Buffy </w:t>
      </w:r>
      <w:proofErr w:type="spellStart"/>
      <w:r w:rsidR="00D743AB">
        <w:rPr>
          <w:rFonts w:ascii="Arial" w:hAnsi="Arial" w:cs="Arial"/>
          <w:sz w:val="24"/>
          <w:szCs w:val="24"/>
        </w:rPr>
        <w:t>Bondy</w:t>
      </w:r>
      <w:proofErr w:type="spellEnd"/>
      <w:r w:rsidR="00D743AB">
        <w:rPr>
          <w:rFonts w:ascii="Arial" w:hAnsi="Arial" w:cs="Arial"/>
          <w:sz w:val="24"/>
          <w:szCs w:val="24"/>
        </w:rPr>
        <w:t xml:space="preserve"> and</w:t>
      </w:r>
      <w:r w:rsidR="00553461" w:rsidRPr="00D743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3461" w:rsidRPr="00D743AB">
        <w:rPr>
          <w:rFonts w:ascii="Arial" w:hAnsi="Arial" w:cs="Arial"/>
          <w:sz w:val="24"/>
          <w:szCs w:val="24"/>
        </w:rPr>
        <w:t>Jann</w:t>
      </w:r>
      <w:proofErr w:type="spellEnd"/>
      <w:r w:rsidR="007E4F12" w:rsidRPr="00D743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43AB">
        <w:rPr>
          <w:rFonts w:ascii="Arial" w:hAnsi="Arial" w:cs="Arial"/>
          <w:sz w:val="24"/>
          <w:szCs w:val="24"/>
        </w:rPr>
        <w:t>MacInnes</w:t>
      </w:r>
      <w:proofErr w:type="spellEnd"/>
      <w:r w:rsidR="00D743A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This document is based on the pre-promotion process for TT faculty, but with necessary adjustments to accommodate fair evaluatio</w:t>
      </w:r>
      <w:r w:rsidR="001341BB">
        <w:rPr>
          <w:rFonts w:ascii="Arial" w:hAnsi="Arial" w:cs="Arial"/>
          <w:sz w:val="24"/>
          <w:szCs w:val="24"/>
        </w:rPr>
        <w:t xml:space="preserve">n of </w:t>
      </w:r>
      <w:r w:rsidR="00305586">
        <w:rPr>
          <w:rFonts w:ascii="Arial" w:hAnsi="Arial" w:cs="Arial"/>
          <w:sz w:val="24"/>
          <w:szCs w:val="24"/>
        </w:rPr>
        <w:t xml:space="preserve">NTT </w:t>
      </w:r>
      <w:r w:rsidR="001341BB">
        <w:rPr>
          <w:rFonts w:ascii="Arial" w:hAnsi="Arial" w:cs="Arial"/>
          <w:sz w:val="24"/>
          <w:szCs w:val="24"/>
        </w:rPr>
        <w:t>personnel whose job assign</w:t>
      </w:r>
      <w:r>
        <w:rPr>
          <w:rFonts w:ascii="Arial" w:hAnsi="Arial" w:cs="Arial"/>
          <w:sz w:val="24"/>
          <w:szCs w:val="24"/>
        </w:rPr>
        <w:t>ment</w:t>
      </w:r>
      <w:r w:rsidR="001341B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vary </w:t>
      </w:r>
      <w:r w:rsidR="001341BB">
        <w:rPr>
          <w:rFonts w:ascii="Arial" w:hAnsi="Arial" w:cs="Arial"/>
          <w:sz w:val="24"/>
          <w:szCs w:val="24"/>
        </w:rPr>
        <w:t xml:space="preserve">widely </w:t>
      </w:r>
      <w:r>
        <w:rPr>
          <w:rFonts w:ascii="Arial" w:hAnsi="Arial" w:cs="Arial"/>
          <w:sz w:val="24"/>
          <w:szCs w:val="24"/>
        </w:rPr>
        <w:t xml:space="preserve">across </w:t>
      </w:r>
      <w:r w:rsidR="001341BB">
        <w:rPr>
          <w:rFonts w:ascii="Arial" w:hAnsi="Arial" w:cs="Arial"/>
          <w:sz w:val="24"/>
          <w:szCs w:val="24"/>
        </w:rPr>
        <w:t xml:space="preserve">research/scholarship, teaching, and/or service/administration. </w:t>
      </w:r>
      <w:r>
        <w:rPr>
          <w:rFonts w:ascii="Arial" w:hAnsi="Arial" w:cs="Arial"/>
          <w:sz w:val="24"/>
          <w:szCs w:val="24"/>
        </w:rPr>
        <w:t xml:space="preserve">Discussion focused on the time frame for a pre-promotion review and the evidence to be used in assessing performance consistent with a candidate’s specific assignment. </w:t>
      </w:r>
      <w:r w:rsidR="001341BB">
        <w:rPr>
          <w:rFonts w:ascii="Arial" w:hAnsi="Arial" w:cs="Arial"/>
          <w:sz w:val="24"/>
          <w:szCs w:val="24"/>
        </w:rPr>
        <w:t>Buffy and Jan will work with this feedback in producing a draft for final review by the end of March.</w:t>
      </w:r>
    </w:p>
    <w:p w14:paraId="47CFF1AE" w14:textId="77777777" w:rsidR="00553461" w:rsidRPr="00553461" w:rsidRDefault="00553461" w:rsidP="004443F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F0B19A" w14:textId="79B734C2" w:rsidR="008501CD" w:rsidRPr="001341BB" w:rsidRDefault="001341BB" w:rsidP="000E62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341BB">
        <w:rPr>
          <w:rFonts w:ascii="Arial" w:hAnsi="Arial" w:cs="Arial"/>
          <w:sz w:val="24"/>
          <w:szCs w:val="24"/>
        </w:rPr>
        <w:t>The meeting was adjourned at 12:30PM.</w:t>
      </w:r>
    </w:p>
    <w:p w14:paraId="0EF75895" w14:textId="77777777" w:rsidR="000E6204" w:rsidRDefault="000E6204" w:rsidP="000E6204">
      <w:pPr>
        <w:spacing w:after="0" w:line="240" w:lineRule="auto"/>
        <w:rPr>
          <w:rFonts w:ascii="Arial" w:hAnsi="Arial" w:cs="Times New Roman"/>
          <w:b/>
        </w:rPr>
      </w:pPr>
    </w:p>
    <w:p w14:paraId="6D1FC3EA" w14:textId="77777777" w:rsidR="008501CD" w:rsidRDefault="008501CD" w:rsidP="000E6204">
      <w:pPr>
        <w:spacing w:after="0" w:line="240" w:lineRule="auto"/>
        <w:rPr>
          <w:rFonts w:ascii="Arial" w:hAnsi="Arial" w:cs="Times New Roman"/>
          <w:b/>
        </w:rPr>
      </w:pPr>
    </w:p>
    <w:p w14:paraId="76ABCB5C" w14:textId="77777777" w:rsidR="008501CD" w:rsidRDefault="008501CD" w:rsidP="000E6204">
      <w:pPr>
        <w:spacing w:after="0" w:line="240" w:lineRule="auto"/>
        <w:rPr>
          <w:rFonts w:ascii="Arial" w:hAnsi="Arial" w:cs="Times New Roman"/>
          <w:b/>
        </w:rPr>
      </w:pPr>
    </w:p>
    <w:p w14:paraId="10516191" w14:textId="77777777" w:rsidR="000E6204" w:rsidRPr="009838CE" w:rsidRDefault="000E6204" w:rsidP="000E6204">
      <w:pPr>
        <w:spacing w:after="0" w:line="240" w:lineRule="auto"/>
        <w:rPr>
          <w:rFonts w:ascii="Arial" w:hAnsi="Arial" w:cs="Times New Roman"/>
          <w:b/>
        </w:rPr>
      </w:pPr>
      <w:r w:rsidRPr="009838CE">
        <w:rPr>
          <w:rFonts w:ascii="Arial" w:hAnsi="Arial" w:cs="Times New Roman"/>
          <w:b/>
        </w:rPr>
        <w:t xml:space="preserve">Future Meeting dates: </w:t>
      </w:r>
    </w:p>
    <w:p w14:paraId="552BB732" w14:textId="77777777" w:rsidR="000E6204" w:rsidRPr="009838CE" w:rsidRDefault="000E6204" w:rsidP="000E6204">
      <w:pPr>
        <w:spacing w:after="0" w:line="240" w:lineRule="auto"/>
        <w:rPr>
          <w:rFonts w:ascii="Arial" w:hAnsi="Arial" w:cs="Times New Roman"/>
        </w:rPr>
      </w:pPr>
      <w:r w:rsidRPr="009838CE">
        <w:rPr>
          <w:rFonts w:ascii="Arial" w:hAnsi="Arial" w:cs="Times New Roman"/>
        </w:rPr>
        <w:t>February 26</w:t>
      </w:r>
      <w:r w:rsidRPr="009838CE">
        <w:rPr>
          <w:rFonts w:ascii="Arial" w:hAnsi="Arial" w:cs="Times New Roman"/>
          <w:vertAlign w:val="superscript"/>
        </w:rPr>
        <w:t xml:space="preserve">, </w:t>
      </w:r>
      <w:r w:rsidRPr="009838CE">
        <w:rPr>
          <w:rFonts w:ascii="Arial" w:hAnsi="Arial" w:cs="Times New Roman"/>
        </w:rPr>
        <w:t xml:space="preserve">2018, 11:30-12:30 </w:t>
      </w:r>
    </w:p>
    <w:p w14:paraId="091FCFA3" w14:textId="77777777" w:rsidR="000E6204" w:rsidRDefault="000E6204" w:rsidP="000E6204">
      <w:pPr>
        <w:spacing w:after="0" w:line="240" w:lineRule="auto"/>
        <w:rPr>
          <w:rFonts w:ascii="Arial" w:hAnsi="Arial" w:cs="Times New Roman"/>
        </w:rPr>
      </w:pPr>
      <w:r w:rsidRPr="009838CE">
        <w:rPr>
          <w:rFonts w:ascii="Arial" w:hAnsi="Arial" w:cs="Times New Roman"/>
        </w:rPr>
        <w:t xml:space="preserve">March TBD </w:t>
      </w:r>
    </w:p>
    <w:p w14:paraId="26BD6363" w14:textId="77777777" w:rsidR="00986737" w:rsidRDefault="00986737"/>
    <w:sectPr w:rsidR="00986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344"/>
    <w:multiLevelType w:val="hybridMultilevel"/>
    <w:tmpl w:val="1C566CE2"/>
    <w:lvl w:ilvl="0" w:tplc="5F3CE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5B556D"/>
    <w:multiLevelType w:val="hybridMultilevel"/>
    <w:tmpl w:val="EE32A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D016BB"/>
    <w:multiLevelType w:val="hybridMultilevel"/>
    <w:tmpl w:val="12DE4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30BCB"/>
    <w:multiLevelType w:val="hybridMultilevel"/>
    <w:tmpl w:val="1AE42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520C1"/>
    <w:multiLevelType w:val="hybridMultilevel"/>
    <w:tmpl w:val="6540A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D3172"/>
    <w:multiLevelType w:val="hybridMultilevel"/>
    <w:tmpl w:val="6A0A85DA"/>
    <w:lvl w:ilvl="0" w:tplc="54804A0E">
      <w:start w:val="1"/>
      <w:numFmt w:val="lowerLetter"/>
      <w:lvlText w:val="%1.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BB03E6E"/>
    <w:multiLevelType w:val="hybridMultilevel"/>
    <w:tmpl w:val="042EDA0A"/>
    <w:lvl w:ilvl="0" w:tplc="57F25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33"/>
    <w:rsid w:val="000244C6"/>
    <w:rsid w:val="000E6204"/>
    <w:rsid w:val="001341BB"/>
    <w:rsid w:val="001E3F79"/>
    <w:rsid w:val="002366D9"/>
    <w:rsid w:val="002F068C"/>
    <w:rsid w:val="002F362E"/>
    <w:rsid w:val="00305586"/>
    <w:rsid w:val="0033188D"/>
    <w:rsid w:val="004443F8"/>
    <w:rsid w:val="0048408B"/>
    <w:rsid w:val="00497E39"/>
    <w:rsid w:val="004B0260"/>
    <w:rsid w:val="00553461"/>
    <w:rsid w:val="005B1F33"/>
    <w:rsid w:val="005D5BF1"/>
    <w:rsid w:val="0063454A"/>
    <w:rsid w:val="007214E7"/>
    <w:rsid w:val="007E4F12"/>
    <w:rsid w:val="00833DE7"/>
    <w:rsid w:val="008501CD"/>
    <w:rsid w:val="009322EE"/>
    <w:rsid w:val="00986737"/>
    <w:rsid w:val="00A03894"/>
    <w:rsid w:val="00A34DBB"/>
    <w:rsid w:val="00A4774D"/>
    <w:rsid w:val="00B059D6"/>
    <w:rsid w:val="00B67545"/>
    <w:rsid w:val="00B80AA8"/>
    <w:rsid w:val="00C25016"/>
    <w:rsid w:val="00C44BC3"/>
    <w:rsid w:val="00C9635A"/>
    <w:rsid w:val="00D67737"/>
    <w:rsid w:val="00D743AB"/>
    <w:rsid w:val="00F9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58C76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3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F3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A34DB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4D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3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F3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A34DB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4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594</Words>
  <Characters>3390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Jean Crockett</cp:lastModifiedBy>
  <cp:revision>7</cp:revision>
  <dcterms:created xsi:type="dcterms:W3CDTF">2018-03-08T15:31:00Z</dcterms:created>
  <dcterms:modified xsi:type="dcterms:W3CDTF">2018-03-09T02:03:00Z</dcterms:modified>
</cp:coreProperties>
</file>