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C40BC" w14:textId="77777777" w:rsidR="00C46940" w:rsidRPr="00DA0360" w:rsidRDefault="00C46940" w:rsidP="002D22E6">
      <w:pPr>
        <w:jc w:val="center"/>
        <w:rPr>
          <w:rFonts w:ascii="Arial" w:hAnsi="Arial" w:cs="Arial"/>
          <w:b/>
          <w:sz w:val="28"/>
          <w:szCs w:val="28"/>
        </w:rPr>
      </w:pPr>
      <w:r w:rsidRPr="00DA0360">
        <w:rPr>
          <w:rFonts w:ascii="Arial" w:hAnsi="Arial" w:cs="Arial"/>
          <w:b/>
          <w:sz w:val="28"/>
          <w:szCs w:val="28"/>
        </w:rPr>
        <w:t>FPC – RAC</w:t>
      </w:r>
    </w:p>
    <w:p w14:paraId="4DEC4B01" w14:textId="0C8E7B13" w:rsidR="00C46940" w:rsidRPr="00DA0360" w:rsidRDefault="00C46940" w:rsidP="002D22E6">
      <w:pPr>
        <w:jc w:val="center"/>
        <w:rPr>
          <w:rFonts w:ascii="Arial" w:hAnsi="Arial" w:cs="Arial"/>
          <w:b/>
          <w:sz w:val="28"/>
          <w:szCs w:val="28"/>
        </w:rPr>
      </w:pPr>
      <w:r w:rsidRPr="00DA0360">
        <w:rPr>
          <w:rFonts w:ascii="Arial" w:hAnsi="Arial" w:cs="Arial"/>
          <w:b/>
          <w:sz w:val="28"/>
          <w:szCs w:val="28"/>
        </w:rPr>
        <w:t>Summary Report for</w:t>
      </w:r>
      <w:r w:rsidR="00A7040E" w:rsidRPr="00DA0360">
        <w:rPr>
          <w:rFonts w:ascii="Arial" w:hAnsi="Arial" w:cs="Arial"/>
          <w:b/>
          <w:sz w:val="28"/>
          <w:szCs w:val="28"/>
        </w:rPr>
        <w:t xml:space="preserve"> AY</w:t>
      </w:r>
      <w:r w:rsidRPr="00DA0360">
        <w:rPr>
          <w:rFonts w:ascii="Arial" w:hAnsi="Arial" w:cs="Arial"/>
          <w:b/>
          <w:sz w:val="28"/>
          <w:szCs w:val="28"/>
        </w:rPr>
        <w:t xml:space="preserve"> </w:t>
      </w:r>
      <w:r w:rsidR="00B12AC3" w:rsidRPr="00DA0360">
        <w:rPr>
          <w:rFonts w:ascii="Arial" w:hAnsi="Arial" w:cs="Arial"/>
          <w:b/>
          <w:sz w:val="28"/>
          <w:szCs w:val="28"/>
        </w:rPr>
        <w:t xml:space="preserve">2019 – 2020 </w:t>
      </w:r>
    </w:p>
    <w:p w14:paraId="7D0655FA" w14:textId="77777777" w:rsidR="00C46940" w:rsidRPr="00DA0360" w:rsidRDefault="00C46940" w:rsidP="002D22E6">
      <w:pPr>
        <w:jc w:val="center"/>
        <w:rPr>
          <w:rFonts w:ascii="Arial" w:hAnsi="Arial" w:cs="Arial"/>
          <w:b/>
          <w:sz w:val="28"/>
          <w:szCs w:val="28"/>
        </w:rPr>
      </w:pPr>
    </w:p>
    <w:p w14:paraId="771D583F" w14:textId="77777777" w:rsidR="004058B6" w:rsidRPr="00DA0360" w:rsidRDefault="004058B6" w:rsidP="002D22E6">
      <w:pPr>
        <w:jc w:val="center"/>
        <w:rPr>
          <w:rFonts w:ascii="Arial" w:hAnsi="Arial" w:cs="Arial"/>
          <w:b/>
          <w:sz w:val="28"/>
          <w:szCs w:val="28"/>
        </w:rPr>
      </w:pPr>
    </w:p>
    <w:p w14:paraId="3BCF4F9D" w14:textId="77777777" w:rsidR="00DB171A" w:rsidRPr="00DA0360" w:rsidRDefault="004058B6" w:rsidP="00EA5AE6">
      <w:pPr>
        <w:spacing w:line="259" w:lineRule="auto"/>
        <w:rPr>
          <w:rFonts w:ascii="Arial" w:eastAsiaTheme="minorHAnsi" w:hAnsi="Arial" w:cs="Arial"/>
          <w:sz w:val="28"/>
          <w:szCs w:val="28"/>
          <w:lang w:eastAsia="en-US"/>
        </w:rPr>
      </w:pPr>
      <w:r w:rsidRPr="00DA0360">
        <w:rPr>
          <w:rFonts w:ascii="Arial" w:eastAsiaTheme="minorHAnsi" w:hAnsi="Arial" w:cs="Arial"/>
          <w:sz w:val="28"/>
          <w:szCs w:val="28"/>
          <w:u w:val="single"/>
          <w:lang w:eastAsia="en-US"/>
        </w:rPr>
        <w:t>Committee members</w:t>
      </w:r>
      <w:r w:rsidRPr="00DA0360">
        <w:rPr>
          <w:rFonts w:ascii="Arial" w:eastAsiaTheme="minorHAnsi" w:hAnsi="Arial" w:cs="Arial"/>
          <w:sz w:val="28"/>
          <w:szCs w:val="28"/>
          <w:lang w:eastAsia="en-US"/>
        </w:rPr>
        <w:t xml:space="preserve">: </w:t>
      </w:r>
    </w:p>
    <w:p w14:paraId="1B2E1513" w14:textId="1EF4CA22" w:rsidR="00DB171A" w:rsidRPr="00DA0360" w:rsidRDefault="004058B6" w:rsidP="00EA5AE6">
      <w:pPr>
        <w:spacing w:line="259" w:lineRule="auto"/>
        <w:rPr>
          <w:rFonts w:ascii="Arial" w:eastAsiaTheme="minorHAnsi" w:hAnsi="Arial" w:cs="Arial"/>
          <w:sz w:val="22"/>
          <w:szCs w:val="22"/>
          <w:lang w:eastAsia="en-US"/>
        </w:rPr>
      </w:pPr>
      <w:proofErr w:type="spellStart"/>
      <w:r w:rsidRPr="00DA0360">
        <w:rPr>
          <w:rFonts w:ascii="Arial" w:eastAsiaTheme="minorHAnsi" w:hAnsi="Arial" w:cs="Arial"/>
          <w:sz w:val="22"/>
          <w:szCs w:val="22"/>
          <w:lang w:eastAsia="en-US"/>
        </w:rPr>
        <w:t>Thomasenia</w:t>
      </w:r>
      <w:proofErr w:type="spellEnd"/>
      <w:r w:rsidR="00DB171A" w:rsidRPr="00DA0360">
        <w:rPr>
          <w:rFonts w:ascii="Arial" w:eastAsiaTheme="minorHAnsi" w:hAnsi="Arial" w:cs="Arial"/>
          <w:sz w:val="22"/>
          <w:szCs w:val="22"/>
          <w:lang w:eastAsia="en-US"/>
        </w:rPr>
        <w:t xml:space="preserve"> Adams (</w:t>
      </w:r>
      <w:r w:rsidR="006D0B07" w:rsidRPr="00DA0360">
        <w:rPr>
          <w:rFonts w:ascii="Arial" w:eastAsiaTheme="minorHAnsi" w:hAnsi="Arial" w:cs="Arial"/>
          <w:sz w:val="22"/>
          <w:szCs w:val="22"/>
          <w:lang w:eastAsia="en-US"/>
        </w:rPr>
        <w:t xml:space="preserve">Associate </w:t>
      </w:r>
      <w:r w:rsidR="00DB171A" w:rsidRPr="00DA0360">
        <w:rPr>
          <w:rFonts w:ascii="Arial" w:eastAsiaTheme="minorHAnsi" w:hAnsi="Arial" w:cs="Arial"/>
          <w:sz w:val="22"/>
          <w:szCs w:val="22"/>
          <w:lang w:eastAsia="en-US"/>
        </w:rPr>
        <w:t>Dean)</w:t>
      </w:r>
      <w:r w:rsidR="008C41C5" w:rsidRPr="00DA0360">
        <w:rPr>
          <w:rFonts w:ascii="Arial" w:eastAsiaTheme="minorHAnsi" w:hAnsi="Arial" w:cs="Arial"/>
          <w:sz w:val="22"/>
          <w:szCs w:val="22"/>
          <w:lang w:eastAsia="en-US"/>
        </w:rPr>
        <w:t xml:space="preserve"> </w:t>
      </w:r>
    </w:p>
    <w:p w14:paraId="563F6A4D" w14:textId="20C4BCA8" w:rsidR="00354FCC" w:rsidRPr="00DA0360" w:rsidRDefault="00354FCC" w:rsidP="00EA5AE6">
      <w:pPr>
        <w:spacing w:line="259" w:lineRule="auto"/>
        <w:rPr>
          <w:rFonts w:ascii="Arial" w:eastAsiaTheme="minorHAnsi" w:hAnsi="Arial" w:cs="Arial"/>
          <w:sz w:val="22"/>
          <w:szCs w:val="22"/>
          <w:lang w:eastAsia="en-US"/>
        </w:rPr>
      </w:pPr>
      <w:r w:rsidRPr="00DA0360">
        <w:rPr>
          <w:rFonts w:ascii="Arial" w:eastAsiaTheme="minorHAnsi" w:hAnsi="Arial" w:cs="Arial"/>
          <w:sz w:val="22"/>
          <w:szCs w:val="22"/>
          <w:lang w:eastAsia="en-US"/>
        </w:rPr>
        <w:t>STL:</w:t>
      </w:r>
      <w:r w:rsidRPr="00DA0360">
        <w:rPr>
          <w:rFonts w:ascii="Arial" w:eastAsiaTheme="minorHAnsi" w:hAnsi="Arial" w:cs="Arial"/>
          <w:sz w:val="22"/>
          <w:szCs w:val="22"/>
          <w:lang w:eastAsia="en-US"/>
        </w:rPr>
        <w:t xml:space="preserve"> </w:t>
      </w:r>
      <w:r w:rsidRPr="00DA0360">
        <w:rPr>
          <w:rFonts w:ascii="Arial" w:eastAsiaTheme="minorHAnsi" w:hAnsi="Arial" w:cs="Arial"/>
          <w:sz w:val="22"/>
          <w:szCs w:val="22"/>
          <w:lang w:eastAsia="en-US"/>
        </w:rPr>
        <w:t xml:space="preserve">Julie Brown </w:t>
      </w:r>
      <w:r w:rsidRPr="00DA0360">
        <w:rPr>
          <w:rFonts w:ascii="Arial" w:eastAsiaTheme="minorHAnsi" w:hAnsi="Arial" w:cs="Arial"/>
          <w:sz w:val="22"/>
          <w:szCs w:val="22"/>
          <w:lang w:eastAsia="en-US"/>
        </w:rPr>
        <w:t xml:space="preserve">(chair) </w:t>
      </w:r>
      <w:r w:rsidRPr="00DA0360">
        <w:rPr>
          <w:rFonts w:ascii="Arial" w:eastAsiaTheme="minorHAnsi" w:hAnsi="Arial" w:cs="Arial"/>
          <w:sz w:val="22"/>
          <w:szCs w:val="22"/>
          <w:lang w:eastAsia="en-US"/>
        </w:rPr>
        <w:t xml:space="preserve">and </w:t>
      </w:r>
      <w:r w:rsidRPr="00DA0360">
        <w:rPr>
          <w:rFonts w:ascii="Arial" w:eastAsiaTheme="minorHAnsi" w:hAnsi="Arial" w:cs="Arial"/>
          <w:sz w:val="22"/>
          <w:szCs w:val="22"/>
          <w:lang w:eastAsia="en-US"/>
        </w:rPr>
        <w:t>Mark Pacheco</w:t>
      </w:r>
      <w:r w:rsidRPr="00DA0360">
        <w:rPr>
          <w:rFonts w:ascii="Arial" w:eastAsiaTheme="minorHAnsi" w:hAnsi="Arial" w:cs="Arial"/>
          <w:sz w:val="22"/>
          <w:szCs w:val="22"/>
          <w:lang w:eastAsia="en-US"/>
        </w:rPr>
        <w:t xml:space="preserve"> </w:t>
      </w:r>
    </w:p>
    <w:p w14:paraId="51EB47FA" w14:textId="6B6EBF45" w:rsidR="00DB171A" w:rsidRPr="00DA0360" w:rsidRDefault="00DB171A" w:rsidP="00EA5AE6">
      <w:pPr>
        <w:spacing w:line="259" w:lineRule="auto"/>
        <w:rPr>
          <w:rFonts w:ascii="Arial" w:eastAsiaTheme="minorHAnsi" w:hAnsi="Arial" w:cs="Arial"/>
          <w:sz w:val="22"/>
          <w:szCs w:val="22"/>
          <w:lang w:eastAsia="en-US"/>
        </w:rPr>
      </w:pPr>
      <w:r w:rsidRPr="00DA0360">
        <w:rPr>
          <w:rFonts w:ascii="Arial" w:eastAsiaTheme="minorHAnsi" w:hAnsi="Arial" w:cs="Arial"/>
          <w:sz w:val="22"/>
          <w:szCs w:val="22"/>
          <w:lang w:eastAsia="en-US"/>
        </w:rPr>
        <w:t xml:space="preserve">SESPECS: </w:t>
      </w:r>
      <w:r w:rsidR="008C41C5" w:rsidRPr="00DA0360">
        <w:rPr>
          <w:rFonts w:ascii="Arial" w:eastAsiaTheme="minorHAnsi" w:hAnsi="Arial" w:cs="Arial"/>
          <w:sz w:val="22"/>
          <w:szCs w:val="22"/>
          <w:lang w:eastAsia="en-US"/>
        </w:rPr>
        <w:t xml:space="preserve">Linda Lombardino </w:t>
      </w:r>
      <w:r w:rsidR="00A13424" w:rsidRPr="00DA0360">
        <w:rPr>
          <w:rFonts w:ascii="Arial" w:eastAsiaTheme="minorHAnsi" w:hAnsi="Arial" w:cs="Arial"/>
          <w:sz w:val="22"/>
          <w:szCs w:val="22"/>
          <w:lang w:eastAsia="en-US"/>
        </w:rPr>
        <w:t>and</w:t>
      </w:r>
      <w:r w:rsidR="004058B6" w:rsidRPr="00DA0360">
        <w:rPr>
          <w:rFonts w:ascii="Arial" w:eastAsiaTheme="minorHAnsi" w:hAnsi="Arial" w:cs="Arial"/>
          <w:sz w:val="22"/>
          <w:szCs w:val="22"/>
          <w:lang w:eastAsia="en-US"/>
        </w:rPr>
        <w:t xml:space="preserve"> </w:t>
      </w:r>
      <w:r w:rsidR="00A13424" w:rsidRPr="00DA0360">
        <w:rPr>
          <w:rFonts w:ascii="Arial" w:eastAsiaTheme="minorHAnsi" w:hAnsi="Arial" w:cs="Arial"/>
          <w:sz w:val="22"/>
          <w:szCs w:val="22"/>
          <w:lang w:eastAsia="en-US"/>
        </w:rPr>
        <w:t>Christopher Anthony</w:t>
      </w:r>
    </w:p>
    <w:p w14:paraId="4A352600" w14:textId="585EE68C" w:rsidR="00DB171A" w:rsidRPr="00DA0360" w:rsidRDefault="0049672C" w:rsidP="00EA5AE6">
      <w:pPr>
        <w:spacing w:line="259" w:lineRule="auto"/>
        <w:rPr>
          <w:rFonts w:ascii="Arial" w:eastAsiaTheme="minorHAnsi" w:hAnsi="Arial" w:cs="Arial"/>
          <w:sz w:val="22"/>
          <w:szCs w:val="22"/>
          <w:lang w:eastAsia="en-US"/>
        </w:rPr>
      </w:pPr>
      <w:r w:rsidRPr="00DA0360">
        <w:rPr>
          <w:rFonts w:ascii="Arial" w:eastAsiaTheme="minorHAnsi" w:hAnsi="Arial" w:cs="Arial"/>
          <w:sz w:val="22"/>
          <w:szCs w:val="22"/>
          <w:lang w:eastAsia="en-US"/>
        </w:rPr>
        <w:t>HDOSE:</w:t>
      </w:r>
      <w:r w:rsidR="00DB171A" w:rsidRPr="00DA0360">
        <w:rPr>
          <w:rFonts w:ascii="Arial" w:eastAsiaTheme="minorHAnsi" w:hAnsi="Arial" w:cs="Arial"/>
          <w:sz w:val="22"/>
          <w:szCs w:val="22"/>
          <w:lang w:eastAsia="en-US"/>
        </w:rPr>
        <w:t xml:space="preserve"> </w:t>
      </w:r>
      <w:r w:rsidR="008C41C5" w:rsidRPr="00DA0360">
        <w:rPr>
          <w:rFonts w:ascii="Arial" w:eastAsiaTheme="minorHAnsi" w:hAnsi="Arial" w:cs="Arial"/>
          <w:sz w:val="22"/>
          <w:szCs w:val="22"/>
          <w:lang w:eastAsia="en-US"/>
        </w:rPr>
        <w:t>Cor</w:t>
      </w:r>
      <w:r w:rsidR="00DA0360">
        <w:rPr>
          <w:rFonts w:ascii="Arial" w:eastAsiaTheme="minorHAnsi" w:hAnsi="Arial" w:cs="Arial"/>
          <w:sz w:val="22"/>
          <w:szCs w:val="22"/>
          <w:lang w:eastAsia="en-US"/>
        </w:rPr>
        <w:t>in</w:t>
      </w:r>
      <w:r w:rsidR="008C41C5" w:rsidRPr="00DA0360">
        <w:rPr>
          <w:rFonts w:ascii="Arial" w:eastAsiaTheme="minorHAnsi" w:hAnsi="Arial" w:cs="Arial"/>
          <w:sz w:val="22"/>
          <w:szCs w:val="22"/>
          <w:lang w:eastAsia="en-US"/>
        </w:rPr>
        <w:t xml:space="preserve">ne </w:t>
      </w:r>
      <w:r w:rsidR="0039331F">
        <w:rPr>
          <w:rFonts w:ascii="Arial" w:eastAsiaTheme="minorHAnsi" w:hAnsi="Arial" w:cs="Arial"/>
          <w:sz w:val="22"/>
          <w:szCs w:val="22"/>
          <w:lang w:eastAsia="en-US"/>
        </w:rPr>
        <w:t>Huggins-</w:t>
      </w:r>
      <w:r w:rsidR="008C41C5" w:rsidRPr="00DA0360">
        <w:rPr>
          <w:rFonts w:ascii="Arial" w:eastAsiaTheme="minorHAnsi" w:hAnsi="Arial" w:cs="Arial"/>
          <w:sz w:val="22"/>
          <w:szCs w:val="22"/>
          <w:lang w:eastAsia="en-US"/>
        </w:rPr>
        <w:t>Manley and</w:t>
      </w:r>
      <w:r w:rsidR="004058B6" w:rsidRPr="00DA0360">
        <w:rPr>
          <w:rFonts w:ascii="Arial" w:eastAsiaTheme="minorHAnsi" w:hAnsi="Arial" w:cs="Arial"/>
          <w:sz w:val="22"/>
          <w:szCs w:val="22"/>
          <w:lang w:eastAsia="en-US"/>
        </w:rPr>
        <w:t xml:space="preserve"> </w:t>
      </w:r>
      <w:proofErr w:type="spellStart"/>
      <w:r w:rsidR="004058B6" w:rsidRPr="00DA0360">
        <w:rPr>
          <w:rFonts w:ascii="Arial" w:eastAsiaTheme="minorHAnsi" w:hAnsi="Arial" w:cs="Arial"/>
          <w:sz w:val="22"/>
          <w:szCs w:val="22"/>
          <w:lang w:eastAsia="en-US"/>
        </w:rPr>
        <w:t>Issac</w:t>
      </w:r>
      <w:proofErr w:type="spellEnd"/>
      <w:r w:rsidR="004058B6" w:rsidRPr="00DA0360">
        <w:rPr>
          <w:rFonts w:ascii="Arial" w:eastAsiaTheme="minorHAnsi" w:hAnsi="Arial" w:cs="Arial"/>
          <w:sz w:val="22"/>
          <w:szCs w:val="22"/>
          <w:lang w:eastAsia="en-US"/>
        </w:rPr>
        <w:t xml:space="preserve"> McFarlin</w:t>
      </w:r>
    </w:p>
    <w:p w14:paraId="73FFA237" w14:textId="5BA8E2F9" w:rsidR="004058B6" w:rsidRPr="00DA0360" w:rsidRDefault="004058B6" w:rsidP="00EA5AE6">
      <w:pPr>
        <w:spacing w:line="259" w:lineRule="auto"/>
        <w:rPr>
          <w:rFonts w:ascii="Arial" w:eastAsiaTheme="minorHAnsi" w:hAnsi="Arial" w:cs="Arial"/>
          <w:sz w:val="22"/>
          <w:szCs w:val="22"/>
          <w:lang w:eastAsia="en-US"/>
        </w:rPr>
      </w:pPr>
    </w:p>
    <w:p w14:paraId="30FF1E7A" w14:textId="77777777" w:rsidR="00A13424" w:rsidRPr="00DA0360" w:rsidRDefault="00A13424" w:rsidP="00EA5AE6">
      <w:pPr>
        <w:spacing w:line="259" w:lineRule="auto"/>
        <w:rPr>
          <w:rFonts w:ascii="Arial" w:eastAsiaTheme="minorHAnsi" w:hAnsi="Arial" w:cs="Arial"/>
          <w:sz w:val="22"/>
          <w:szCs w:val="22"/>
          <w:lang w:eastAsia="en-US"/>
        </w:rPr>
      </w:pPr>
    </w:p>
    <w:p w14:paraId="05485543" w14:textId="77777777" w:rsidR="00DA0360" w:rsidRDefault="00A13424" w:rsidP="00EA5AE6">
      <w:pPr>
        <w:spacing w:line="259" w:lineRule="auto"/>
        <w:rPr>
          <w:rFonts w:ascii="Arial" w:eastAsiaTheme="minorHAnsi" w:hAnsi="Arial" w:cs="Arial"/>
          <w:sz w:val="22"/>
          <w:szCs w:val="22"/>
          <w:lang w:eastAsia="en-US"/>
        </w:rPr>
      </w:pPr>
      <w:r w:rsidRPr="00DA0360">
        <w:rPr>
          <w:rFonts w:ascii="Arial" w:eastAsiaTheme="minorHAnsi" w:hAnsi="Arial" w:cs="Arial"/>
          <w:sz w:val="28"/>
          <w:szCs w:val="28"/>
          <w:u w:val="single"/>
          <w:lang w:eastAsia="en-US"/>
        </w:rPr>
        <w:t xml:space="preserve">Charge for AY </w:t>
      </w:r>
      <w:r w:rsidR="00D427A5" w:rsidRPr="00DA0360">
        <w:rPr>
          <w:rFonts w:ascii="Arial" w:eastAsiaTheme="minorHAnsi" w:hAnsi="Arial" w:cs="Arial"/>
          <w:sz w:val="28"/>
          <w:szCs w:val="28"/>
          <w:u w:val="single"/>
          <w:lang w:eastAsia="en-US"/>
        </w:rPr>
        <w:t>2019 – 2020:</w:t>
      </w:r>
      <w:r w:rsidRPr="00DA0360">
        <w:rPr>
          <w:rFonts w:ascii="Arial" w:eastAsiaTheme="minorHAnsi" w:hAnsi="Arial" w:cs="Arial"/>
          <w:sz w:val="22"/>
          <w:szCs w:val="22"/>
          <w:lang w:eastAsia="en-US"/>
        </w:rPr>
        <w:t xml:space="preserve">  </w:t>
      </w:r>
    </w:p>
    <w:p w14:paraId="4827DB76" w14:textId="44D92C21" w:rsidR="00A7040E" w:rsidRPr="00DA0360" w:rsidRDefault="00AD4F5B" w:rsidP="00EA5AE6">
      <w:pPr>
        <w:spacing w:line="259" w:lineRule="auto"/>
        <w:rPr>
          <w:rFonts w:ascii="Arial" w:eastAsiaTheme="minorHAnsi" w:hAnsi="Arial" w:cs="Arial"/>
          <w:sz w:val="22"/>
          <w:szCs w:val="22"/>
          <w:lang w:eastAsia="en-US"/>
        </w:rPr>
      </w:pPr>
      <w:r w:rsidRPr="00DA0360">
        <w:rPr>
          <w:rFonts w:ascii="Arial" w:eastAsiaTheme="minorHAnsi" w:hAnsi="Arial" w:cs="Arial"/>
          <w:sz w:val="22"/>
          <w:szCs w:val="22"/>
          <w:lang w:eastAsia="en-US"/>
        </w:rPr>
        <w:t>M</w:t>
      </w:r>
      <w:r w:rsidRPr="00DA0360">
        <w:rPr>
          <w:rFonts w:ascii="Arial" w:eastAsiaTheme="minorHAnsi" w:hAnsi="Arial" w:cs="Arial"/>
          <w:sz w:val="22"/>
          <w:szCs w:val="22"/>
          <w:lang w:eastAsia="en-US"/>
        </w:rPr>
        <w:t>ake recommendations regarding policies, awards and matters related to research within the College of Education</w:t>
      </w:r>
      <w:r w:rsidR="006D0B07" w:rsidRPr="00DA0360">
        <w:rPr>
          <w:rFonts w:ascii="Arial" w:eastAsiaTheme="minorHAnsi" w:hAnsi="Arial" w:cs="Arial"/>
          <w:sz w:val="22"/>
          <w:szCs w:val="22"/>
          <w:lang w:eastAsia="en-US"/>
        </w:rPr>
        <w:t xml:space="preserve">; finalize </w:t>
      </w:r>
      <w:r w:rsidR="009F0A85">
        <w:rPr>
          <w:rFonts w:ascii="Arial" w:eastAsiaTheme="minorHAnsi" w:hAnsi="Arial" w:cs="Arial"/>
          <w:sz w:val="22"/>
          <w:szCs w:val="22"/>
          <w:lang w:eastAsia="en-US"/>
        </w:rPr>
        <w:t xml:space="preserve">research lab </w:t>
      </w:r>
      <w:r w:rsidR="006D0B07" w:rsidRPr="00DA0360">
        <w:rPr>
          <w:rFonts w:ascii="Arial" w:eastAsiaTheme="minorHAnsi" w:hAnsi="Arial" w:cs="Arial"/>
          <w:sz w:val="22"/>
          <w:szCs w:val="22"/>
          <w:lang w:eastAsia="en-US"/>
        </w:rPr>
        <w:t xml:space="preserve">space </w:t>
      </w:r>
      <w:r w:rsidR="009F0A85">
        <w:rPr>
          <w:rFonts w:ascii="Arial" w:eastAsiaTheme="minorHAnsi" w:hAnsi="Arial" w:cs="Arial"/>
          <w:sz w:val="22"/>
          <w:szCs w:val="22"/>
          <w:lang w:eastAsia="en-US"/>
        </w:rPr>
        <w:t>needs</w:t>
      </w:r>
      <w:r w:rsidR="006D0B07" w:rsidRPr="00DA0360">
        <w:rPr>
          <w:rFonts w:ascii="Arial" w:eastAsiaTheme="minorHAnsi" w:hAnsi="Arial" w:cs="Arial"/>
          <w:sz w:val="22"/>
          <w:szCs w:val="22"/>
          <w:lang w:eastAsia="en-US"/>
        </w:rPr>
        <w:t xml:space="preserve"> </w:t>
      </w:r>
      <w:r w:rsidR="009F0A85">
        <w:rPr>
          <w:rFonts w:ascii="Arial" w:eastAsiaTheme="minorHAnsi" w:hAnsi="Arial" w:cs="Arial"/>
          <w:sz w:val="22"/>
          <w:szCs w:val="22"/>
          <w:lang w:eastAsia="en-US"/>
        </w:rPr>
        <w:t>form</w:t>
      </w:r>
      <w:r w:rsidR="006D0B07" w:rsidRPr="00DA0360">
        <w:rPr>
          <w:rFonts w:ascii="Arial" w:eastAsiaTheme="minorHAnsi" w:hAnsi="Arial" w:cs="Arial"/>
          <w:sz w:val="22"/>
          <w:szCs w:val="22"/>
          <w:lang w:eastAsia="en-US"/>
        </w:rPr>
        <w:t xml:space="preserve"> for </w:t>
      </w:r>
      <w:r w:rsidR="006D0B07" w:rsidRPr="00DA0360">
        <w:rPr>
          <w:rFonts w:ascii="Arial" w:eastAsiaTheme="minorHAnsi" w:hAnsi="Arial" w:cs="Arial"/>
          <w:sz w:val="22"/>
          <w:szCs w:val="22"/>
          <w:lang w:eastAsia="en-US"/>
        </w:rPr>
        <w:t xml:space="preserve">Associate </w:t>
      </w:r>
      <w:r w:rsidR="006D0B07" w:rsidRPr="00DA0360">
        <w:rPr>
          <w:rFonts w:ascii="Arial" w:eastAsiaTheme="minorHAnsi" w:hAnsi="Arial" w:cs="Arial"/>
          <w:sz w:val="22"/>
          <w:szCs w:val="22"/>
          <w:lang w:eastAsia="en-US"/>
        </w:rPr>
        <w:t>Dean Dana</w:t>
      </w:r>
      <w:r w:rsidR="00DA0360">
        <w:rPr>
          <w:rFonts w:ascii="Arial" w:eastAsiaTheme="minorHAnsi" w:hAnsi="Arial" w:cs="Arial"/>
          <w:sz w:val="22"/>
          <w:szCs w:val="22"/>
          <w:lang w:eastAsia="en-US"/>
        </w:rPr>
        <w:t xml:space="preserve"> (see appendix)</w:t>
      </w:r>
      <w:r w:rsidR="006D0B07" w:rsidRPr="00DA0360">
        <w:rPr>
          <w:rFonts w:ascii="Arial" w:eastAsiaTheme="minorHAnsi" w:hAnsi="Arial" w:cs="Arial"/>
          <w:sz w:val="22"/>
          <w:szCs w:val="22"/>
          <w:lang w:eastAsia="en-US"/>
        </w:rPr>
        <w:t>.</w:t>
      </w:r>
    </w:p>
    <w:p w14:paraId="0C44FEE8" w14:textId="77777777" w:rsidR="00AD4F5B" w:rsidRPr="00DA0360" w:rsidRDefault="00AD4F5B" w:rsidP="00EA5AE6">
      <w:pPr>
        <w:spacing w:line="259" w:lineRule="auto"/>
        <w:rPr>
          <w:rFonts w:ascii="Arial" w:eastAsiaTheme="minorHAnsi" w:hAnsi="Arial" w:cs="Arial"/>
          <w:sz w:val="22"/>
          <w:szCs w:val="22"/>
          <w:lang w:eastAsia="en-US"/>
        </w:rPr>
      </w:pPr>
    </w:p>
    <w:tbl>
      <w:tblPr>
        <w:tblStyle w:val="TableGrid"/>
        <w:tblW w:w="9265" w:type="dxa"/>
        <w:tblLook w:val="04A0" w:firstRow="1" w:lastRow="0" w:firstColumn="1" w:lastColumn="0" w:noHBand="0" w:noVBand="1"/>
      </w:tblPr>
      <w:tblGrid>
        <w:gridCol w:w="2065"/>
        <w:gridCol w:w="7200"/>
      </w:tblGrid>
      <w:tr w:rsidR="00CB49C0" w:rsidRPr="00DA0360" w14:paraId="3668A807" w14:textId="77777777" w:rsidTr="00DA0360">
        <w:tc>
          <w:tcPr>
            <w:tcW w:w="2065" w:type="dxa"/>
            <w:vAlign w:val="center"/>
          </w:tcPr>
          <w:p w14:paraId="3C1B2771" w14:textId="4BFF92F7" w:rsidR="00CB49C0" w:rsidRPr="00DA0360" w:rsidRDefault="00CB49C0" w:rsidP="00DA0360">
            <w:pPr>
              <w:spacing w:after="160" w:line="259" w:lineRule="auto"/>
              <w:jc w:val="center"/>
              <w:rPr>
                <w:rFonts w:ascii="Arial" w:eastAsiaTheme="minorHAnsi" w:hAnsi="Arial" w:cs="Arial"/>
                <w:b/>
                <w:lang w:eastAsia="en-US"/>
              </w:rPr>
            </w:pPr>
            <w:r w:rsidRPr="00DA0360">
              <w:rPr>
                <w:rFonts w:ascii="Arial" w:eastAsiaTheme="minorHAnsi" w:hAnsi="Arial" w:cs="Arial"/>
                <w:b/>
                <w:lang w:eastAsia="en-US"/>
              </w:rPr>
              <w:t xml:space="preserve">Meeting </w:t>
            </w:r>
            <w:r w:rsidR="00DA0360">
              <w:rPr>
                <w:rFonts w:ascii="Arial" w:eastAsiaTheme="minorHAnsi" w:hAnsi="Arial" w:cs="Arial"/>
                <w:b/>
                <w:lang w:eastAsia="en-US"/>
              </w:rPr>
              <w:t>D</w:t>
            </w:r>
            <w:r w:rsidRPr="00DA0360">
              <w:rPr>
                <w:rFonts w:ascii="Arial" w:eastAsiaTheme="minorHAnsi" w:hAnsi="Arial" w:cs="Arial"/>
                <w:b/>
                <w:lang w:eastAsia="en-US"/>
              </w:rPr>
              <w:t>ates</w:t>
            </w:r>
          </w:p>
        </w:tc>
        <w:tc>
          <w:tcPr>
            <w:tcW w:w="7200" w:type="dxa"/>
          </w:tcPr>
          <w:p w14:paraId="78C4F144" w14:textId="77777777" w:rsidR="00CB49C0" w:rsidRPr="00DA0360" w:rsidRDefault="00CB49C0" w:rsidP="00DA0360">
            <w:pPr>
              <w:spacing w:after="160" w:line="259" w:lineRule="auto"/>
              <w:jc w:val="center"/>
              <w:rPr>
                <w:rFonts w:ascii="Arial" w:eastAsiaTheme="minorHAnsi" w:hAnsi="Arial" w:cs="Arial"/>
                <w:b/>
                <w:lang w:eastAsia="en-US"/>
              </w:rPr>
            </w:pPr>
            <w:r w:rsidRPr="00DA0360">
              <w:rPr>
                <w:rFonts w:ascii="Arial" w:eastAsiaTheme="minorHAnsi" w:hAnsi="Arial" w:cs="Arial"/>
                <w:b/>
                <w:lang w:eastAsia="en-US"/>
              </w:rPr>
              <w:t>Agenda</w:t>
            </w:r>
            <w:r w:rsidR="00F16633" w:rsidRPr="00DA0360">
              <w:rPr>
                <w:rFonts w:ascii="Arial" w:eastAsiaTheme="minorHAnsi" w:hAnsi="Arial" w:cs="Arial"/>
                <w:b/>
                <w:lang w:eastAsia="en-US"/>
              </w:rPr>
              <w:t xml:space="preserve"> and Actions</w:t>
            </w:r>
          </w:p>
        </w:tc>
      </w:tr>
      <w:tr w:rsidR="00CB49C0" w:rsidRPr="00DA0360" w14:paraId="15165990" w14:textId="77777777" w:rsidTr="00DA0360">
        <w:tc>
          <w:tcPr>
            <w:tcW w:w="2065" w:type="dxa"/>
            <w:vAlign w:val="center"/>
          </w:tcPr>
          <w:p w14:paraId="6802E4CA" w14:textId="4F0D8605" w:rsidR="00CB49C0" w:rsidRPr="00DA0360" w:rsidRDefault="00CB49C0" w:rsidP="00DA0360">
            <w:pPr>
              <w:spacing w:after="160" w:line="259" w:lineRule="auto"/>
              <w:jc w:val="center"/>
              <w:rPr>
                <w:rFonts w:ascii="Arial" w:eastAsiaTheme="minorHAnsi" w:hAnsi="Arial" w:cs="Arial"/>
                <w:sz w:val="22"/>
                <w:szCs w:val="22"/>
                <w:lang w:eastAsia="en-US"/>
              </w:rPr>
            </w:pPr>
            <w:r w:rsidRPr="00DA0360">
              <w:rPr>
                <w:rFonts w:ascii="Arial" w:eastAsiaTheme="minorHAnsi" w:hAnsi="Arial" w:cs="Arial"/>
                <w:sz w:val="22"/>
                <w:szCs w:val="22"/>
                <w:lang w:eastAsia="en-US"/>
              </w:rPr>
              <w:t>10/</w:t>
            </w:r>
            <w:r w:rsidR="00B674F3" w:rsidRPr="00DA0360">
              <w:rPr>
                <w:rFonts w:ascii="Arial" w:eastAsiaTheme="minorHAnsi" w:hAnsi="Arial" w:cs="Arial"/>
                <w:sz w:val="22"/>
                <w:szCs w:val="22"/>
                <w:lang w:eastAsia="en-US"/>
              </w:rPr>
              <w:t>9/2019</w:t>
            </w:r>
          </w:p>
        </w:tc>
        <w:tc>
          <w:tcPr>
            <w:tcW w:w="7200" w:type="dxa"/>
          </w:tcPr>
          <w:p w14:paraId="521007D4" w14:textId="3641C138" w:rsidR="00B83063" w:rsidRPr="00DA0360" w:rsidRDefault="00B83063" w:rsidP="00772CC1">
            <w:pPr>
              <w:pStyle w:val="ListParagraph"/>
              <w:numPr>
                <w:ilvl w:val="0"/>
                <w:numId w:val="8"/>
              </w:numPr>
              <w:spacing w:before="120" w:after="240"/>
              <w:rPr>
                <w:rFonts w:ascii="Arial" w:eastAsiaTheme="minorHAnsi" w:hAnsi="Arial" w:cs="Arial"/>
                <w:sz w:val="22"/>
                <w:szCs w:val="22"/>
                <w:lang w:eastAsia="en-US"/>
              </w:rPr>
            </w:pPr>
            <w:r w:rsidRPr="00DA0360">
              <w:rPr>
                <w:rFonts w:ascii="Arial" w:eastAsiaTheme="minorHAnsi" w:hAnsi="Arial" w:cs="Arial"/>
                <w:sz w:val="22"/>
                <w:szCs w:val="22"/>
                <w:lang w:eastAsia="en-US"/>
              </w:rPr>
              <w:t xml:space="preserve">RAC </w:t>
            </w:r>
            <w:r w:rsidR="00537781" w:rsidRPr="00DA0360">
              <w:rPr>
                <w:rFonts w:ascii="Arial" w:eastAsiaTheme="minorHAnsi" w:hAnsi="Arial" w:cs="Arial"/>
                <w:sz w:val="22"/>
                <w:szCs w:val="22"/>
                <w:lang w:eastAsia="en-US"/>
              </w:rPr>
              <w:t>was charged with reviewing a</w:t>
            </w:r>
            <w:r w:rsidRPr="00DA0360">
              <w:rPr>
                <w:rFonts w:ascii="Arial" w:eastAsiaTheme="minorHAnsi" w:hAnsi="Arial" w:cs="Arial"/>
                <w:sz w:val="22"/>
                <w:szCs w:val="22"/>
                <w:lang w:eastAsia="en-US"/>
              </w:rPr>
              <w:t>pplications for grant competition</w:t>
            </w:r>
            <w:r w:rsidR="00B674F3" w:rsidRPr="00DA0360">
              <w:rPr>
                <w:rFonts w:ascii="Arial" w:eastAsiaTheme="minorHAnsi" w:hAnsi="Arial" w:cs="Arial"/>
                <w:sz w:val="22"/>
                <w:szCs w:val="22"/>
                <w:lang w:eastAsia="en-US"/>
              </w:rPr>
              <w:t>s</w:t>
            </w:r>
            <w:r w:rsidRPr="00DA0360">
              <w:rPr>
                <w:rFonts w:ascii="Arial" w:eastAsiaTheme="minorHAnsi" w:hAnsi="Arial" w:cs="Arial"/>
                <w:sz w:val="22"/>
                <w:szCs w:val="22"/>
                <w:lang w:eastAsia="en-US"/>
              </w:rPr>
              <w:t xml:space="preserve"> and other </w:t>
            </w:r>
            <w:r w:rsidR="00B674F3" w:rsidRPr="00DA0360">
              <w:rPr>
                <w:rFonts w:ascii="Arial" w:eastAsiaTheme="minorHAnsi" w:hAnsi="Arial" w:cs="Arial"/>
                <w:sz w:val="22"/>
                <w:szCs w:val="22"/>
                <w:lang w:eastAsia="en-US"/>
              </w:rPr>
              <w:t>awards</w:t>
            </w:r>
            <w:r w:rsidRPr="00DA0360">
              <w:rPr>
                <w:rFonts w:ascii="Arial" w:eastAsiaTheme="minorHAnsi" w:hAnsi="Arial" w:cs="Arial"/>
                <w:sz w:val="22"/>
                <w:szCs w:val="22"/>
                <w:lang w:eastAsia="en-US"/>
              </w:rPr>
              <w:t xml:space="preserve"> </w:t>
            </w:r>
          </w:p>
          <w:p w14:paraId="4C091FD0" w14:textId="7B81D648" w:rsidR="00B674F3" w:rsidRPr="00DA0360" w:rsidRDefault="00B674F3" w:rsidP="00772CC1">
            <w:pPr>
              <w:pStyle w:val="ListParagraph"/>
              <w:numPr>
                <w:ilvl w:val="0"/>
                <w:numId w:val="8"/>
              </w:numPr>
              <w:spacing w:before="120" w:after="240"/>
              <w:rPr>
                <w:rFonts w:ascii="Arial" w:eastAsiaTheme="minorHAnsi" w:hAnsi="Arial" w:cs="Arial"/>
                <w:sz w:val="22"/>
                <w:szCs w:val="22"/>
                <w:lang w:eastAsia="en-US"/>
              </w:rPr>
            </w:pPr>
            <w:r w:rsidRPr="00DA0360">
              <w:rPr>
                <w:rFonts w:ascii="Arial" w:eastAsiaTheme="minorHAnsi" w:hAnsi="Arial" w:cs="Arial"/>
                <w:sz w:val="22"/>
                <w:szCs w:val="22"/>
                <w:lang w:eastAsia="en-US"/>
              </w:rPr>
              <w:t xml:space="preserve">Julie Brown </w:t>
            </w:r>
            <w:r w:rsidR="008D5336" w:rsidRPr="00DA0360">
              <w:rPr>
                <w:rFonts w:ascii="Arial" w:eastAsiaTheme="minorHAnsi" w:hAnsi="Arial" w:cs="Arial"/>
                <w:sz w:val="22"/>
                <w:szCs w:val="22"/>
                <w:lang w:eastAsia="en-US"/>
              </w:rPr>
              <w:t>was elected</w:t>
            </w:r>
            <w:r w:rsidR="004433BE" w:rsidRPr="00DA0360">
              <w:rPr>
                <w:rFonts w:ascii="Arial" w:eastAsiaTheme="minorHAnsi" w:hAnsi="Arial" w:cs="Arial"/>
                <w:sz w:val="22"/>
                <w:szCs w:val="22"/>
                <w:lang w:eastAsia="en-US"/>
              </w:rPr>
              <w:t xml:space="preserve"> as </w:t>
            </w:r>
            <w:r w:rsidR="003407F8" w:rsidRPr="00DA0360">
              <w:rPr>
                <w:rFonts w:ascii="Arial" w:eastAsiaTheme="minorHAnsi" w:hAnsi="Arial" w:cs="Arial"/>
                <w:sz w:val="22"/>
                <w:szCs w:val="22"/>
                <w:lang w:eastAsia="en-US"/>
              </w:rPr>
              <w:t xml:space="preserve">RAC </w:t>
            </w:r>
            <w:r w:rsidR="004433BE" w:rsidRPr="00DA0360">
              <w:rPr>
                <w:rFonts w:ascii="Arial" w:eastAsiaTheme="minorHAnsi" w:hAnsi="Arial" w:cs="Arial"/>
                <w:sz w:val="22"/>
                <w:szCs w:val="22"/>
                <w:lang w:eastAsia="en-US"/>
              </w:rPr>
              <w:t>chair for 2019 – 2020.</w:t>
            </w:r>
          </w:p>
        </w:tc>
      </w:tr>
      <w:tr w:rsidR="00CB49C0" w:rsidRPr="00DA0360" w14:paraId="24E7834A" w14:textId="77777777" w:rsidTr="00DA0360">
        <w:tc>
          <w:tcPr>
            <w:tcW w:w="2065" w:type="dxa"/>
            <w:vAlign w:val="center"/>
          </w:tcPr>
          <w:p w14:paraId="1576AB7A" w14:textId="07577884" w:rsidR="00CB49C0" w:rsidRPr="00DA0360" w:rsidRDefault="00CB49C0" w:rsidP="00DA0360">
            <w:pPr>
              <w:spacing w:after="160" w:line="259" w:lineRule="auto"/>
              <w:jc w:val="center"/>
              <w:rPr>
                <w:rFonts w:ascii="Arial" w:eastAsiaTheme="minorHAnsi" w:hAnsi="Arial" w:cs="Arial"/>
                <w:sz w:val="22"/>
                <w:szCs w:val="22"/>
                <w:lang w:eastAsia="en-US"/>
              </w:rPr>
            </w:pPr>
            <w:r w:rsidRPr="00DA0360">
              <w:rPr>
                <w:rFonts w:ascii="Arial" w:eastAsiaTheme="minorHAnsi" w:hAnsi="Arial" w:cs="Arial"/>
                <w:sz w:val="22"/>
                <w:szCs w:val="22"/>
                <w:lang w:eastAsia="en-US"/>
              </w:rPr>
              <w:t>1</w:t>
            </w:r>
            <w:r w:rsidR="006D0B07" w:rsidRPr="00DA0360">
              <w:rPr>
                <w:rFonts w:ascii="Arial" w:eastAsiaTheme="minorHAnsi" w:hAnsi="Arial" w:cs="Arial"/>
                <w:sz w:val="22"/>
                <w:szCs w:val="22"/>
                <w:lang w:eastAsia="en-US"/>
              </w:rPr>
              <w:t>0</w:t>
            </w:r>
            <w:r w:rsidRPr="00DA0360">
              <w:rPr>
                <w:rFonts w:ascii="Arial" w:eastAsiaTheme="minorHAnsi" w:hAnsi="Arial" w:cs="Arial"/>
                <w:sz w:val="22"/>
                <w:szCs w:val="22"/>
                <w:lang w:eastAsia="en-US"/>
              </w:rPr>
              <w:t>/</w:t>
            </w:r>
            <w:r w:rsidR="006D0B07" w:rsidRPr="00DA0360">
              <w:rPr>
                <w:rFonts w:ascii="Arial" w:eastAsiaTheme="minorHAnsi" w:hAnsi="Arial" w:cs="Arial"/>
                <w:sz w:val="22"/>
                <w:szCs w:val="22"/>
                <w:lang w:eastAsia="en-US"/>
              </w:rPr>
              <w:t>25</w:t>
            </w:r>
            <w:r w:rsidR="00162BD9" w:rsidRPr="00DA0360">
              <w:rPr>
                <w:rFonts w:ascii="Arial" w:eastAsiaTheme="minorHAnsi" w:hAnsi="Arial" w:cs="Arial"/>
                <w:sz w:val="22"/>
                <w:szCs w:val="22"/>
                <w:lang w:eastAsia="en-US"/>
              </w:rPr>
              <w:t>/2019</w:t>
            </w:r>
          </w:p>
        </w:tc>
        <w:tc>
          <w:tcPr>
            <w:tcW w:w="7200" w:type="dxa"/>
          </w:tcPr>
          <w:p w14:paraId="1C55DC0C" w14:textId="15F04622" w:rsidR="00CB49C0" w:rsidRPr="00DA0360" w:rsidRDefault="00537781" w:rsidP="00772CC1">
            <w:pPr>
              <w:pStyle w:val="ListParagraph"/>
              <w:numPr>
                <w:ilvl w:val="0"/>
                <w:numId w:val="9"/>
              </w:numPr>
              <w:spacing w:before="120" w:after="240"/>
              <w:rPr>
                <w:rFonts w:ascii="Arial" w:eastAsiaTheme="minorHAnsi" w:hAnsi="Arial" w:cs="Arial"/>
                <w:sz w:val="22"/>
                <w:szCs w:val="22"/>
                <w:lang w:eastAsia="en-US"/>
              </w:rPr>
            </w:pPr>
            <w:r w:rsidRPr="00DA0360">
              <w:rPr>
                <w:rFonts w:ascii="Arial" w:eastAsiaTheme="minorHAnsi" w:hAnsi="Arial" w:cs="Arial"/>
                <w:sz w:val="22"/>
                <w:szCs w:val="22"/>
                <w:lang w:eastAsia="en-US"/>
              </w:rPr>
              <w:t xml:space="preserve">RAC </w:t>
            </w:r>
            <w:r w:rsidR="006D0B07" w:rsidRPr="00DA0360">
              <w:rPr>
                <w:rFonts w:ascii="Arial" w:eastAsiaTheme="minorHAnsi" w:hAnsi="Arial" w:cs="Arial"/>
                <w:sz w:val="22"/>
                <w:szCs w:val="22"/>
                <w:lang w:eastAsia="en-US"/>
              </w:rPr>
              <w:t xml:space="preserve">reviewed one application for the </w:t>
            </w:r>
            <w:r w:rsidR="006D0B07" w:rsidRPr="00DA0360">
              <w:rPr>
                <w:rFonts w:ascii="Arial" w:eastAsiaTheme="minorHAnsi" w:hAnsi="Arial" w:cs="Arial"/>
                <w:b/>
                <w:bCs/>
                <w:i/>
                <w:iCs/>
                <w:sz w:val="22"/>
                <w:szCs w:val="22"/>
                <w:lang w:eastAsia="en-US"/>
              </w:rPr>
              <w:t xml:space="preserve">Moonshot Program </w:t>
            </w:r>
            <w:r w:rsidR="006D0B07" w:rsidRPr="00DA0360">
              <w:rPr>
                <w:rFonts w:ascii="Arial" w:eastAsiaTheme="minorHAnsi" w:hAnsi="Arial" w:cs="Arial"/>
                <w:sz w:val="22"/>
                <w:szCs w:val="22"/>
                <w:lang w:eastAsia="en-US"/>
              </w:rPr>
              <w:t xml:space="preserve">and made a recommendation to the Dean’s office. RAC recommended that The </w:t>
            </w:r>
            <w:proofErr w:type="spellStart"/>
            <w:r w:rsidR="006D0B07" w:rsidRPr="00DA0360">
              <w:rPr>
                <w:rFonts w:ascii="Arial" w:eastAsiaTheme="minorHAnsi" w:hAnsi="Arial" w:cs="Arial"/>
                <w:sz w:val="22"/>
                <w:szCs w:val="22"/>
                <w:lang w:eastAsia="en-US"/>
              </w:rPr>
              <w:t>Lastinger</w:t>
            </w:r>
            <w:proofErr w:type="spellEnd"/>
            <w:r w:rsidR="006D0B07" w:rsidRPr="00DA0360">
              <w:rPr>
                <w:rFonts w:ascii="Arial" w:eastAsiaTheme="minorHAnsi" w:hAnsi="Arial" w:cs="Arial"/>
                <w:sz w:val="22"/>
                <w:szCs w:val="22"/>
                <w:lang w:eastAsia="en-US"/>
              </w:rPr>
              <w:t xml:space="preserve"> Center’s proposal advance to the </w:t>
            </w:r>
            <w:r w:rsidR="00347F57">
              <w:rPr>
                <w:rFonts w:ascii="Arial" w:eastAsiaTheme="minorHAnsi" w:hAnsi="Arial" w:cs="Arial"/>
                <w:sz w:val="22"/>
                <w:szCs w:val="22"/>
                <w:lang w:eastAsia="en-US"/>
              </w:rPr>
              <w:t>u</w:t>
            </w:r>
            <w:r w:rsidR="006D0B07" w:rsidRPr="00DA0360">
              <w:rPr>
                <w:rFonts w:ascii="Arial" w:eastAsiaTheme="minorHAnsi" w:hAnsi="Arial" w:cs="Arial"/>
                <w:sz w:val="22"/>
                <w:szCs w:val="22"/>
                <w:lang w:eastAsia="en-US"/>
              </w:rPr>
              <w:t>niversity-</w:t>
            </w:r>
            <w:r w:rsidR="00347F57">
              <w:rPr>
                <w:rFonts w:ascii="Arial" w:eastAsiaTheme="minorHAnsi" w:hAnsi="Arial" w:cs="Arial"/>
                <w:sz w:val="22"/>
                <w:szCs w:val="22"/>
                <w:lang w:eastAsia="en-US"/>
              </w:rPr>
              <w:t>wide</w:t>
            </w:r>
            <w:r w:rsidR="006D0B07" w:rsidRPr="00DA0360">
              <w:rPr>
                <w:rFonts w:ascii="Arial" w:eastAsiaTheme="minorHAnsi" w:hAnsi="Arial" w:cs="Arial"/>
                <w:sz w:val="22"/>
                <w:szCs w:val="22"/>
                <w:lang w:eastAsia="en-US"/>
              </w:rPr>
              <w:t xml:space="preserve"> competition.</w:t>
            </w:r>
          </w:p>
        </w:tc>
      </w:tr>
      <w:tr w:rsidR="00DA0360" w:rsidRPr="00DA0360" w14:paraId="495C4E4B" w14:textId="77777777" w:rsidTr="00DA0360">
        <w:tc>
          <w:tcPr>
            <w:tcW w:w="2065" w:type="dxa"/>
            <w:vAlign w:val="center"/>
          </w:tcPr>
          <w:p w14:paraId="2EE41852" w14:textId="0123B481" w:rsidR="00DA0360" w:rsidRPr="00DA0360" w:rsidRDefault="00DA0360" w:rsidP="00DA0360">
            <w:pPr>
              <w:spacing w:after="160" w:line="259"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11/6/2019</w:t>
            </w:r>
          </w:p>
        </w:tc>
        <w:tc>
          <w:tcPr>
            <w:tcW w:w="7200" w:type="dxa"/>
          </w:tcPr>
          <w:p w14:paraId="7F85C179" w14:textId="13BA7CF4" w:rsidR="00DA0360" w:rsidRPr="00DA0360" w:rsidRDefault="00DA0360" w:rsidP="00772CC1">
            <w:pPr>
              <w:pStyle w:val="ListParagraph"/>
              <w:numPr>
                <w:ilvl w:val="0"/>
                <w:numId w:val="9"/>
              </w:numPr>
              <w:spacing w:before="120" w:after="240"/>
              <w:rPr>
                <w:rFonts w:ascii="Arial" w:eastAsiaTheme="minorHAnsi" w:hAnsi="Arial" w:cs="Arial"/>
                <w:sz w:val="22"/>
                <w:szCs w:val="22"/>
                <w:lang w:eastAsia="en-US"/>
              </w:rPr>
            </w:pPr>
            <w:r w:rsidRPr="00DA0360">
              <w:rPr>
                <w:rFonts w:ascii="Arial" w:eastAsiaTheme="minorHAnsi" w:hAnsi="Arial" w:cs="Arial"/>
                <w:sz w:val="22"/>
                <w:szCs w:val="22"/>
                <w:lang w:eastAsia="en-US"/>
              </w:rPr>
              <w:t xml:space="preserve">RAC met with Associate Dean Dana to discuss </w:t>
            </w:r>
            <w:r>
              <w:rPr>
                <w:rFonts w:ascii="Arial" w:eastAsiaTheme="minorHAnsi" w:hAnsi="Arial" w:cs="Arial"/>
                <w:sz w:val="22"/>
                <w:szCs w:val="22"/>
                <w:lang w:eastAsia="en-US"/>
              </w:rPr>
              <w:t xml:space="preserve">the COE research lab space </w:t>
            </w:r>
            <w:r w:rsidR="009F0A85">
              <w:rPr>
                <w:rFonts w:ascii="Arial" w:eastAsiaTheme="minorHAnsi" w:hAnsi="Arial" w:cs="Arial"/>
                <w:sz w:val="22"/>
                <w:szCs w:val="22"/>
                <w:lang w:eastAsia="en-US"/>
              </w:rPr>
              <w:t>needs form</w:t>
            </w:r>
            <w:r>
              <w:rPr>
                <w:rFonts w:ascii="Arial" w:eastAsiaTheme="minorHAnsi" w:hAnsi="Arial" w:cs="Arial"/>
                <w:sz w:val="22"/>
                <w:szCs w:val="22"/>
                <w:lang w:eastAsia="en-US"/>
              </w:rPr>
              <w:t xml:space="preserve"> and </w:t>
            </w:r>
            <w:r w:rsidR="00DD3AC7">
              <w:rPr>
                <w:rFonts w:ascii="Arial" w:eastAsiaTheme="minorHAnsi" w:hAnsi="Arial" w:cs="Arial"/>
                <w:sz w:val="22"/>
                <w:szCs w:val="22"/>
                <w:lang w:eastAsia="en-US"/>
              </w:rPr>
              <w:t xml:space="preserve">solicit </w:t>
            </w:r>
            <w:r>
              <w:rPr>
                <w:rFonts w:ascii="Arial" w:eastAsiaTheme="minorHAnsi" w:hAnsi="Arial" w:cs="Arial"/>
                <w:sz w:val="22"/>
                <w:szCs w:val="22"/>
                <w:lang w:eastAsia="en-US"/>
              </w:rPr>
              <w:t>additional information on</w:t>
            </w:r>
            <w:r w:rsidRPr="00DA0360">
              <w:rPr>
                <w:rFonts w:ascii="Arial" w:eastAsia="Times New Roman" w:hAnsi="Arial" w:cs="Arial"/>
                <w:color w:val="000000"/>
                <w:sz w:val="22"/>
                <w:szCs w:val="22"/>
              </w:rPr>
              <w:t xml:space="preserve"> guidelines/</w:t>
            </w:r>
            <w:r>
              <w:rPr>
                <w:rFonts w:ascii="Arial" w:eastAsia="Times New Roman" w:hAnsi="Arial" w:cs="Arial"/>
                <w:color w:val="000000"/>
                <w:sz w:val="22"/>
                <w:szCs w:val="22"/>
              </w:rPr>
              <w:t xml:space="preserve"> </w:t>
            </w:r>
            <w:r w:rsidRPr="00DA0360">
              <w:rPr>
                <w:rFonts w:ascii="Arial" w:eastAsia="Times New Roman" w:hAnsi="Arial" w:cs="Arial"/>
                <w:color w:val="000000"/>
                <w:sz w:val="22"/>
                <w:szCs w:val="22"/>
              </w:rPr>
              <w:t>policy concerning lab space</w:t>
            </w:r>
            <w:r>
              <w:rPr>
                <w:rFonts w:ascii="Arial" w:eastAsia="Times New Roman" w:hAnsi="Arial" w:cs="Arial"/>
                <w:color w:val="000000"/>
                <w:sz w:val="22"/>
                <w:szCs w:val="22"/>
              </w:rPr>
              <w:t>.</w:t>
            </w:r>
            <w:r w:rsidR="00DD3AC7">
              <w:rPr>
                <w:rFonts w:ascii="Arial" w:eastAsia="Times New Roman" w:hAnsi="Arial" w:cs="Arial"/>
                <w:color w:val="000000"/>
                <w:sz w:val="22"/>
                <w:szCs w:val="22"/>
              </w:rPr>
              <w:t xml:space="preserve"> RAC revised the </w:t>
            </w:r>
            <w:r w:rsidR="009F0A85">
              <w:rPr>
                <w:rFonts w:ascii="Arial" w:eastAsia="Times New Roman" w:hAnsi="Arial" w:cs="Arial"/>
                <w:color w:val="000000"/>
                <w:sz w:val="22"/>
                <w:szCs w:val="22"/>
              </w:rPr>
              <w:t>form</w:t>
            </w:r>
            <w:r w:rsidR="00DD3AC7">
              <w:rPr>
                <w:rFonts w:ascii="Arial" w:eastAsia="Times New Roman" w:hAnsi="Arial" w:cs="Arial"/>
                <w:color w:val="000000"/>
                <w:sz w:val="22"/>
                <w:szCs w:val="22"/>
              </w:rPr>
              <w:t xml:space="preserve"> with input from Associate Dean Dana</w:t>
            </w:r>
            <w:r w:rsidR="009B66A9">
              <w:rPr>
                <w:rFonts w:ascii="Arial" w:eastAsia="Times New Roman" w:hAnsi="Arial" w:cs="Arial"/>
                <w:color w:val="000000"/>
                <w:sz w:val="22"/>
                <w:szCs w:val="22"/>
              </w:rPr>
              <w:t xml:space="preserve"> (appendix)</w:t>
            </w:r>
            <w:r w:rsidR="00DD3AC7">
              <w:rPr>
                <w:rFonts w:ascii="Arial" w:eastAsia="Times New Roman" w:hAnsi="Arial" w:cs="Arial"/>
                <w:color w:val="000000"/>
                <w:sz w:val="22"/>
                <w:szCs w:val="22"/>
              </w:rPr>
              <w:t>.</w:t>
            </w:r>
            <w:r>
              <w:rPr>
                <w:rFonts w:ascii="Arial" w:eastAsia="Times New Roman" w:hAnsi="Arial" w:cs="Arial"/>
                <w:color w:val="000000"/>
                <w:sz w:val="22"/>
                <w:szCs w:val="22"/>
              </w:rPr>
              <w:t xml:space="preserve"> </w:t>
            </w:r>
          </w:p>
        </w:tc>
      </w:tr>
      <w:tr w:rsidR="00AA69D7" w:rsidRPr="00DA0360" w14:paraId="31434B47" w14:textId="77777777" w:rsidTr="00DA0360">
        <w:tc>
          <w:tcPr>
            <w:tcW w:w="2065" w:type="dxa"/>
            <w:vAlign w:val="center"/>
          </w:tcPr>
          <w:p w14:paraId="6E5705D3" w14:textId="2FBA312D" w:rsidR="00AA69D7" w:rsidRDefault="006970B9" w:rsidP="00DA0360">
            <w:pPr>
              <w:spacing w:after="160" w:line="259"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11/7/2019</w:t>
            </w:r>
          </w:p>
        </w:tc>
        <w:tc>
          <w:tcPr>
            <w:tcW w:w="7200" w:type="dxa"/>
          </w:tcPr>
          <w:p w14:paraId="1B875136" w14:textId="25E1F027" w:rsidR="00AA69D7" w:rsidRPr="00DA0360" w:rsidRDefault="00AA69D7" w:rsidP="00772CC1">
            <w:pPr>
              <w:pStyle w:val="ListParagraph"/>
              <w:numPr>
                <w:ilvl w:val="0"/>
                <w:numId w:val="9"/>
              </w:numPr>
              <w:spacing w:before="120" w:after="240"/>
              <w:rPr>
                <w:rFonts w:ascii="Arial" w:eastAsiaTheme="minorHAnsi" w:hAnsi="Arial" w:cs="Arial"/>
                <w:sz w:val="22"/>
                <w:szCs w:val="22"/>
                <w:lang w:eastAsia="en-US"/>
              </w:rPr>
            </w:pPr>
            <w:r w:rsidRPr="00CB49F2">
              <w:rPr>
                <w:rFonts w:ascii="Arial" w:eastAsiaTheme="minorHAnsi" w:hAnsi="Arial" w:cs="Arial"/>
                <w:color w:val="000000" w:themeColor="text1"/>
                <w:sz w:val="22"/>
                <w:szCs w:val="22"/>
                <w:lang w:eastAsia="en-US"/>
              </w:rPr>
              <w:t>Julie Brown</w:t>
            </w:r>
            <w:r w:rsidRPr="00CB49F2">
              <w:rPr>
                <w:rFonts w:ascii="Arial" w:eastAsiaTheme="minorHAnsi" w:hAnsi="Arial" w:cs="Arial"/>
                <w:color w:val="000000" w:themeColor="text1"/>
                <w:sz w:val="22"/>
                <w:szCs w:val="22"/>
                <w:lang w:eastAsia="en-US"/>
              </w:rPr>
              <w:t xml:space="preserve"> sent </w:t>
            </w:r>
            <w:r w:rsidRPr="00CB49F2">
              <w:rPr>
                <w:rFonts w:ascii="Arial" w:eastAsiaTheme="minorHAnsi" w:hAnsi="Arial" w:cs="Arial"/>
                <w:color w:val="000000" w:themeColor="text1"/>
                <w:sz w:val="22"/>
                <w:szCs w:val="22"/>
                <w:lang w:eastAsia="en-US"/>
              </w:rPr>
              <w:t>the revised</w:t>
            </w:r>
            <w:r w:rsidRPr="00CB49F2">
              <w:rPr>
                <w:rFonts w:ascii="Arial" w:eastAsiaTheme="minorHAnsi" w:hAnsi="Arial" w:cs="Arial"/>
                <w:color w:val="000000" w:themeColor="text1"/>
                <w:sz w:val="22"/>
                <w:szCs w:val="22"/>
                <w:lang w:eastAsia="en-US"/>
              </w:rPr>
              <w:t xml:space="preserve"> </w:t>
            </w:r>
            <w:r w:rsidR="00266C2C">
              <w:rPr>
                <w:rFonts w:ascii="Arial" w:eastAsiaTheme="minorHAnsi" w:hAnsi="Arial" w:cs="Arial"/>
                <w:sz w:val="22"/>
                <w:szCs w:val="22"/>
                <w:lang w:eastAsia="en-US"/>
              </w:rPr>
              <w:t xml:space="preserve">lab space needs form </w:t>
            </w:r>
            <w:r w:rsidR="00266C2C">
              <w:rPr>
                <w:rFonts w:ascii="Arial" w:eastAsiaTheme="minorHAnsi" w:hAnsi="Arial" w:cs="Arial"/>
                <w:color w:val="000000" w:themeColor="text1"/>
                <w:sz w:val="22"/>
                <w:szCs w:val="22"/>
                <w:lang w:eastAsia="en-US"/>
              </w:rPr>
              <w:t>t</w:t>
            </w:r>
            <w:r w:rsidRPr="00CB49F2">
              <w:rPr>
                <w:rFonts w:ascii="Arial" w:eastAsiaTheme="minorHAnsi" w:hAnsi="Arial" w:cs="Arial"/>
                <w:color w:val="000000" w:themeColor="text1"/>
                <w:sz w:val="22"/>
                <w:szCs w:val="22"/>
                <w:lang w:eastAsia="en-US"/>
              </w:rPr>
              <w:t xml:space="preserve">o </w:t>
            </w:r>
            <w:r w:rsidRPr="00CB49F2">
              <w:rPr>
                <w:rFonts w:ascii="Arial" w:eastAsiaTheme="minorHAnsi" w:hAnsi="Arial" w:cs="Arial"/>
                <w:color w:val="000000" w:themeColor="text1"/>
                <w:sz w:val="22"/>
                <w:szCs w:val="22"/>
                <w:lang w:eastAsia="en-US"/>
              </w:rPr>
              <w:t>Associate Dean</w:t>
            </w:r>
            <w:r w:rsidRPr="00CB49F2">
              <w:rPr>
                <w:rFonts w:ascii="Arial" w:eastAsiaTheme="minorHAnsi" w:hAnsi="Arial" w:cs="Arial"/>
                <w:color w:val="000000" w:themeColor="text1"/>
                <w:sz w:val="22"/>
                <w:szCs w:val="22"/>
                <w:lang w:eastAsia="en-US"/>
              </w:rPr>
              <w:t xml:space="preserve"> Dana </w:t>
            </w:r>
            <w:r w:rsidR="006970B9">
              <w:rPr>
                <w:rFonts w:ascii="Arial" w:eastAsiaTheme="minorHAnsi" w:hAnsi="Arial" w:cs="Arial"/>
                <w:color w:val="000000" w:themeColor="text1"/>
                <w:sz w:val="22"/>
                <w:szCs w:val="22"/>
                <w:lang w:eastAsia="en-US"/>
              </w:rPr>
              <w:t xml:space="preserve">and Jennifer </w:t>
            </w:r>
            <w:proofErr w:type="spellStart"/>
            <w:r w:rsidR="006970B9">
              <w:rPr>
                <w:rFonts w:ascii="Arial" w:eastAsiaTheme="minorHAnsi" w:hAnsi="Arial" w:cs="Arial"/>
                <w:color w:val="000000" w:themeColor="text1"/>
                <w:sz w:val="22"/>
                <w:szCs w:val="22"/>
                <w:lang w:eastAsia="en-US"/>
              </w:rPr>
              <w:t>Wrighton</w:t>
            </w:r>
            <w:proofErr w:type="spellEnd"/>
            <w:r w:rsidRPr="00CB49F2">
              <w:rPr>
                <w:rFonts w:ascii="Arial" w:eastAsiaTheme="minorHAnsi" w:hAnsi="Arial" w:cs="Arial"/>
                <w:color w:val="000000" w:themeColor="text1"/>
                <w:sz w:val="22"/>
                <w:szCs w:val="22"/>
                <w:lang w:eastAsia="en-US"/>
              </w:rPr>
              <w:t xml:space="preserve"> (</w:t>
            </w:r>
            <w:r w:rsidR="00CB49F2" w:rsidRPr="00CB49F2">
              <w:rPr>
                <w:rFonts w:ascii="Arial" w:eastAsiaTheme="minorHAnsi" w:hAnsi="Arial" w:cs="Arial"/>
                <w:color w:val="000000" w:themeColor="text1"/>
                <w:sz w:val="22"/>
                <w:szCs w:val="22"/>
                <w:lang w:eastAsia="en-US"/>
              </w:rPr>
              <w:t xml:space="preserve">see </w:t>
            </w:r>
            <w:r w:rsidRPr="00CB49F2">
              <w:rPr>
                <w:rFonts w:ascii="Arial" w:eastAsiaTheme="minorHAnsi" w:hAnsi="Arial" w:cs="Arial"/>
                <w:color w:val="000000" w:themeColor="text1"/>
                <w:sz w:val="22"/>
                <w:szCs w:val="22"/>
                <w:lang w:eastAsia="en-US"/>
              </w:rPr>
              <w:t>appendix)</w:t>
            </w:r>
          </w:p>
        </w:tc>
      </w:tr>
      <w:tr w:rsidR="00CB49C0" w:rsidRPr="00DA0360" w14:paraId="6E0DC4E7" w14:textId="77777777" w:rsidTr="00772CC1">
        <w:trPr>
          <w:trHeight w:val="935"/>
        </w:trPr>
        <w:tc>
          <w:tcPr>
            <w:tcW w:w="2065" w:type="dxa"/>
            <w:vAlign w:val="center"/>
          </w:tcPr>
          <w:p w14:paraId="60A479EF" w14:textId="468332B5" w:rsidR="00CB49C0" w:rsidRPr="00DA0360" w:rsidRDefault="00F27C34" w:rsidP="00DA0360">
            <w:pPr>
              <w:spacing w:after="160" w:line="259"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12/12</w:t>
            </w:r>
            <w:r w:rsidR="00CB49C0" w:rsidRPr="00DA0360">
              <w:rPr>
                <w:rFonts w:ascii="Arial" w:eastAsiaTheme="minorHAnsi" w:hAnsi="Arial" w:cs="Arial"/>
                <w:sz w:val="22"/>
                <w:szCs w:val="22"/>
                <w:lang w:eastAsia="en-US"/>
              </w:rPr>
              <w:t>/2019</w:t>
            </w:r>
          </w:p>
        </w:tc>
        <w:tc>
          <w:tcPr>
            <w:tcW w:w="7200" w:type="dxa"/>
          </w:tcPr>
          <w:p w14:paraId="4CA1963F" w14:textId="25A2F612" w:rsidR="00772CC1" w:rsidRPr="00772CC1" w:rsidRDefault="00937F65" w:rsidP="00772CC1">
            <w:pPr>
              <w:pStyle w:val="ListParagraph"/>
              <w:numPr>
                <w:ilvl w:val="0"/>
                <w:numId w:val="11"/>
              </w:numPr>
              <w:spacing w:before="120" w:after="240"/>
              <w:rPr>
                <w:rFonts w:ascii="Arial" w:eastAsiaTheme="minorHAnsi" w:hAnsi="Arial" w:cs="Arial"/>
                <w:sz w:val="22"/>
                <w:szCs w:val="22"/>
                <w:lang w:eastAsia="en-US"/>
              </w:rPr>
            </w:pPr>
            <w:r w:rsidRPr="00223C92">
              <w:rPr>
                <w:rFonts w:ascii="Arial" w:eastAsiaTheme="minorHAnsi" w:hAnsi="Arial" w:cs="Arial"/>
                <w:sz w:val="22"/>
                <w:szCs w:val="22"/>
                <w:lang w:eastAsia="en-US"/>
              </w:rPr>
              <w:t xml:space="preserve">OER did not receive any applications for the </w:t>
            </w:r>
            <w:r w:rsidRPr="00223C92">
              <w:rPr>
                <w:rFonts w:ascii="Arial" w:eastAsiaTheme="minorHAnsi" w:hAnsi="Arial" w:cs="Arial"/>
                <w:sz w:val="22"/>
                <w:szCs w:val="22"/>
                <w:lang w:eastAsia="en-US"/>
              </w:rPr>
              <w:t>2020 Academy of Distinguished Teaching Scholars (ADTS) Award</w:t>
            </w:r>
            <w:r w:rsidRPr="00223C92">
              <w:rPr>
                <w:rFonts w:ascii="Arial" w:eastAsiaTheme="minorHAnsi" w:hAnsi="Arial" w:cs="Arial"/>
                <w:sz w:val="22"/>
                <w:szCs w:val="22"/>
                <w:lang w:eastAsia="en-US"/>
              </w:rPr>
              <w:t>. RAC meeting was canceled.</w:t>
            </w:r>
          </w:p>
        </w:tc>
      </w:tr>
      <w:tr w:rsidR="00B83063" w:rsidRPr="00DA0360" w14:paraId="42605CC3" w14:textId="77777777" w:rsidTr="00DA0360">
        <w:tc>
          <w:tcPr>
            <w:tcW w:w="2065" w:type="dxa"/>
            <w:vAlign w:val="center"/>
          </w:tcPr>
          <w:p w14:paraId="2147BFD7" w14:textId="0FE24674" w:rsidR="00B83063" w:rsidRPr="00F27C34" w:rsidRDefault="00F04735" w:rsidP="00DA0360">
            <w:pPr>
              <w:spacing w:after="160" w:line="259" w:lineRule="auto"/>
              <w:jc w:val="center"/>
              <w:rPr>
                <w:rFonts w:ascii="Arial" w:eastAsiaTheme="minorHAnsi" w:hAnsi="Arial" w:cs="Arial"/>
                <w:color w:val="5B9BD5" w:themeColor="accent1"/>
                <w:sz w:val="22"/>
                <w:szCs w:val="22"/>
                <w:lang w:eastAsia="en-US"/>
              </w:rPr>
            </w:pPr>
            <w:r w:rsidRPr="00B01C78">
              <w:rPr>
                <w:rFonts w:ascii="Arial" w:eastAsiaTheme="minorHAnsi" w:hAnsi="Arial" w:cs="Arial"/>
                <w:color w:val="000000" w:themeColor="text1"/>
                <w:sz w:val="22"/>
                <w:szCs w:val="22"/>
                <w:lang w:eastAsia="en-US"/>
              </w:rPr>
              <w:t>1/14/2020</w:t>
            </w:r>
          </w:p>
        </w:tc>
        <w:tc>
          <w:tcPr>
            <w:tcW w:w="7200" w:type="dxa"/>
          </w:tcPr>
          <w:p w14:paraId="2CE5F1CE" w14:textId="170135E4" w:rsidR="00F04735" w:rsidRPr="00223C92" w:rsidRDefault="00F04735" w:rsidP="00772CC1">
            <w:pPr>
              <w:pStyle w:val="ListParagraph"/>
              <w:numPr>
                <w:ilvl w:val="0"/>
                <w:numId w:val="11"/>
              </w:numPr>
              <w:spacing w:before="120" w:after="240"/>
              <w:rPr>
                <w:rFonts w:ascii="Arial" w:hAnsi="Arial" w:cs="Arial"/>
                <w:sz w:val="22"/>
                <w:szCs w:val="22"/>
              </w:rPr>
            </w:pPr>
            <w:r w:rsidRPr="00223C92">
              <w:rPr>
                <w:rFonts w:ascii="Arial" w:hAnsi="Arial" w:cs="Arial"/>
                <w:sz w:val="22"/>
                <w:szCs w:val="22"/>
              </w:rPr>
              <w:t xml:space="preserve">RAC reviewed </w:t>
            </w:r>
            <w:r w:rsidR="00E2500D" w:rsidRPr="00223C92">
              <w:rPr>
                <w:rFonts w:ascii="Arial" w:hAnsi="Arial" w:cs="Arial"/>
                <w:sz w:val="22"/>
                <w:szCs w:val="22"/>
              </w:rPr>
              <w:t>five</w:t>
            </w:r>
            <w:r w:rsidRPr="00223C92">
              <w:rPr>
                <w:rFonts w:ascii="Arial" w:hAnsi="Arial" w:cs="Arial"/>
                <w:sz w:val="22"/>
                <w:szCs w:val="22"/>
              </w:rPr>
              <w:t xml:space="preserve"> applications for the </w:t>
            </w:r>
            <w:r w:rsidRPr="00223C92">
              <w:rPr>
                <w:rFonts w:ascii="Arial" w:hAnsi="Arial" w:cs="Arial"/>
                <w:b/>
                <w:bCs/>
                <w:i/>
                <w:iCs/>
                <w:sz w:val="22"/>
                <w:szCs w:val="22"/>
              </w:rPr>
              <w:t>Provost Travel and Development Award</w:t>
            </w:r>
            <w:r w:rsidR="00AA7F6A" w:rsidRPr="00223C92">
              <w:rPr>
                <w:rFonts w:ascii="Arial" w:hAnsi="Arial" w:cs="Arial"/>
                <w:b/>
                <w:bCs/>
                <w:i/>
                <w:iCs/>
                <w:sz w:val="22"/>
                <w:szCs w:val="22"/>
              </w:rPr>
              <w:t>,</w:t>
            </w:r>
            <w:r w:rsidR="00AA7F6A" w:rsidRPr="00223C92">
              <w:rPr>
                <w:rFonts w:ascii="Arial" w:hAnsi="Arial" w:cs="Arial"/>
                <w:sz w:val="22"/>
                <w:szCs w:val="22"/>
              </w:rPr>
              <w:t xml:space="preserve"> three</w:t>
            </w:r>
            <w:r w:rsidR="00AA7F6A" w:rsidRPr="00223C92">
              <w:rPr>
                <w:rFonts w:ascii="Arial" w:hAnsi="Arial" w:cs="Arial"/>
                <w:sz w:val="22"/>
                <w:szCs w:val="22"/>
              </w:rPr>
              <w:t xml:space="preserve"> to attend the Faculty Success Program and </w:t>
            </w:r>
            <w:r w:rsidR="00E2500D" w:rsidRPr="00223C92">
              <w:rPr>
                <w:rFonts w:ascii="Arial" w:hAnsi="Arial" w:cs="Arial"/>
                <w:sz w:val="22"/>
                <w:szCs w:val="22"/>
              </w:rPr>
              <w:t>two</w:t>
            </w:r>
            <w:r w:rsidR="00AA7F6A" w:rsidRPr="00223C92">
              <w:rPr>
                <w:rFonts w:ascii="Arial" w:hAnsi="Arial" w:cs="Arial"/>
                <w:sz w:val="22"/>
                <w:szCs w:val="22"/>
              </w:rPr>
              <w:t xml:space="preserve"> to receive Research Mentor Travel support</w:t>
            </w:r>
            <w:r w:rsidR="00AA7F6A" w:rsidRPr="00223C92">
              <w:rPr>
                <w:rFonts w:ascii="Arial" w:hAnsi="Arial" w:cs="Arial"/>
                <w:sz w:val="22"/>
                <w:szCs w:val="22"/>
              </w:rPr>
              <w:t xml:space="preserve">. </w:t>
            </w:r>
            <w:r w:rsidR="00223C92">
              <w:rPr>
                <w:rFonts w:ascii="Arial" w:hAnsi="Arial" w:cs="Arial"/>
                <w:sz w:val="22"/>
                <w:szCs w:val="22"/>
              </w:rPr>
              <w:t xml:space="preserve">The committee recommended all candidates be awarded. </w:t>
            </w:r>
            <w:r w:rsidR="00106594" w:rsidRPr="00223C92">
              <w:rPr>
                <w:rFonts w:ascii="Arial" w:hAnsi="Arial" w:cs="Arial"/>
                <w:sz w:val="22"/>
                <w:szCs w:val="22"/>
              </w:rPr>
              <w:t xml:space="preserve">Recipients </w:t>
            </w:r>
            <w:proofErr w:type="gramStart"/>
            <w:r w:rsidR="00106594" w:rsidRPr="00223C92">
              <w:rPr>
                <w:rFonts w:ascii="Arial" w:hAnsi="Arial" w:cs="Arial"/>
                <w:sz w:val="22"/>
                <w:szCs w:val="22"/>
              </w:rPr>
              <w:t>include:</w:t>
            </w:r>
            <w:proofErr w:type="gramEnd"/>
            <w:r w:rsidR="00106594" w:rsidRPr="00223C92">
              <w:rPr>
                <w:rFonts w:ascii="Arial" w:hAnsi="Arial" w:cs="Arial"/>
                <w:sz w:val="22"/>
                <w:szCs w:val="22"/>
              </w:rPr>
              <w:t xml:space="preserve"> </w:t>
            </w:r>
            <w:r w:rsidR="00106594" w:rsidRPr="00223C92">
              <w:rPr>
                <w:rFonts w:ascii="Arial" w:hAnsi="Arial" w:cs="Arial"/>
                <w:sz w:val="22"/>
                <w:szCs w:val="22"/>
              </w:rPr>
              <w:t>Latoya Haynes-</w:t>
            </w:r>
            <w:proofErr w:type="spellStart"/>
            <w:r w:rsidR="00106594" w:rsidRPr="00223C92">
              <w:rPr>
                <w:rFonts w:ascii="Arial" w:hAnsi="Arial" w:cs="Arial"/>
                <w:sz w:val="22"/>
                <w:szCs w:val="22"/>
              </w:rPr>
              <w:t>Thoby</w:t>
            </w:r>
            <w:proofErr w:type="spellEnd"/>
            <w:r w:rsidR="00106594" w:rsidRPr="00223C92">
              <w:rPr>
                <w:rFonts w:ascii="Arial" w:hAnsi="Arial" w:cs="Arial"/>
                <w:sz w:val="22"/>
                <w:szCs w:val="22"/>
              </w:rPr>
              <w:t xml:space="preserve"> (HDOSE</w:t>
            </w:r>
            <w:r w:rsidR="00522A18" w:rsidRPr="00223C92">
              <w:rPr>
                <w:rFonts w:ascii="Arial" w:hAnsi="Arial" w:cs="Arial"/>
                <w:sz w:val="22"/>
                <w:szCs w:val="22"/>
              </w:rPr>
              <w:t>; received</w:t>
            </w:r>
            <w:r w:rsidR="002A3802" w:rsidRPr="00223C92">
              <w:rPr>
                <w:rFonts w:ascii="Arial" w:hAnsi="Arial" w:cs="Arial"/>
                <w:sz w:val="22"/>
                <w:szCs w:val="22"/>
              </w:rPr>
              <w:t xml:space="preserve"> </w:t>
            </w:r>
            <w:r w:rsidR="00522A18" w:rsidRPr="00223C92">
              <w:rPr>
                <w:rFonts w:ascii="Arial" w:hAnsi="Arial" w:cs="Arial"/>
                <w:sz w:val="22"/>
                <w:szCs w:val="22"/>
              </w:rPr>
              <w:lastRenderedPageBreak/>
              <w:t>both awards</w:t>
            </w:r>
            <w:r w:rsidR="00106594" w:rsidRPr="00223C92">
              <w:rPr>
                <w:rFonts w:ascii="Arial" w:hAnsi="Arial" w:cs="Arial"/>
                <w:sz w:val="22"/>
                <w:szCs w:val="22"/>
              </w:rPr>
              <w:t xml:space="preserve">), </w:t>
            </w:r>
            <w:proofErr w:type="spellStart"/>
            <w:r w:rsidR="00106594" w:rsidRPr="00223C92">
              <w:rPr>
                <w:rFonts w:ascii="Arial" w:hAnsi="Arial" w:cs="Arial"/>
                <w:sz w:val="22"/>
                <w:szCs w:val="22"/>
              </w:rPr>
              <w:t>Taryrn</w:t>
            </w:r>
            <w:proofErr w:type="spellEnd"/>
            <w:r w:rsidR="00106594" w:rsidRPr="00223C92">
              <w:rPr>
                <w:rFonts w:ascii="Arial" w:hAnsi="Arial" w:cs="Arial"/>
                <w:sz w:val="22"/>
                <w:szCs w:val="22"/>
              </w:rPr>
              <w:t xml:space="preserve"> </w:t>
            </w:r>
            <w:r w:rsidR="00106594" w:rsidRPr="00223C92">
              <w:rPr>
                <w:rFonts w:ascii="Arial" w:hAnsi="Arial" w:cs="Arial"/>
                <w:sz w:val="22"/>
                <w:szCs w:val="22"/>
              </w:rPr>
              <w:t>Brown</w:t>
            </w:r>
            <w:r w:rsidR="00106594" w:rsidRPr="00223C92">
              <w:rPr>
                <w:rFonts w:ascii="Arial" w:hAnsi="Arial" w:cs="Arial"/>
                <w:sz w:val="22"/>
                <w:szCs w:val="22"/>
              </w:rPr>
              <w:t xml:space="preserve"> (STL), Cliff Haynes (HDOSE), </w:t>
            </w:r>
            <w:r w:rsidR="00857D8A" w:rsidRPr="00223C92">
              <w:rPr>
                <w:rFonts w:ascii="Arial" w:hAnsi="Arial" w:cs="Arial"/>
                <w:sz w:val="22"/>
                <w:szCs w:val="22"/>
              </w:rPr>
              <w:t xml:space="preserve">and </w:t>
            </w:r>
            <w:r w:rsidR="00106594" w:rsidRPr="00223C92">
              <w:rPr>
                <w:rFonts w:ascii="Arial" w:hAnsi="Arial" w:cs="Arial"/>
                <w:sz w:val="22"/>
                <w:szCs w:val="22"/>
              </w:rPr>
              <w:t>Chris Anthony (SESPECS)</w:t>
            </w:r>
            <w:r w:rsidR="00857D8A" w:rsidRPr="00223C92">
              <w:rPr>
                <w:rFonts w:ascii="Arial" w:hAnsi="Arial" w:cs="Arial"/>
                <w:sz w:val="22"/>
                <w:szCs w:val="22"/>
              </w:rPr>
              <w:t>.</w:t>
            </w:r>
          </w:p>
          <w:p w14:paraId="3DBA3E6E" w14:textId="77777777" w:rsidR="00106594" w:rsidRPr="00223C92" w:rsidRDefault="00347F57" w:rsidP="00772CC1">
            <w:pPr>
              <w:pStyle w:val="ListParagraph"/>
              <w:numPr>
                <w:ilvl w:val="0"/>
                <w:numId w:val="11"/>
              </w:numPr>
              <w:spacing w:before="120" w:after="240"/>
              <w:rPr>
                <w:rFonts w:ascii="Arial" w:hAnsi="Arial" w:cs="Arial"/>
                <w:color w:val="000000" w:themeColor="text1"/>
                <w:sz w:val="22"/>
                <w:szCs w:val="22"/>
              </w:rPr>
            </w:pPr>
            <w:r w:rsidRPr="00223C92">
              <w:rPr>
                <w:rFonts w:ascii="Arial" w:eastAsiaTheme="minorHAnsi" w:hAnsi="Arial" w:cs="Arial"/>
                <w:color w:val="000000" w:themeColor="text1"/>
                <w:sz w:val="22"/>
                <w:szCs w:val="22"/>
                <w:lang w:eastAsia="en-US"/>
              </w:rPr>
              <w:t xml:space="preserve">RAC reviewed </w:t>
            </w:r>
            <w:r w:rsidRPr="00223C92">
              <w:rPr>
                <w:rFonts w:ascii="Arial" w:hAnsi="Arial" w:cs="Arial"/>
                <w:color w:val="000000" w:themeColor="text1"/>
                <w:sz w:val="22"/>
                <w:szCs w:val="22"/>
              </w:rPr>
              <w:t xml:space="preserve">two applications for the </w:t>
            </w:r>
            <w:r w:rsidRPr="00223C92">
              <w:rPr>
                <w:rFonts w:ascii="Arial" w:hAnsi="Arial" w:cs="Arial"/>
                <w:b/>
                <w:bCs/>
                <w:i/>
                <w:iCs/>
                <w:color w:val="000000" w:themeColor="text1"/>
                <w:sz w:val="22"/>
                <w:szCs w:val="22"/>
              </w:rPr>
              <w:t>Research Opportunity Seed Fund (ROF)</w:t>
            </w:r>
            <w:r w:rsidRPr="00223C92">
              <w:rPr>
                <w:rFonts w:ascii="Arial" w:hAnsi="Arial" w:cs="Arial"/>
                <w:color w:val="000000" w:themeColor="text1"/>
                <w:sz w:val="22"/>
                <w:szCs w:val="22"/>
              </w:rPr>
              <w:t>.</w:t>
            </w:r>
            <w:r w:rsidRPr="00223C92">
              <w:rPr>
                <w:rFonts w:ascii="Arial" w:eastAsiaTheme="minorHAnsi" w:hAnsi="Arial" w:cs="Arial"/>
                <w:color w:val="000000" w:themeColor="text1"/>
                <w:sz w:val="22"/>
                <w:szCs w:val="22"/>
                <w:lang w:eastAsia="en-US"/>
              </w:rPr>
              <w:t xml:space="preserve"> The committee recommended that th</w:t>
            </w:r>
            <w:r w:rsidRPr="00223C92">
              <w:rPr>
                <w:rFonts w:ascii="Arial" w:eastAsiaTheme="minorHAnsi" w:hAnsi="Arial" w:cs="Arial"/>
                <w:color w:val="000000" w:themeColor="text1"/>
                <w:sz w:val="22"/>
                <w:szCs w:val="22"/>
                <w:lang w:eastAsia="en-US"/>
              </w:rPr>
              <w:t xml:space="preserve">e </w:t>
            </w:r>
            <w:r w:rsidRPr="00223C92">
              <w:rPr>
                <w:rFonts w:ascii="Arial" w:eastAsiaTheme="minorHAnsi" w:hAnsi="Arial" w:cs="Arial"/>
                <w:color w:val="000000" w:themeColor="text1"/>
                <w:sz w:val="22"/>
                <w:szCs w:val="22"/>
                <w:lang w:eastAsia="en-US"/>
              </w:rPr>
              <w:t>application</w:t>
            </w:r>
            <w:r w:rsidRPr="00223C92">
              <w:rPr>
                <w:rFonts w:ascii="Arial" w:eastAsiaTheme="minorHAnsi" w:hAnsi="Arial" w:cs="Arial"/>
                <w:color w:val="000000" w:themeColor="text1"/>
                <w:sz w:val="22"/>
                <w:szCs w:val="22"/>
                <w:lang w:eastAsia="en-US"/>
              </w:rPr>
              <w:t>s</w:t>
            </w:r>
            <w:r w:rsidRPr="00223C92">
              <w:rPr>
                <w:rFonts w:ascii="Arial" w:eastAsiaTheme="minorHAnsi" w:hAnsi="Arial" w:cs="Arial"/>
                <w:color w:val="000000" w:themeColor="text1"/>
                <w:sz w:val="22"/>
                <w:szCs w:val="22"/>
                <w:lang w:eastAsia="en-US"/>
              </w:rPr>
              <w:t xml:space="preserve"> </w:t>
            </w:r>
            <w:r w:rsidRPr="00223C92">
              <w:rPr>
                <w:rFonts w:ascii="Arial" w:eastAsiaTheme="minorHAnsi" w:hAnsi="Arial" w:cs="Arial"/>
                <w:i/>
                <w:color w:val="000000" w:themeColor="text1"/>
                <w:sz w:val="22"/>
                <w:szCs w:val="22"/>
                <w:lang w:eastAsia="en-US"/>
              </w:rPr>
              <w:t>not be sent forward</w:t>
            </w:r>
            <w:r w:rsidRPr="00223C92">
              <w:rPr>
                <w:rFonts w:ascii="Arial" w:eastAsiaTheme="minorHAnsi" w:hAnsi="Arial" w:cs="Arial"/>
                <w:color w:val="000000" w:themeColor="text1"/>
                <w:sz w:val="22"/>
                <w:szCs w:val="22"/>
                <w:lang w:eastAsia="en-US"/>
              </w:rPr>
              <w:t xml:space="preserve"> to the university-wide competition. Recommendations were made for improving the proposal for possible submission in the future.</w:t>
            </w:r>
          </w:p>
          <w:p w14:paraId="58976090" w14:textId="30263290" w:rsidR="00106594" w:rsidRPr="00223C92" w:rsidRDefault="00106594" w:rsidP="00772CC1">
            <w:pPr>
              <w:pStyle w:val="ListParagraph"/>
              <w:numPr>
                <w:ilvl w:val="0"/>
                <w:numId w:val="11"/>
              </w:numPr>
              <w:spacing w:before="120" w:after="240"/>
              <w:rPr>
                <w:rFonts w:ascii="Arial" w:hAnsi="Arial" w:cs="Arial"/>
                <w:color w:val="000000" w:themeColor="text1"/>
                <w:sz w:val="22"/>
                <w:szCs w:val="22"/>
              </w:rPr>
            </w:pPr>
            <w:r w:rsidRPr="00223C92">
              <w:rPr>
                <w:rFonts w:ascii="Arial" w:hAnsi="Arial" w:cs="Arial"/>
                <w:sz w:val="22"/>
                <w:szCs w:val="22"/>
              </w:rPr>
              <w:t xml:space="preserve">Dr. Kathrin Maki stood in for Chris Anthony as </w:t>
            </w:r>
            <w:r w:rsidRPr="00223C92">
              <w:rPr>
                <w:rFonts w:ascii="Arial" w:hAnsi="Arial" w:cs="Arial"/>
                <w:sz w:val="22"/>
                <w:szCs w:val="22"/>
              </w:rPr>
              <w:t>SESPECS</w:t>
            </w:r>
            <w:r w:rsidRPr="00223C92">
              <w:rPr>
                <w:rFonts w:ascii="Arial" w:hAnsi="Arial" w:cs="Arial"/>
                <w:sz w:val="22"/>
                <w:szCs w:val="22"/>
              </w:rPr>
              <w:t xml:space="preserve"> representative. </w:t>
            </w:r>
          </w:p>
        </w:tc>
      </w:tr>
      <w:tr w:rsidR="00CB49C0" w:rsidRPr="00DA0360" w14:paraId="1D49DA7F" w14:textId="77777777" w:rsidTr="00DA0360">
        <w:tc>
          <w:tcPr>
            <w:tcW w:w="2065" w:type="dxa"/>
            <w:vAlign w:val="center"/>
          </w:tcPr>
          <w:p w14:paraId="05D386A0" w14:textId="5831DC63" w:rsidR="00CB49C0" w:rsidRPr="00F27C34" w:rsidRDefault="00CB49C0" w:rsidP="00DA0360">
            <w:pPr>
              <w:spacing w:after="160" w:line="259" w:lineRule="auto"/>
              <w:jc w:val="center"/>
              <w:rPr>
                <w:rFonts w:ascii="Arial" w:eastAsiaTheme="minorHAnsi" w:hAnsi="Arial" w:cs="Arial"/>
                <w:color w:val="5B9BD5" w:themeColor="accent1"/>
                <w:sz w:val="22"/>
                <w:szCs w:val="22"/>
                <w:lang w:eastAsia="en-US"/>
              </w:rPr>
            </w:pPr>
            <w:r w:rsidRPr="0010250C">
              <w:rPr>
                <w:rFonts w:ascii="Arial" w:eastAsiaTheme="minorHAnsi" w:hAnsi="Arial" w:cs="Arial"/>
                <w:color w:val="000000" w:themeColor="text1"/>
                <w:sz w:val="22"/>
                <w:szCs w:val="22"/>
                <w:lang w:eastAsia="en-US"/>
              </w:rPr>
              <w:lastRenderedPageBreak/>
              <w:t>2/25/20</w:t>
            </w:r>
            <w:r w:rsidR="00027722" w:rsidRPr="0010250C">
              <w:rPr>
                <w:rFonts w:ascii="Arial" w:eastAsiaTheme="minorHAnsi" w:hAnsi="Arial" w:cs="Arial"/>
                <w:color w:val="000000" w:themeColor="text1"/>
                <w:sz w:val="22"/>
                <w:szCs w:val="22"/>
                <w:lang w:eastAsia="en-US"/>
              </w:rPr>
              <w:t>20</w:t>
            </w:r>
          </w:p>
        </w:tc>
        <w:tc>
          <w:tcPr>
            <w:tcW w:w="7200" w:type="dxa"/>
          </w:tcPr>
          <w:p w14:paraId="3A32A264" w14:textId="01FD1E20" w:rsidR="0039331F" w:rsidRPr="0039331F" w:rsidRDefault="00537781" w:rsidP="00772CC1">
            <w:pPr>
              <w:pStyle w:val="ListParagraph"/>
              <w:numPr>
                <w:ilvl w:val="0"/>
                <w:numId w:val="10"/>
              </w:numPr>
              <w:spacing w:before="120" w:after="240"/>
              <w:rPr>
                <w:rFonts w:ascii="Arial" w:eastAsiaTheme="minorHAnsi" w:hAnsi="Arial" w:cs="Arial"/>
                <w:color w:val="000000" w:themeColor="text1"/>
                <w:sz w:val="22"/>
                <w:szCs w:val="22"/>
                <w:lang w:eastAsia="en-US"/>
              </w:rPr>
            </w:pPr>
            <w:r w:rsidRPr="0039331F">
              <w:rPr>
                <w:rFonts w:ascii="Arial" w:eastAsiaTheme="minorHAnsi" w:hAnsi="Arial" w:cs="Arial"/>
                <w:color w:val="000000" w:themeColor="text1"/>
                <w:sz w:val="22"/>
                <w:szCs w:val="22"/>
                <w:lang w:eastAsia="en-US"/>
              </w:rPr>
              <w:t xml:space="preserve">RAC </w:t>
            </w:r>
            <w:r w:rsidR="00B83063" w:rsidRPr="0039331F">
              <w:rPr>
                <w:rFonts w:ascii="Arial" w:eastAsiaTheme="minorHAnsi" w:hAnsi="Arial" w:cs="Arial"/>
                <w:color w:val="000000" w:themeColor="text1"/>
                <w:sz w:val="22"/>
                <w:szCs w:val="22"/>
                <w:lang w:eastAsia="en-US"/>
              </w:rPr>
              <w:t xml:space="preserve">reviewed </w:t>
            </w:r>
            <w:r w:rsidR="00223C92" w:rsidRPr="0039331F">
              <w:rPr>
                <w:rFonts w:ascii="Arial" w:eastAsiaTheme="minorHAnsi" w:hAnsi="Arial" w:cs="Arial"/>
                <w:color w:val="000000" w:themeColor="text1"/>
                <w:sz w:val="22"/>
                <w:szCs w:val="22"/>
                <w:lang w:eastAsia="en-US"/>
              </w:rPr>
              <w:t xml:space="preserve">five applications for the </w:t>
            </w:r>
            <w:r w:rsidR="00223C92" w:rsidRPr="0039331F">
              <w:rPr>
                <w:rFonts w:ascii="Arial" w:eastAsiaTheme="minorHAnsi" w:hAnsi="Arial" w:cs="Arial"/>
                <w:b/>
                <w:bCs/>
                <w:i/>
                <w:iCs/>
                <w:color w:val="000000" w:themeColor="text1"/>
                <w:sz w:val="22"/>
                <w:szCs w:val="22"/>
                <w:lang w:eastAsia="en-US"/>
              </w:rPr>
              <w:t>UFRF</w:t>
            </w:r>
            <w:r w:rsidR="0039331F" w:rsidRPr="0039331F">
              <w:rPr>
                <w:rFonts w:ascii="Arial" w:eastAsiaTheme="minorHAnsi" w:hAnsi="Arial" w:cs="Arial"/>
                <w:b/>
                <w:bCs/>
                <w:i/>
                <w:iCs/>
                <w:color w:val="000000" w:themeColor="text1"/>
                <w:sz w:val="22"/>
                <w:szCs w:val="22"/>
                <w:lang w:eastAsia="en-US"/>
              </w:rPr>
              <w:t xml:space="preserve">. </w:t>
            </w:r>
            <w:r w:rsidR="0039331F" w:rsidRPr="0039331F">
              <w:rPr>
                <w:rFonts w:ascii="Arial" w:eastAsiaTheme="minorHAnsi" w:hAnsi="Arial" w:cs="Arial"/>
                <w:color w:val="000000" w:themeColor="text1"/>
                <w:sz w:val="22"/>
                <w:szCs w:val="22"/>
                <w:lang w:eastAsia="en-US"/>
              </w:rPr>
              <w:t xml:space="preserve">The committee </w:t>
            </w:r>
            <w:r w:rsidR="0039331F" w:rsidRPr="0039331F">
              <w:rPr>
                <w:rFonts w:ascii="Arial" w:hAnsi="Arial" w:cs="Arial"/>
                <w:color w:val="000000" w:themeColor="text1"/>
                <w:sz w:val="22"/>
                <w:szCs w:val="22"/>
              </w:rPr>
              <w:t>recommended the</w:t>
            </w:r>
            <w:r w:rsidR="00B83063" w:rsidRPr="0039331F">
              <w:rPr>
                <w:rFonts w:ascii="Arial" w:eastAsiaTheme="minorHAnsi" w:hAnsi="Arial" w:cs="Arial"/>
                <w:color w:val="000000" w:themeColor="text1"/>
                <w:sz w:val="22"/>
                <w:szCs w:val="22"/>
                <w:lang w:eastAsia="en-US"/>
              </w:rPr>
              <w:t xml:space="preserve"> candidate for this award</w:t>
            </w:r>
            <w:r w:rsidR="00B66F43" w:rsidRPr="0039331F">
              <w:rPr>
                <w:rFonts w:ascii="Arial" w:eastAsiaTheme="minorHAnsi" w:hAnsi="Arial" w:cs="Arial"/>
                <w:color w:val="000000" w:themeColor="text1"/>
                <w:sz w:val="22"/>
                <w:szCs w:val="22"/>
                <w:lang w:eastAsia="en-US"/>
              </w:rPr>
              <w:t xml:space="preserve"> to the Dean’s office. </w:t>
            </w:r>
            <w:r w:rsidR="00E2367A" w:rsidRPr="0039331F">
              <w:rPr>
                <w:rFonts w:ascii="Arial" w:eastAsiaTheme="minorHAnsi" w:hAnsi="Arial" w:cs="Arial"/>
                <w:color w:val="000000" w:themeColor="text1"/>
                <w:sz w:val="22"/>
                <w:szCs w:val="22"/>
                <w:lang w:eastAsia="en-US"/>
              </w:rPr>
              <w:t xml:space="preserve">The recipient of the award was </w:t>
            </w:r>
            <w:r w:rsidR="0039331F" w:rsidRPr="0039331F">
              <w:rPr>
                <w:rFonts w:ascii="Arial" w:eastAsiaTheme="minorHAnsi" w:hAnsi="Arial" w:cs="Arial"/>
                <w:i/>
                <w:color w:val="000000" w:themeColor="text1"/>
                <w:sz w:val="22"/>
                <w:szCs w:val="22"/>
                <w:lang w:eastAsia="en-US"/>
              </w:rPr>
              <w:t xml:space="preserve">Corinne </w:t>
            </w:r>
            <w:r w:rsidR="0039331F">
              <w:rPr>
                <w:rFonts w:ascii="Arial" w:eastAsiaTheme="minorHAnsi" w:hAnsi="Arial" w:cs="Arial"/>
                <w:i/>
                <w:color w:val="000000" w:themeColor="text1"/>
                <w:sz w:val="22"/>
                <w:szCs w:val="22"/>
                <w:lang w:eastAsia="en-US"/>
              </w:rPr>
              <w:t>Huggins-</w:t>
            </w:r>
            <w:r w:rsidR="0039331F" w:rsidRPr="0039331F">
              <w:rPr>
                <w:rFonts w:ascii="Arial" w:eastAsiaTheme="minorHAnsi" w:hAnsi="Arial" w:cs="Arial"/>
                <w:i/>
                <w:color w:val="000000" w:themeColor="text1"/>
                <w:sz w:val="22"/>
                <w:szCs w:val="22"/>
                <w:lang w:eastAsia="en-US"/>
              </w:rPr>
              <w:t>Manley</w:t>
            </w:r>
            <w:r w:rsidR="0039331F" w:rsidRPr="0039331F">
              <w:rPr>
                <w:rFonts w:ascii="Arial" w:eastAsiaTheme="minorHAnsi" w:hAnsi="Arial" w:cs="Arial"/>
                <w:iCs/>
                <w:color w:val="000000" w:themeColor="text1"/>
                <w:sz w:val="22"/>
                <w:szCs w:val="22"/>
                <w:lang w:eastAsia="en-US"/>
              </w:rPr>
              <w:t>.</w:t>
            </w:r>
          </w:p>
          <w:p w14:paraId="206351E7" w14:textId="78D90F73" w:rsidR="0039331F" w:rsidRPr="0039331F" w:rsidRDefault="0039331F" w:rsidP="00772CC1">
            <w:pPr>
              <w:pStyle w:val="ListParagraph"/>
              <w:numPr>
                <w:ilvl w:val="0"/>
                <w:numId w:val="10"/>
              </w:numPr>
              <w:spacing w:before="120" w:after="240"/>
              <w:rPr>
                <w:rFonts w:ascii="Arial" w:eastAsiaTheme="minorHAnsi" w:hAnsi="Arial" w:cs="Arial"/>
                <w:color w:val="000000" w:themeColor="text1"/>
                <w:sz w:val="22"/>
                <w:szCs w:val="22"/>
                <w:lang w:eastAsia="en-US"/>
              </w:rPr>
            </w:pPr>
            <w:r w:rsidRPr="0039331F">
              <w:rPr>
                <w:rFonts w:ascii="Arial" w:eastAsiaTheme="minorHAnsi" w:hAnsi="Arial" w:cs="Arial"/>
                <w:color w:val="000000" w:themeColor="text1"/>
                <w:sz w:val="22"/>
                <w:szCs w:val="22"/>
                <w:lang w:eastAsia="en-US"/>
              </w:rPr>
              <w:t xml:space="preserve">RAC reviewed </w:t>
            </w:r>
            <w:r w:rsidRPr="0039331F">
              <w:rPr>
                <w:rFonts w:ascii="Arial" w:eastAsiaTheme="minorHAnsi" w:hAnsi="Arial" w:cs="Arial"/>
                <w:color w:val="000000" w:themeColor="text1"/>
                <w:sz w:val="22"/>
                <w:szCs w:val="22"/>
                <w:lang w:eastAsia="en-US"/>
              </w:rPr>
              <w:t xml:space="preserve">two additional applications for the </w:t>
            </w:r>
            <w:r w:rsidRPr="0039331F">
              <w:rPr>
                <w:rFonts w:ascii="Arial" w:hAnsi="Arial" w:cs="Arial"/>
                <w:b/>
                <w:bCs/>
                <w:i/>
                <w:iCs/>
                <w:color w:val="000000" w:themeColor="text1"/>
                <w:sz w:val="22"/>
                <w:szCs w:val="22"/>
              </w:rPr>
              <w:t>Provost Travel and Development Award</w:t>
            </w:r>
            <w:r w:rsidRPr="0039331F">
              <w:rPr>
                <w:rFonts w:ascii="Arial" w:hAnsi="Arial" w:cs="Arial"/>
                <w:color w:val="000000" w:themeColor="text1"/>
                <w:sz w:val="22"/>
                <w:szCs w:val="22"/>
              </w:rPr>
              <w:t>.</w:t>
            </w:r>
            <w:r w:rsidRPr="0039331F">
              <w:rPr>
                <w:rFonts w:ascii="Arial" w:hAnsi="Arial" w:cs="Arial"/>
                <w:color w:val="000000" w:themeColor="text1"/>
                <w:sz w:val="22"/>
                <w:szCs w:val="22"/>
              </w:rPr>
              <w:t xml:space="preserve"> </w:t>
            </w:r>
            <w:r w:rsidRPr="0039331F">
              <w:rPr>
                <w:rFonts w:ascii="Arial" w:hAnsi="Arial" w:cs="Arial"/>
                <w:color w:val="000000" w:themeColor="text1"/>
                <w:sz w:val="22"/>
                <w:szCs w:val="22"/>
              </w:rPr>
              <w:t xml:space="preserve">The committee recommended </w:t>
            </w:r>
            <w:r w:rsidRPr="0039331F">
              <w:rPr>
                <w:rFonts w:ascii="Arial" w:hAnsi="Arial" w:cs="Arial"/>
                <w:color w:val="000000" w:themeColor="text1"/>
                <w:sz w:val="22"/>
                <w:szCs w:val="22"/>
              </w:rPr>
              <w:t>both</w:t>
            </w:r>
            <w:r w:rsidRPr="0039331F">
              <w:rPr>
                <w:rFonts w:ascii="Arial" w:hAnsi="Arial" w:cs="Arial"/>
                <w:color w:val="000000" w:themeColor="text1"/>
                <w:sz w:val="22"/>
                <w:szCs w:val="22"/>
              </w:rPr>
              <w:t xml:space="preserve"> candidates be awarded. Recipients </w:t>
            </w:r>
            <w:proofErr w:type="gramStart"/>
            <w:r w:rsidRPr="0039331F">
              <w:rPr>
                <w:rFonts w:ascii="Arial" w:hAnsi="Arial" w:cs="Arial"/>
                <w:color w:val="000000" w:themeColor="text1"/>
                <w:sz w:val="22"/>
                <w:szCs w:val="22"/>
              </w:rPr>
              <w:t>include:</w:t>
            </w:r>
            <w:proofErr w:type="gramEnd"/>
            <w:r w:rsidRPr="0039331F">
              <w:rPr>
                <w:rFonts w:ascii="Arial" w:hAnsi="Arial" w:cs="Arial"/>
                <w:color w:val="000000" w:themeColor="text1"/>
                <w:sz w:val="22"/>
                <w:szCs w:val="22"/>
              </w:rPr>
              <w:t xml:space="preserve"> Hannah Bayne (SESPECS) and Catherine </w:t>
            </w:r>
            <w:proofErr w:type="spellStart"/>
            <w:r w:rsidRPr="0039331F">
              <w:rPr>
                <w:rFonts w:ascii="Arial" w:hAnsi="Arial" w:cs="Arial"/>
                <w:color w:val="000000" w:themeColor="text1"/>
                <w:sz w:val="22"/>
                <w:szCs w:val="22"/>
              </w:rPr>
              <w:t>Paolucci</w:t>
            </w:r>
            <w:proofErr w:type="spellEnd"/>
            <w:r w:rsidRPr="0039331F">
              <w:rPr>
                <w:rFonts w:ascii="Arial" w:hAnsi="Arial" w:cs="Arial"/>
                <w:color w:val="000000" w:themeColor="text1"/>
                <w:sz w:val="22"/>
                <w:szCs w:val="22"/>
              </w:rPr>
              <w:t xml:space="preserve"> (STL).</w:t>
            </w:r>
          </w:p>
        </w:tc>
      </w:tr>
      <w:tr w:rsidR="00CB49C0" w:rsidRPr="00DA0360" w14:paraId="61DEDD87" w14:textId="77777777" w:rsidTr="00DA0360">
        <w:tc>
          <w:tcPr>
            <w:tcW w:w="2065" w:type="dxa"/>
            <w:vAlign w:val="center"/>
          </w:tcPr>
          <w:p w14:paraId="5377E548" w14:textId="77777777" w:rsidR="00CB49C0" w:rsidRDefault="0010250C" w:rsidP="00DA0360">
            <w:pPr>
              <w:spacing w:after="160" w:line="259" w:lineRule="auto"/>
              <w:jc w:val="center"/>
              <w:rPr>
                <w:rFonts w:ascii="Arial" w:eastAsiaTheme="minorHAnsi" w:hAnsi="Arial" w:cs="Arial"/>
                <w:color w:val="000000" w:themeColor="text1"/>
                <w:sz w:val="22"/>
                <w:szCs w:val="22"/>
                <w:lang w:eastAsia="en-US"/>
              </w:rPr>
            </w:pPr>
            <w:r w:rsidRPr="00204544">
              <w:rPr>
                <w:rFonts w:ascii="Arial" w:eastAsiaTheme="minorHAnsi" w:hAnsi="Arial" w:cs="Arial"/>
                <w:color w:val="000000" w:themeColor="text1"/>
                <w:sz w:val="22"/>
                <w:szCs w:val="22"/>
                <w:lang w:eastAsia="en-US"/>
              </w:rPr>
              <w:t>4/27/2020</w:t>
            </w:r>
          </w:p>
          <w:p w14:paraId="354FE9DE" w14:textId="1FB8D87F" w:rsidR="00AF757C" w:rsidRPr="00204544" w:rsidRDefault="00AF757C" w:rsidP="00DA0360">
            <w:pPr>
              <w:spacing w:after="160" w:line="259" w:lineRule="auto"/>
              <w:jc w:val="center"/>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(online meeting)</w:t>
            </w:r>
          </w:p>
        </w:tc>
        <w:tc>
          <w:tcPr>
            <w:tcW w:w="7200" w:type="dxa"/>
          </w:tcPr>
          <w:p w14:paraId="221A63CA" w14:textId="0568F2B0" w:rsidR="0010250C" w:rsidRPr="00204544" w:rsidRDefault="00D44F26" w:rsidP="00565A05">
            <w:pPr>
              <w:pStyle w:val="ListParagraph"/>
              <w:numPr>
                <w:ilvl w:val="0"/>
                <w:numId w:val="12"/>
              </w:numPr>
              <w:spacing w:before="120" w:after="240"/>
              <w:rPr>
                <w:rFonts w:ascii="Arial" w:eastAsiaTheme="minorHAnsi" w:hAnsi="Arial" w:cs="Arial"/>
                <w:i/>
                <w:color w:val="000000" w:themeColor="text1"/>
                <w:sz w:val="22"/>
                <w:szCs w:val="22"/>
                <w:lang w:eastAsia="en-US"/>
              </w:rPr>
            </w:pPr>
            <w:r w:rsidRPr="00204544">
              <w:rPr>
                <w:rFonts w:ascii="Arial" w:eastAsiaTheme="minorHAnsi" w:hAnsi="Arial" w:cs="Arial"/>
                <w:color w:val="000000" w:themeColor="text1"/>
                <w:sz w:val="22"/>
                <w:szCs w:val="22"/>
                <w:lang w:eastAsia="en-US"/>
              </w:rPr>
              <w:t xml:space="preserve">RAC reviewed </w:t>
            </w:r>
            <w:r w:rsidR="0010250C" w:rsidRPr="00204544">
              <w:rPr>
                <w:rFonts w:ascii="Arial" w:eastAsiaTheme="minorHAnsi" w:hAnsi="Arial" w:cs="Arial"/>
                <w:color w:val="000000" w:themeColor="text1"/>
                <w:sz w:val="22"/>
                <w:szCs w:val="22"/>
                <w:lang w:eastAsia="en-US"/>
              </w:rPr>
              <w:t>one application for the</w:t>
            </w:r>
            <w:r w:rsidR="0010250C" w:rsidRPr="00204544">
              <w:rPr>
                <w:rFonts w:ascii="Arial" w:eastAsiaTheme="minorHAnsi" w:hAnsi="Arial" w:cs="Arial"/>
                <w:b/>
                <w:i/>
                <w:color w:val="000000" w:themeColor="text1"/>
                <w:sz w:val="22"/>
                <w:szCs w:val="22"/>
                <w:lang w:eastAsia="en-US"/>
              </w:rPr>
              <w:t xml:space="preserve"> </w:t>
            </w:r>
            <w:r w:rsidR="0010250C" w:rsidRPr="00204544">
              <w:rPr>
                <w:rFonts w:ascii="Arial" w:eastAsiaTheme="minorHAnsi" w:hAnsi="Arial" w:cs="Arial"/>
                <w:b/>
                <w:i/>
                <w:color w:val="000000" w:themeColor="text1"/>
                <w:sz w:val="22"/>
                <w:szCs w:val="22"/>
                <w:lang w:eastAsia="en-US"/>
              </w:rPr>
              <w:t>B.O. Smith Professorship</w:t>
            </w:r>
            <w:r w:rsidR="0010250C" w:rsidRPr="00204544">
              <w:rPr>
                <w:rFonts w:ascii="Arial" w:eastAsiaTheme="minorHAnsi" w:hAnsi="Arial" w:cs="Arial"/>
                <w:color w:val="000000" w:themeColor="text1"/>
                <w:sz w:val="22"/>
                <w:szCs w:val="22"/>
                <w:lang w:eastAsia="en-US"/>
              </w:rPr>
              <w:t xml:space="preserve"> award and made a recommendation to the Dean’s office. The recipient of the award was </w:t>
            </w:r>
            <w:r w:rsidR="0010250C" w:rsidRPr="00204544">
              <w:rPr>
                <w:rFonts w:ascii="Arial" w:eastAsiaTheme="minorHAnsi" w:hAnsi="Arial" w:cs="Arial"/>
                <w:i/>
                <w:color w:val="000000" w:themeColor="text1"/>
                <w:sz w:val="22"/>
                <w:szCs w:val="22"/>
                <w:lang w:eastAsia="en-US"/>
              </w:rPr>
              <w:t xml:space="preserve">Christopher Redding. </w:t>
            </w:r>
          </w:p>
          <w:p w14:paraId="0365579D" w14:textId="591A22AE" w:rsidR="00D44F26" w:rsidRPr="00204544" w:rsidRDefault="00204544" w:rsidP="00565A05">
            <w:pPr>
              <w:pStyle w:val="ListParagraph"/>
              <w:numPr>
                <w:ilvl w:val="0"/>
                <w:numId w:val="12"/>
              </w:numPr>
              <w:spacing w:before="120" w:after="240"/>
              <w:rPr>
                <w:rFonts w:ascii="Arial" w:eastAsiaTheme="minorHAnsi" w:hAnsi="Arial" w:cs="Arial"/>
                <w:i/>
                <w:color w:val="000000" w:themeColor="text1"/>
                <w:sz w:val="22"/>
                <w:szCs w:val="22"/>
                <w:lang w:eastAsia="en-US"/>
              </w:rPr>
            </w:pPr>
            <w:r w:rsidRPr="00204544">
              <w:rPr>
                <w:rFonts w:ascii="Arial" w:eastAsiaTheme="minorHAnsi" w:hAnsi="Arial" w:cs="Arial"/>
                <w:color w:val="000000" w:themeColor="text1"/>
                <w:sz w:val="22"/>
                <w:szCs w:val="22"/>
                <w:lang w:eastAsia="en-US"/>
              </w:rPr>
              <w:t xml:space="preserve">RAC </w:t>
            </w:r>
            <w:r w:rsidRPr="00204544">
              <w:rPr>
                <w:rFonts w:ascii="Arial" w:eastAsiaTheme="minorHAnsi" w:hAnsi="Arial" w:cs="Arial"/>
                <w:color w:val="000000" w:themeColor="text1"/>
                <w:sz w:val="22"/>
                <w:szCs w:val="22"/>
                <w:lang w:eastAsia="en-US"/>
              </w:rPr>
              <w:t xml:space="preserve">received </w:t>
            </w:r>
            <w:r w:rsidRPr="00204544">
              <w:rPr>
                <w:rFonts w:ascii="Arial" w:eastAsiaTheme="minorHAnsi" w:hAnsi="Arial" w:cs="Arial"/>
                <w:color w:val="000000" w:themeColor="text1"/>
                <w:sz w:val="22"/>
                <w:szCs w:val="22"/>
                <w:lang w:eastAsia="en-US"/>
              </w:rPr>
              <w:t>six</w:t>
            </w:r>
            <w:r w:rsidRPr="00204544">
              <w:rPr>
                <w:rFonts w:ascii="Arial" w:eastAsiaTheme="minorHAnsi" w:hAnsi="Arial" w:cs="Arial"/>
                <w:color w:val="000000" w:themeColor="text1"/>
                <w:sz w:val="22"/>
                <w:szCs w:val="22"/>
                <w:lang w:eastAsia="en-US"/>
              </w:rPr>
              <w:t xml:space="preserve"> applications for the </w:t>
            </w:r>
            <w:r w:rsidRPr="00204544">
              <w:rPr>
                <w:rFonts w:ascii="Arial" w:eastAsiaTheme="minorHAnsi" w:hAnsi="Arial" w:cs="Arial"/>
                <w:b/>
                <w:bCs/>
                <w:i/>
                <w:iCs/>
                <w:color w:val="000000" w:themeColor="text1"/>
                <w:sz w:val="22"/>
                <w:szCs w:val="22"/>
                <w:lang w:eastAsia="en-US"/>
              </w:rPr>
              <w:t xml:space="preserve">Irving and Rose </w:t>
            </w:r>
            <w:proofErr w:type="spellStart"/>
            <w:r w:rsidRPr="00204544">
              <w:rPr>
                <w:rFonts w:ascii="Arial" w:eastAsiaTheme="minorHAnsi" w:hAnsi="Arial" w:cs="Arial"/>
                <w:b/>
                <w:bCs/>
                <w:i/>
                <w:iCs/>
                <w:color w:val="000000" w:themeColor="text1"/>
                <w:sz w:val="22"/>
                <w:szCs w:val="22"/>
                <w:lang w:eastAsia="en-US"/>
              </w:rPr>
              <w:t>Fien</w:t>
            </w:r>
            <w:proofErr w:type="spellEnd"/>
            <w:r w:rsidRPr="00204544">
              <w:rPr>
                <w:rFonts w:ascii="Arial" w:eastAsiaTheme="minorHAnsi" w:hAnsi="Arial" w:cs="Arial"/>
                <w:b/>
                <w:bCs/>
                <w:i/>
                <w:iCs/>
                <w:color w:val="000000" w:themeColor="text1"/>
                <w:sz w:val="22"/>
                <w:szCs w:val="22"/>
                <w:lang w:eastAsia="en-US"/>
              </w:rPr>
              <w:t xml:space="preserve"> Endowed Professorship Award</w:t>
            </w:r>
            <w:r w:rsidRPr="00204544">
              <w:rPr>
                <w:rFonts w:ascii="Arial" w:eastAsiaTheme="minorHAnsi" w:hAnsi="Arial" w:cs="Arial"/>
                <w:color w:val="000000" w:themeColor="text1"/>
                <w:sz w:val="22"/>
                <w:szCs w:val="22"/>
                <w:lang w:eastAsia="en-US"/>
              </w:rPr>
              <w:t xml:space="preserve"> and made a recommendation to the Dean’s office. The recipient of the award was </w:t>
            </w:r>
            <w:r w:rsidRPr="00204544">
              <w:rPr>
                <w:rFonts w:ascii="Arial" w:eastAsiaTheme="minorHAnsi" w:hAnsi="Arial" w:cs="Arial"/>
                <w:i/>
                <w:color w:val="000000" w:themeColor="text1"/>
                <w:sz w:val="22"/>
                <w:szCs w:val="22"/>
                <w:lang w:eastAsia="en-US"/>
              </w:rPr>
              <w:t>Kent Crippen.</w:t>
            </w:r>
          </w:p>
        </w:tc>
      </w:tr>
      <w:tr w:rsidR="00D44F26" w:rsidRPr="00DA0360" w14:paraId="563444DB" w14:textId="77777777" w:rsidTr="00DA0360">
        <w:tc>
          <w:tcPr>
            <w:tcW w:w="2065" w:type="dxa"/>
            <w:vAlign w:val="center"/>
          </w:tcPr>
          <w:p w14:paraId="370631AB" w14:textId="77777777" w:rsidR="00D44F26" w:rsidRDefault="00AA69D7" w:rsidP="00DA0360">
            <w:pPr>
              <w:spacing w:after="160" w:line="259" w:lineRule="auto"/>
              <w:jc w:val="center"/>
              <w:rPr>
                <w:rFonts w:ascii="Arial" w:eastAsiaTheme="minorHAnsi" w:hAnsi="Arial" w:cs="Arial"/>
                <w:color w:val="5B9BD5" w:themeColor="accent1"/>
                <w:sz w:val="22"/>
                <w:szCs w:val="22"/>
                <w:lang w:eastAsia="en-US"/>
              </w:rPr>
            </w:pPr>
            <w:r>
              <w:rPr>
                <w:rFonts w:ascii="Arial" w:eastAsiaTheme="minorHAnsi" w:hAnsi="Arial" w:cs="Arial"/>
                <w:color w:val="5B9BD5" w:themeColor="accent1"/>
                <w:sz w:val="22"/>
                <w:szCs w:val="22"/>
                <w:lang w:eastAsia="en-US"/>
              </w:rPr>
              <w:t>5/13/2020</w:t>
            </w:r>
          </w:p>
          <w:p w14:paraId="3DE5666D" w14:textId="78FC2988" w:rsidR="00AF757C" w:rsidRPr="00F27C34" w:rsidRDefault="00AF757C" w:rsidP="00DA0360">
            <w:pPr>
              <w:spacing w:after="160" w:line="259" w:lineRule="auto"/>
              <w:jc w:val="center"/>
              <w:rPr>
                <w:rFonts w:ascii="Arial" w:eastAsiaTheme="minorHAnsi" w:hAnsi="Arial" w:cs="Arial"/>
                <w:color w:val="5B9BD5" w:themeColor="accent1"/>
                <w:sz w:val="22"/>
                <w:szCs w:val="22"/>
                <w:lang w:eastAsia="en-US"/>
              </w:rPr>
            </w:pPr>
            <w:r>
              <w:rPr>
                <w:rFonts w:ascii="Arial" w:eastAsiaTheme="minorHAnsi" w:hAnsi="Arial" w:cs="Arial"/>
                <w:color w:val="5B9BD5" w:themeColor="accent1"/>
                <w:sz w:val="22"/>
                <w:szCs w:val="22"/>
                <w:lang w:eastAsia="en-US"/>
              </w:rPr>
              <w:t>(online meeting)</w:t>
            </w:r>
          </w:p>
        </w:tc>
        <w:tc>
          <w:tcPr>
            <w:tcW w:w="7200" w:type="dxa"/>
          </w:tcPr>
          <w:p w14:paraId="24972A08" w14:textId="18D00A6B" w:rsidR="00D44F26" w:rsidRPr="00565A05" w:rsidRDefault="0070361D" w:rsidP="00565A05">
            <w:pPr>
              <w:pStyle w:val="ListParagraph"/>
              <w:numPr>
                <w:ilvl w:val="0"/>
                <w:numId w:val="12"/>
              </w:numPr>
              <w:spacing w:before="120" w:after="240"/>
              <w:rPr>
                <w:rFonts w:ascii="Arial" w:eastAsiaTheme="minorHAnsi" w:hAnsi="Arial" w:cs="Arial"/>
                <w:color w:val="5B9BD5" w:themeColor="accent1"/>
                <w:sz w:val="22"/>
                <w:szCs w:val="22"/>
                <w:lang w:eastAsia="en-US"/>
              </w:rPr>
            </w:pPr>
            <w:r w:rsidRPr="00565A05">
              <w:rPr>
                <w:rFonts w:ascii="Arial" w:eastAsiaTheme="minorHAnsi" w:hAnsi="Arial" w:cs="Arial"/>
                <w:color w:val="5B9BD5" w:themeColor="accent1"/>
                <w:sz w:val="22"/>
                <w:szCs w:val="22"/>
                <w:lang w:eastAsia="en-US"/>
              </w:rPr>
              <w:t xml:space="preserve">RAC received and reviewed four applications for the </w:t>
            </w:r>
            <w:r w:rsidRPr="00565A05">
              <w:rPr>
                <w:rFonts w:ascii="Arial" w:eastAsiaTheme="minorHAnsi" w:hAnsi="Arial" w:cs="Arial"/>
                <w:b/>
                <w:bCs/>
                <w:i/>
                <w:iCs/>
                <w:color w:val="5B9BD5" w:themeColor="accent1"/>
                <w:sz w:val="22"/>
                <w:szCs w:val="22"/>
                <w:lang w:eastAsia="en-US"/>
              </w:rPr>
              <w:t xml:space="preserve">College Research Incentive Fund (CRIF) </w:t>
            </w:r>
            <w:r w:rsidRPr="00565A05">
              <w:rPr>
                <w:rFonts w:ascii="Arial" w:eastAsiaTheme="minorHAnsi" w:hAnsi="Arial" w:cs="Arial"/>
                <w:color w:val="5B9BD5" w:themeColor="accent1"/>
                <w:sz w:val="22"/>
                <w:szCs w:val="22"/>
                <w:lang w:eastAsia="en-US"/>
              </w:rPr>
              <w:t>and made one recommendation to the Dean’s office. The recipient of</w:t>
            </w:r>
            <w:r w:rsidRPr="00565A05">
              <w:rPr>
                <w:rFonts w:ascii="Arial" w:eastAsiaTheme="minorHAnsi" w:hAnsi="Arial" w:cs="Arial"/>
                <w:color w:val="5B9BD5" w:themeColor="accent1"/>
                <w:sz w:val="22"/>
                <w:szCs w:val="22"/>
                <w:lang w:eastAsia="en-US"/>
              </w:rPr>
              <w:t xml:space="preserve"> the award is…</w:t>
            </w:r>
          </w:p>
        </w:tc>
      </w:tr>
      <w:tr w:rsidR="00CB49C0" w:rsidRPr="00DA0360" w14:paraId="0ACBA292" w14:textId="77777777" w:rsidTr="00DA0360">
        <w:tc>
          <w:tcPr>
            <w:tcW w:w="2065" w:type="dxa"/>
            <w:vAlign w:val="center"/>
          </w:tcPr>
          <w:p w14:paraId="495838AF" w14:textId="77777777" w:rsidR="00CB49C0" w:rsidRDefault="00AF757C" w:rsidP="00DA0360">
            <w:pPr>
              <w:spacing w:after="160" w:line="259" w:lineRule="auto"/>
              <w:jc w:val="center"/>
              <w:rPr>
                <w:rFonts w:ascii="Arial" w:eastAsiaTheme="minorHAnsi" w:hAnsi="Arial" w:cs="Arial"/>
                <w:color w:val="5B9BD5" w:themeColor="accent1"/>
                <w:sz w:val="22"/>
                <w:szCs w:val="22"/>
                <w:lang w:eastAsia="en-US"/>
              </w:rPr>
            </w:pPr>
            <w:r>
              <w:rPr>
                <w:rFonts w:ascii="Arial" w:eastAsiaTheme="minorHAnsi" w:hAnsi="Arial" w:cs="Arial"/>
                <w:color w:val="5B9BD5" w:themeColor="accent1"/>
                <w:sz w:val="22"/>
                <w:szCs w:val="22"/>
                <w:lang w:eastAsia="en-US"/>
              </w:rPr>
              <w:t>8/1/2020</w:t>
            </w:r>
          </w:p>
          <w:p w14:paraId="2E425822" w14:textId="65589715" w:rsidR="00565A05" w:rsidRPr="00F27C34" w:rsidRDefault="00565A05" w:rsidP="00DA0360">
            <w:pPr>
              <w:spacing w:after="160" w:line="259" w:lineRule="auto"/>
              <w:jc w:val="center"/>
              <w:rPr>
                <w:rFonts w:ascii="Arial" w:eastAsiaTheme="minorHAnsi" w:hAnsi="Arial" w:cs="Arial"/>
                <w:color w:val="5B9BD5" w:themeColor="accent1"/>
                <w:sz w:val="22"/>
                <w:szCs w:val="22"/>
                <w:lang w:eastAsia="en-US"/>
              </w:rPr>
            </w:pPr>
            <w:r>
              <w:rPr>
                <w:rFonts w:ascii="Arial" w:eastAsiaTheme="minorHAnsi" w:hAnsi="Arial" w:cs="Arial"/>
                <w:color w:val="5B9BD5" w:themeColor="accent1"/>
                <w:sz w:val="22"/>
                <w:szCs w:val="22"/>
                <w:lang w:eastAsia="en-US"/>
              </w:rPr>
              <w:t>(online meeting)</w:t>
            </w:r>
          </w:p>
        </w:tc>
        <w:tc>
          <w:tcPr>
            <w:tcW w:w="7200" w:type="dxa"/>
          </w:tcPr>
          <w:p w14:paraId="423BCA45" w14:textId="4619450A" w:rsidR="00CB49C0" w:rsidRPr="00565A05" w:rsidRDefault="00BB5339" w:rsidP="00565A05">
            <w:pPr>
              <w:pStyle w:val="ListParagraph"/>
              <w:numPr>
                <w:ilvl w:val="0"/>
                <w:numId w:val="12"/>
              </w:numPr>
              <w:spacing w:before="120" w:after="240"/>
              <w:rPr>
                <w:rFonts w:ascii="Arial" w:eastAsiaTheme="minorHAnsi" w:hAnsi="Arial" w:cs="Arial"/>
                <w:color w:val="5B9BD5" w:themeColor="accent1"/>
                <w:sz w:val="22"/>
                <w:szCs w:val="22"/>
                <w:lang w:eastAsia="en-US"/>
              </w:rPr>
            </w:pPr>
            <w:r w:rsidRPr="00565A05">
              <w:rPr>
                <w:rFonts w:ascii="Arial" w:eastAsiaTheme="minorHAnsi" w:hAnsi="Arial" w:cs="Arial"/>
                <w:color w:val="5B9BD5" w:themeColor="accent1"/>
                <w:sz w:val="22"/>
                <w:szCs w:val="22"/>
                <w:lang w:eastAsia="en-US"/>
              </w:rPr>
              <w:t>RAC re</w:t>
            </w:r>
            <w:r w:rsidR="00AF757C" w:rsidRPr="00565A05">
              <w:rPr>
                <w:rFonts w:ascii="Arial" w:eastAsiaTheme="minorHAnsi" w:hAnsi="Arial" w:cs="Arial"/>
                <w:color w:val="5B9BD5" w:themeColor="accent1"/>
                <w:sz w:val="22"/>
                <w:szCs w:val="22"/>
                <w:lang w:eastAsia="en-US"/>
              </w:rPr>
              <w:t>ceived ##</w:t>
            </w:r>
            <w:r w:rsidR="0061050E">
              <w:rPr>
                <w:rFonts w:ascii="Arial" w:eastAsiaTheme="minorHAnsi" w:hAnsi="Arial" w:cs="Arial"/>
                <w:color w:val="5B9BD5" w:themeColor="accent1"/>
                <w:sz w:val="22"/>
                <w:szCs w:val="22"/>
                <w:lang w:eastAsia="en-US"/>
              </w:rPr>
              <w:t xml:space="preserve"> </w:t>
            </w:r>
            <w:r w:rsidR="00AF757C" w:rsidRPr="00565A05">
              <w:rPr>
                <w:rFonts w:ascii="Arial" w:eastAsiaTheme="minorHAnsi" w:hAnsi="Arial" w:cs="Arial"/>
                <w:color w:val="5B9BD5" w:themeColor="accent1"/>
                <w:sz w:val="22"/>
                <w:szCs w:val="22"/>
                <w:lang w:eastAsia="en-US"/>
              </w:rPr>
              <w:t xml:space="preserve">applications for the </w:t>
            </w:r>
            <w:r w:rsidR="00565A05" w:rsidRPr="00565A05">
              <w:rPr>
                <w:rFonts w:ascii="Arial" w:hAnsi="Arial" w:cs="Arial"/>
                <w:b/>
                <w:bCs/>
                <w:i/>
                <w:iCs/>
                <w:color w:val="5B9BD5" w:themeColor="accent1"/>
                <w:sz w:val="22"/>
                <w:szCs w:val="22"/>
              </w:rPr>
              <w:t>UF Foundation Term Professorship</w:t>
            </w:r>
            <w:r w:rsidR="00565A05">
              <w:rPr>
                <w:rFonts w:ascii="Arial" w:hAnsi="Arial" w:cs="Arial"/>
                <w:b/>
                <w:bCs/>
                <w:i/>
                <w:iCs/>
                <w:color w:val="5B9BD5" w:themeColor="accent1"/>
                <w:sz w:val="22"/>
                <w:szCs w:val="22"/>
              </w:rPr>
              <w:t xml:space="preserve"> </w:t>
            </w:r>
            <w:r w:rsidR="00565A05" w:rsidRPr="00565A05">
              <w:rPr>
                <w:rFonts w:ascii="Arial" w:eastAsiaTheme="minorHAnsi" w:hAnsi="Arial" w:cs="Arial"/>
                <w:color w:val="5B9BD5" w:themeColor="accent1"/>
                <w:sz w:val="22"/>
                <w:szCs w:val="22"/>
                <w:lang w:eastAsia="en-US"/>
              </w:rPr>
              <w:t>and made one recommendation to the Dean’s office. The recipient of the award is…</w:t>
            </w:r>
          </w:p>
        </w:tc>
      </w:tr>
    </w:tbl>
    <w:p w14:paraId="0E0A900F" w14:textId="77777777" w:rsidR="00DA0360" w:rsidRDefault="00DA0360" w:rsidP="00C46940">
      <w:pPr>
        <w:spacing w:after="160" w:line="259" w:lineRule="auto"/>
        <w:rPr>
          <w:rFonts w:ascii="Arial" w:eastAsiaTheme="minorHAnsi" w:hAnsi="Arial" w:cs="Arial"/>
          <w:b/>
          <w:sz w:val="32"/>
          <w:szCs w:val="32"/>
          <w:lang w:eastAsia="en-US"/>
        </w:rPr>
        <w:sectPr w:rsidR="00DA0360" w:rsidSect="004951BC">
          <w:headerReference w:type="default" r:id="rId7"/>
          <w:pgSz w:w="12240" w:h="15840"/>
          <w:pgMar w:top="1440" w:right="1800" w:bottom="1440" w:left="1800" w:header="720" w:footer="720" w:gutter="0"/>
          <w:cols w:space="720"/>
          <w:docGrid w:linePitch="360"/>
        </w:sectPr>
      </w:pPr>
    </w:p>
    <w:p w14:paraId="46453942" w14:textId="77777777" w:rsidR="00DA0360" w:rsidRPr="00BB5339" w:rsidRDefault="00DA0360" w:rsidP="00DA0360">
      <w:pPr>
        <w:spacing w:line="259" w:lineRule="auto"/>
        <w:jc w:val="center"/>
        <w:rPr>
          <w:rFonts w:eastAsiaTheme="minorHAnsi"/>
          <w:b/>
          <w:sz w:val="32"/>
          <w:szCs w:val="32"/>
          <w:lang w:eastAsia="en-US"/>
        </w:rPr>
      </w:pPr>
      <w:r>
        <w:rPr>
          <w:rFonts w:eastAsiaTheme="minorHAnsi"/>
          <w:b/>
          <w:sz w:val="32"/>
          <w:szCs w:val="32"/>
          <w:lang w:eastAsia="en-US"/>
        </w:rPr>
        <w:lastRenderedPageBreak/>
        <w:t>Revised D</w:t>
      </w:r>
      <w:r w:rsidRPr="00BB5339">
        <w:rPr>
          <w:rFonts w:eastAsiaTheme="minorHAnsi"/>
          <w:b/>
          <w:sz w:val="32"/>
          <w:szCs w:val="32"/>
          <w:lang w:eastAsia="en-US"/>
        </w:rPr>
        <w:t>raft</w:t>
      </w:r>
      <w:r>
        <w:rPr>
          <w:rFonts w:eastAsiaTheme="minorHAnsi"/>
          <w:b/>
          <w:sz w:val="32"/>
          <w:szCs w:val="32"/>
          <w:lang w:eastAsia="en-US"/>
        </w:rPr>
        <w:t xml:space="preserve"> (11/2019)</w:t>
      </w:r>
    </w:p>
    <w:p w14:paraId="68B28073" w14:textId="77777777" w:rsidR="00DA0360" w:rsidRPr="00BB5339" w:rsidRDefault="00DA0360" w:rsidP="00DA0360">
      <w:pPr>
        <w:spacing w:line="259" w:lineRule="auto"/>
        <w:jc w:val="center"/>
        <w:rPr>
          <w:rFonts w:eastAsiaTheme="minorHAnsi"/>
          <w:b/>
          <w:sz w:val="32"/>
          <w:szCs w:val="32"/>
          <w:lang w:eastAsia="en-US"/>
        </w:rPr>
      </w:pPr>
      <w:r w:rsidRPr="00BB5339">
        <w:rPr>
          <w:rFonts w:eastAsiaTheme="minorHAnsi"/>
          <w:b/>
          <w:sz w:val="32"/>
          <w:szCs w:val="32"/>
          <w:lang w:eastAsia="en-US"/>
        </w:rPr>
        <w:t>Space needs checklist</w:t>
      </w:r>
    </w:p>
    <w:p w14:paraId="22F6B610" w14:textId="77777777" w:rsidR="00DA0360" w:rsidRPr="00BB5339" w:rsidRDefault="00DA0360" w:rsidP="00DA0360">
      <w:pPr>
        <w:spacing w:after="160" w:line="259" w:lineRule="auto"/>
        <w:rPr>
          <w:rFonts w:eastAsiaTheme="minorHAnsi"/>
          <w:sz w:val="22"/>
          <w:szCs w:val="22"/>
          <w:lang w:eastAsia="en-US"/>
        </w:rPr>
      </w:pPr>
    </w:p>
    <w:p w14:paraId="6DB34812" w14:textId="77777777" w:rsidR="00DA0360" w:rsidRPr="00BB5339" w:rsidRDefault="00DA0360" w:rsidP="00DA0360">
      <w:pPr>
        <w:spacing w:after="160" w:line="259" w:lineRule="auto"/>
        <w:rPr>
          <w:rFonts w:eastAsiaTheme="minorHAnsi"/>
          <w:sz w:val="22"/>
          <w:szCs w:val="22"/>
          <w:lang w:eastAsia="en-US"/>
        </w:rPr>
      </w:pPr>
      <w:r w:rsidRPr="00BB5339">
        <w:rPr>
          <w:rFonts w:eastAsiaTheme="minorHAnsi"/>
          <w:sz w:val="22"/>
          <w:szCs w:val="22"/>
          <w:lang w:eastAsia="en-US"/>
        </w:rPr>
        <w:t xml:space="preserve">Please complete this questionnaire as soon as you anticipate a need for space. All space needs will be negotiated directly with the Associate Dean. Due to the fact that space is a limited commodity, all space allocations will be determined, in part, by </w:t>
      </w:r>
      <w:r>
        <w:rPr>
          <w:rFonts w:eastAsiaTheme="minorHAnsi"/>
          <w:sz w:val="22"/>
          <w:szCs w:val="22"/>
          <w:lang w:eastAsia="en-US"/>
        </w:rPr>
        <w:t>COE, UF, State of Florida, and federal guidelines</w:t>
      </w:r>
      <w:r w:rsidRPr="00BB5339">
        <w:rPr>
          <w:rFonts w:eastAsiaTheme="minorHAnsi"/>
          <w:sz w:val="22"/>
          <w:szCs w:val="22"/>
          <w:lang w:eastAsia="en-US"/>
        </w:rPr>
        <w:t xml:space="preserve">. Space sharing may be requested during the negotiation process due to limited availability and space that goes unused or underused may need to be repurposed.  While space cannot be determined by a single factor, priority will be given to funded projects or projects with a high probability of future </w:t>
      </w:r>
      <w:r w:rsidRPr="00B521A6">
        <w:rPr>
          <w:rFonts w:eastAsiaTheme="minorHAnsi"/>
          <w:sz w:val="22"/>
          <w:szCs w:val="22"/>
          <w:lang w:eastAsia="en-US"/>
        </w:rPr>
        <w:t>funding</w:t>
      </w:r>
      <w:r w:rsidRPr="000A0E77">
        <w:rPr>
          <w:rFonts w:eastAsiaTheme="minorHAnsi"/>
          <w:sz w:val="22"/>
          <w:szCs w:val="22"/>
          <w:lang w:eastAsia="en-US"/>
        </w:rPr>
        <w:t xml:space="preserve"> </w:t>
      </w:r>
      <w:r w:rsidRPr="00F72E32">
        <w:rPr>
          <w:sz w:val="22"/>
          <w:szCs w:val="22"/>
        </w:rPr>
        <w:t>and/or internal support</w:t>
      </w:r>
      <w:r w:rsidRPr="00B521A6">
        <w:rPr>
          <w:rFonts w:eastAsiaTheme="minorHAnsi"/>
          <w:sz w:val="22"/>
          <w:szCs w:val="22"/>
          <w:lang w:eastAsia="en-US"/>
        </w:rPr>
        <w:t>.</w:t>
      </w:r>
      <w:r w:rsidRPr="00BB5339">
        <w:rPr>
          <w:rFonts w:eastAsiaTheme="minorHAnsi"/>
          <w:sz w:val="22"/>
          <w:szCs w:val="22"/>
          <w:lang w:eastAsia="en-US"/>
        </w:rPr>
        <w:t xml:space="preserve"> The completion of this checklist will help us utilize space with maximum efficiency and flexibility. </w:t>
      </w:r>
    </w:p>
    <w:p w14:paraId="11E0C697" w14:textId="77777777" w:rsidR="00DA0360" w:rsidRPr="00BB5339" w:rsidRDefault="00DA0360" w:rsidP="00DA0360">
      <w:pPr>
        <w:spacing w:line="259" w:lineRule="auto"/>
        <w:rPr>
          <w:rFonts w:eastAsiaTheme="minorHAnsi"/>
          <w:b/>
          <w:sz w:val="22"/>
          <w:szCs w:val="22"/>
          <w:lang w:eastAsia="en-US"/>
        </w:rPr>
      </w:pPr>
    </w:p>
    <w:p w14:paraId="772F3FA1" w14:textId="77777777" w:rsidR="00DA0360" w:rsidRPr="00BB5339" w:rsidRDefault="00DA0360" w:rsidP="00DA0360">
      <w:pPr>
        <w:spacing w:line="259" w:lineRule="auto"/>
        <w:rPr>
          <w:rFonts w:eastAsiaTheme="minorHAnsi"/>
          <w:b/>
          <w:sz w:val="28"/>
          <w:szCs w:val="28"/>
          <w:lang w:eastAsia="en-US"/>
        </w:rPr>
      </w:pPr>
      <w:r w:rsidRPr="00BB5339">
        <w:rPr>
          <w:rFonts w:eastAsiaTheme="minorHAnsi"/>
          <w:b/>
          <w:sz w:val="28"/>
          <w:szCs w:val="28"/>
          <w:lang w:eastAsia="en-US"/>
        </w:rPr>
        <w:t>General space needs</w:t>
      </w:r>
    </w:p>
    <w:p w14:paraId="6AA90D34"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_____grant-related activities</w:t>
      </w:r>
    </w:p>
    <w:p w14:paraId="726C7EB2"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_____other activities such as assignment of journal editor (please explain)</w:t>
      </w:r>
    </w:p>
    <w:p w14:paraId="474567B4"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w:t>
      </w:r>
    </w:p>
    <w:p w14:paraId="4CA833BD"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w:t>
      </w:r>
    </w:p>
    <w:p w14:paraId="6BD5C135" w14:textId="77777777" w:rsidR="00DA0360" w:rsidRPr="00BB5339" w:rsidRDefault="00DA0360" w:rsidP="00DA0360">
      <w:pPr>
        <w:spacing w:line="259" w:lineRule="auto"/>
        <w:rPr>
          <w:rFonts w:eastAsiaTheme="minorHAnsi"/>
          <w:b/>
          <w:sz w:val="22"/>
          <w:szCs w:val="22"/>
          <w:lang w:eastAsia="en-US"/>
        </w:rPr>
      </w:pPr>
    </w:p>
    <w:p w14:paraId="02620F82" w14:textId="77777777" w:rsidR="00DA0360" w:rsidRPr="00BB5339" w:rsidRDefault="00DA0360" w:rsidP="00DA0360">
      <w:pPr>
        <w:spacing w:line="259" w:lineRule="auto"/>
        <w:rPr>
          <w:rFonts w:eastAsiaTheme="minorHAnsi"/>
          <w:b/>
          <w:sz w:val="28"/>
          <w:szCs w:val="28"/>
          <w:lang w:eastAsia="en-US"/>
        </w:rPr>
      </w:pPr>
      <w:r w:rsidRPr="00BB5339">
        <w:rPr>
          <w:rFonts w:eastAsiaTheme="minorHAnsi"/>
          <w:b/>
          <w:sz w:val="28"/>
          <w:szCs w:val="28"/>
          <w:lang w:eastAsia="en-US"/>
        </w:rPr>
        <w:t xml:space="preserve">Project funding status </w:t>
      </w:r>
    </w:p>
    <w:p w14:paraId="06F9AE72"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____funding pending</w:t>
      </w:r>
    </w:p>
    <w:p w14:paraId="33A5F215"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____funding approved</w:t>
      </w:r>
    </w:p>
    <w:p w14:paraId="0044CF9D" w14:textId="77777777" w:rsidR="00DA0360"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____no funding (please explain)</w:t>
      </w:r>
    </w:p>
    <w:p w14:paraId="6ADD62E8" w14:textId="77777777" w:rsidR="00DA0360" w:rsidRPr="00BB5339" w:rsidRDefault="00DA0360" w:rsidP="00DA0360">
      <w:pPr>
        <w:spacing w:line="259" w:lineRule="auto"/>
        <w:rPr>
          <w:rFonts w:eastAsiaTheme="minorHAnsi"/>
          <w:sz w:val="22"/>
          <w:szCs w:val="22"/>
          <w:lang w:eastAsia="en-US"/>
        </w:rPr>
      </w:pPr>
      <w:r>
        <w:rPr>
          <w:rFonts w:eastAsiaTheme="minorHAnsi"/>
          <w:sz w:val="22"/>
          <w:szCs w:val="22"/>
          <w:lang w:eastAsia="en-US"/>
        </w:rPr>
        <w:t>____ IDC funding</w:t>
      </w:r>
    </w:p>
    <w:p w14:paraId="4A284E90" w14:textId="77777777" w:rsidR="00DA0360" w:rsidRPr="00BB5339" w:rsidRDefault="00DA0360" w:rsidP="00DA0360">
      <w:pPr>
        <w:spacing w:after="160"/>
        <w:rPr>
          <w:rFonts w:eastAsiaTheme="minorHAnsi"/>
          <w:sz w:val="22"/>
          <w:szCs w:val="22"/>
          <w:lang w:eastAsia="en-US"/>
        </w:rPr>
      </w:pPr>
    </w:p>
    <w:p w14:paraId="075AC6B4" w14:textId="77777777" w:rsidR="00DA0360" w:rsidRPr="00BB5339" w:rsidRDefault="00DA0360" w:rsidP="00DA0360">
      <w:pPr>
        <w:spacing w:line="276" w:lineRule="auto"/>
        <w:rPr>
          <w:rFonts w:eastAsiaTheme="minorHAnsi"/>
          <w:sz w:val="28"/>
          <w:szCs w:val="28"/>
          <w:lang w:eastAsia="en-US"/>
        </w:rPr>
      </w:pPr>
      <w:r w:rsidRPr="00BB5339">
        <w:rPr>
          <w:rFonts w:eastAsiaTheme="minorHAnsi"/>
          <w:b/>
          <w:sz w:val="28"/>
          <w:szCs w:val="28"/>
          <w:lang w:eastAsia="en-US"/>
        </w:rPr>
        <w:t>Grant demographics</w:t>
      </w:r>
    </w:p>
    <w:p w14:paraId="40859971" w14:textId="77777777" w:rsidR="00DA0360" w:rsidRPr="00BB5339" w:rsidRDefault="00DA0360" w:rsidP="00DA0360">
      <w:pPr>
        <w:spacing w:line="276" w:lineRule="auto"/>
        <w:rPr>
          <w:rFonts w:eastAsiaTheme="minorHAnsi"/>
          <w:sz w:val="22"/>
          <w:szCs w:val="22"/>
          <w:lang w:eastAsia="en-US"/>
        </w:rPr>
      </w:pPr>
      <w:r w:rsidRPr="00BB5339">
        <w:rPr>
          <w:rFonts w:eastAsiaTheme="minorHAnsi"/>
          <w:sz w:val="22"/>
          <w:szCs w:val="22"/>
          <w:lang w:eastAsia="en-US"/>
        </w:rPr>
        <w:t xml:space="preserve">Name of primary investigator: </w:t>
      </w:r>
    </w:p>
    <w:p w14:paraId="605C6AC7"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 xml:space="preserve">School in COE:                                                   </w:t>
      </w:r>
    </w:p>
    <w:p w14:paraId="54792F41"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Full project citation:</w:t>
      </w:r>
    </w:p>
    <w:p w14:paraId="4816BE15"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Funding agency:</w:t>
      </w:r>
    </w:p>
    <w:p w14:paraId="2B8713EE"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 xml:space="preserve">Starting date:                                                                            Ending date: </w:t>
      </w:r>
    </w:p>
    <w:p w14:paraId="7814654D"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 xml:space="preserve">Total budget and budget per year (if </w:t>
      </w:r>
      <w:proofErr w:type="gramStart"/>
      <w:r w:rsidRPr="00BB5339">
        <w:rPr>
          <w:rFonts w:eastAsiaTheme="minorHAnsi"/>
          <w:sz w:val="22"/>
          <w:szCs w:val="22"/>
          <w:lang w:eastAsia="en-US"/>
        </w:rPr>
        <w:t xml:space="preserve">applicable)   </w:t>
      </w:r>
      <w:proofErr w:type="gramEnd"/>
      <w:r w:rsidRPr="00BB5339">
        <w:rPr>
          <w:rFonts w:eastAsiaTheme="minorHAnsi"/>
          <w:sz w:val="22"/>
          <w:szCs w:val="22"/>
          <w:lang w:eastAsia="en-US"/>
        </w:rPr>
        <w:t xml:space="preserve">                </w:t>
      </w:r>
      <w:r>
        <w:rPr>
          <w:rFonts w:eastAsiaTheme="minorHAnsi"/>
          <w:sz w:val="22"/>
          <w:szCs w:val="22"/>
          <w:lang w:eastAsia="en-US"/>
        </w:rPr>
        <w:t xml:space="preserve">  </w:t>
      </w:r>
      <w:r w:rsidRPr="00BB5339">
        <w:rPr>
          <w:rFonts w:eastAsiaTheme="minorHAnsi"/>
          <w:sz w:val="22"/>
          <w:szCs w:val="22"/>
          <w:lang w:eastAsia="en-US"/>
        </w:rPr>
        <w:t>Indirect costs:</w:t>
      </w:r>
    </w:p>
    <w:p w14:paraId="417F44FE" w14:textId="77777777" w:rsidR="00DA0360" w:rsidRPr="00BB5339" w:rsidRDefault="00DA0360" w:rsidP="00DA0360">
      <w:pPr>
        <w:rPr>
          <w:rFonts w:eastAsiaTheme="minorHAnsi"/>
          <w:sz w:val="22"/>
          <w:szCs w:val="22"/>
          <w:lang w:eastAsia="en-US"/>
        </w:rPr>
      </w:pPr>
    </w:p>
    <w:p w14:paraId="4A868E3A"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Specify type of grant funding</w:t>
      </w:r>
    </w:p>
    <w:p w14:paraId="270B2BA0"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____research</w:t>
      </w:r>
    </w:p>
    <w:p w14:paraId="729569D2" w14:textId="77777777" w:rsidR="00DA0360" w:rsidRDefault="00DA0360" w:rsidP="00DA0360">
      <w:pPr>
        <w:rPr>
          <w:rFonts w:eastAsiaTheme="minorHAnsi"/>
          <w:sz w:val="22"/>
          <w:szCs w:val="22"/>
          <w:lang w:eastAsia="en-US"/>
        </w:rPr>
      </w:pPr>
      <w:r w:rsidRPr="00BB5339">
        <w:rPr>
          <w:rFonts w:eastAsiaTheme="minorHAnsi"/>
          <w:sz w:val="22"/>
          <w:szCs w:val="22"/>
          <w:lang w:eastAsia="en-US"/>
        </w:rPr>
        <w:t>____personnel preparation</w:t>
      </w:r>
    </w:p>
    <w:p w14:paraId="69098F2E" w14:textId="77777777" w:rsidR="00DA0360" w:rsidRPr="00BB5339" w:rsidRDefault="00DA0360" w:rsidP="00DA0360">
      <w:pPr>
        <w:spacing w:line="259" w:lineRule="auto"/>
        <w:rPr>
          <w:rFonts w:eastAsiaTheme="minorHAnsi"/>
          <w:sz w:val="22"/>
          <w:szCs w:val="22"/>
          <w:lang w:eastAsia="en-US"/>
        </w:rPr>
      </w:pPr>
      <w:r>
        <w:rPr>
          <w:rFonts w:eastAsiaTheme="minorHAnsi"/>
          <w:sz w:val="22"/>
          <w:szCs w:val="22"/>
          <w:lang w:eastAsia="en-US"/>
        </w:rPr>
        <w:t>____ IDC funding</w:t>
      </w:r>
    </w:p>
    <w:p w14:paraId="2EC6B526"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____n</w:t>
      </w:r>
      <w:r>
        <w:rPr>
          <w:rFonts w:eastAsiaTheme="minorHAnsi"/>
          <w:sz w:val="22"/>
          <w:szCs w:val="22"/>
          <w:lang w:eastAsia="en-US"/>
        </w:rPr>
        <w:t>/</w:t>
      </w:r>
      <w:r w:rsidRPr="00BB5339">
        <w:rPr>
          <w:rFonts w:eastAsiaTheme="minorHAnsi"/>
          <w:sz w:val="22"/>
          <w:szCs w:val="22"/>
          <w:lang w:eastAsia="en-US"/>
        </w:rPr>
        <w:t xml:space="preserve">a (please explain) </w:t>
      </w:r>
    </w:p>
    <w:p w14:paraId="182039B1"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w:t>
      </w:r>
    </w:p>
    <w:p w14:paraId="2751E856"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w:t>
      </w:r>
    </w:p>
    <w:p w14:paraId="0C4AE517" w14:textId="77777777" w:rsidR="00DA0360" w:rsidRPr="00BB5339" w:rsidRDefault="00DA0360" w:rsidP="00DA0360">
      <w:pPr>
        <w:spacing w:after="160"/>
        <w:rPr>
          <w:rFonts w:eastAsiaTheme="minorHAnsi"/>
          <w:sz w:val="22"/>
          <w:szCs w:val="22"/>
          <w:lang w:eastAsia="en-US"/>
        </w:rPr>
      </w:pPr>
    </w:p>
    <w:p w14:paraId="30435F86" w14:textId="77777777" w:rsidR="00DA0360" w:rsidRPr="00BB5339" w:rsidRDefault="00DA0360" w:rsidP="00DA0360">
      <w:pPr>
        <w:rPr>
          <w:rFonts w:eastAsiaTheme="minorHAnsi"/>
          <w:sz w:val="22"/>
          <w:szCs w:val="22"/>
          <w:lang w:eastAsia="en-US"/>
        </w:rPr>
      </w:pPr>
    </w:p>
    <w:p w14:paraId="23B46C0D" w14:textId="77777777" w:rsidR="00DA0360" w:rsidRPr="00BB5339" w:rsidRDefault="00DA0360" w:rsidP="00DA0360">
      <w:pPr>
        <w:rPr>
          <w:rFonts w:eastAsiaTheme="minorHAnsi"/>
          <w:sz w:val="22"/>
          <w:szCs w:val="22"/>
          <w:lang w:eastAsia="en-US"/>
        </w:rPr>
      </w:pPr>
    </w:p>
    <w:p w14:paraId="5BA1F66D"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Is dedicated space required by the funding agency?</w:t>
      </w:r>
    </w:p>
    <w:p w14:paraId="6F77AD47"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lastRenderedPageBreak/>
        <w:t>_____no</w:t>
      </w:r>
    </w:p>
    <w:p w14:paraId="5D3F7C65"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_____yes (please explain)</w:t>
      </w:r>
    </w:p>
    <w:p w14:paraId="6794156A"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w:t>
      </w:r>
    </w:p>
    <w:p w14:paraId="370684D6"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w:t>
      </w:r>
    </w:p>
    <w:p w14:paraId="1022CCDA" w14:textId="77777777" w:rsidR="00DA0360" w:rsidRPr="00BB5339" w:rsidRDefault="00DA0360" w:rsidP="00DA0360">
      <w:pPr>
        <w:rPr>
          <w:rFonts w:eastAsiaTheme="minorHAnsi"/>
          <w:sz w:val="22"/>
          <w:szCs w:val="22"/>
          <w:lang w:eastAsia="en-US"/>
        </w:rPr>
      </w:pPr>
    </w:p>
    <w:p w14:paraId="22198922" w14:textId="77777777" w:rsidR="00DA0360" w:rsidRPr="00BB5339" w:rsidRDefault="00DA0360" w:rsidP="00DA0360">
      <w:pPr>
        <w:rPr>
          <w:rFonts w:eastAsiaTheme="minorHAnsi"/>
          <w:sz w:val="22"/>
          <w:szCs w:val="22"/>
          <w:lang w:eastAsia="en-US"/>
        </w:rPr>
      </w:pPr>
    </w:p>
    <w:p w14:paraId="48AEB132"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Is this a new project or a continuation?</w:t>
      </w:r>
    </w:p>
    <w:p w14:paraId="70D0AED1"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_____new project</w:t>
      </w:r>
    </w:p>
    <w:p w14:paraId="10CF7819"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_____continuation</w:t>
      </w:r>
    </w:p>
    <w:p w14:paraId="023F076A"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 xml:space="preserve">_____NA (please explain) </w:t>
      </w:r>
    </w:p>
    <w:p w14:paraId="470C270D"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w:t>
      </w:r>
    </w:p>
    <w:p w14:paraId="38430ABF"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w:t>
      </w:r>
    </w:p>
    <w:p w14:paraId="7F0016E0" w14:textId="77777777" w:rsidR="00DA0360" w:rsidRPr="00BB5339" w:rsidRDefault="00DA0360" w:rsidP="00DA0360">
      <w:pPr>
        <w:rPr>
          <w:rFonts w:eastAsiaTheme="minorHAnsi"/>
          <w:sz w:val="22"/>
          <w:szCs w:val="22"/>
          <w:lang w:eastAsia="en-US"/>
        </w:rPr>
      </w:pPr>
    </w:p>
    <w:p w14:paraId="417A993E" w14:textId="77777777" w:rsidR="00DA0360" w:rsidRPr="00BB5339" w:rsidRDefault="00DA0360" w:rsidP="00DA0360">
      <w:pPr>
        <w:spacing w:after="160"/>
        <w:rPr>
          <w:rFonts w:eastAsiaTheme="minorHAnsi"/>
          <w:b/>
          <w:sz w:val="28"/>
          <w:szCs w:val="28"/>
          <w:lang w:eastAsia="en-US"/>
        </w:rPr>
      </w:pPr>
      <w:r w:rsidRPr="00BB5339">
        <w:rPr>
          <w:rFonts w:eastAsiaTheme="minorHAnsi"/>
          <w:b/>
          <w:sz w:val="28"/>
          <w:szCs w:val="28"/>
          <w:lang w:eastAsia="en-US"/>
        </w:rPr>
        <w:t>Project personnel</w:t>
      </w:r>
    </w:p>
    <w:tbl>
      <w:tblPr>
        <w:tblStyle w:val="TableGrid"/>
        <w:tblW w:w="0" w:type="auto"/>
        <w:tblLook w:val="04A0" w:firstRow="1" w:lastRow="0" w:firstColumn="1" w:lastColumn="0" w:noHBand="0" w:noVBand="1"/>
      </w:tblPr>
      <w:tblGrid>
        <w:gridCol w:w="6683"/>
        <w:gridCol w:w="1947"/>
      </w:tblGrid>
      <w:tr w:rsidR="00DA0360" w:rsidRPr="00BB5339" w14:paraId="4E2E13A6" w14:textId="77777777" w:rsidTr="00491491">
        <w:tc>
          <w:tcPr>
            <w:tcW w:w="7285" w:type="dxa"/>
          </w:tcPr>
          <w:p w14:paraId="1755C1C2" w14:textId="77777777" w:rsidR="00DA0360" w:rsidRPr="00BB5339" w:rsidRDefault="00DA0360" w:rsidP="00491491">
            <w:pPr>
              <w:spacing w:after="160" w:line="259" w:lineRule="auto"/>
              <w:rPr>
                <w:rFonts w:eastAsiaTheme="minorHAnsi"/>
                <w:sz w:val="22"/>
                <w:szCs w:val="22"/>
                <w:lang w:eastAsia="en-US"/>
              </w:rPr>
            </w:pPr>
            <w:r w:rsidRPr="00BB5339">
              <w:rPr>
                <w:rFonts w:eastAsiaTheme="minorHAnsi"/>
                <w:sz w:val="22"/>
                <w:szCs w:val="22"/>
                <w:lang w:eastAsia="en-US"/>
              </w:rPr>
              <w:t>List paid project personal with space needs</w:t>
            </w:r>
          </w:p>
        </w:tc>
        <w:tc>
          <w:tcPr>
            <w:tcW w:w="2065" w:type="dxa"/>
          </w:tcPr>
          <w:p w14:paraId="4FF6E7F9" w14:textId="77777777" w:rsidR="00DA0360" w:rsidRPr="00BB5339" w:rsidRDefault="00DA0360" w:rsidP="00491491">
            <w:pPr>
              <w:spacing w:after="160" w:line="259" w:lineRule="auto"/>
              <w:rPr>
                <w:rFonts w:eastAsiaTheme="minorHAnsi"/>
                <w:sz w:val="22"/>
                <w:szCs w:val="22"/>
                <w:lang w:eastAsia="en-US"/>
              </w:rPr>
            </w:pPr>
            <w:r w:rsidRPr="00BB5339">
              <w:rPr>
                <w:rFonts w:eastAsiaTheme="minorHAnsi"/>
                <w:sz w:val="22"/>
                <w:szCs w:val="22"/>
                <w:lang w:eastAsia="en-US"/>
              </w:rPr>
              <w:t>% time on project</w:t>
            </w:r>
          </w:p>
        </w:tc>
      </w:tr>
      <w:tr w:rsidR="00DA0360" w:rsidRPr="00BB5339" w14:paraId="32CC21A0" w14:textId="77777777" w:rsidTr="00491491">
        <w:tc>
          <w:tcPr>
            <w:tcW w:w="7285" w:type="dxa"/>
          </w:tcPr>
          <w:p w14:paraId="58B49920" w14:textId="77777777" w:rsidR="00DA0360" w:rsidRPr="00BB5339" w:rsidRDefault="00DA0360" w:rsidP="00491491">
            <w:pPr>
              <w:spacing w:after="160" w:line="259" w:lineRule="auto"/>
              <w:rPr>
                <w:rFonts w:eastAsiaTheme="minorHAnsi"/>
                <w:sz w:val="22"/>
                <w:szCs w:val="22"/>
                <w:lang w:eastAsia="en-US"/>
              </w:rPr>
            </w:pPr>
          </w:p>
        </w:tc>
        <w:tc>
          <w:tcPr>
            <w:tcW w:w="2065" w:type="dxa"/>
          </w:tcPr>
          <w:p w14:paraId="236347F4" w14:textId="77777777" w:rsidR="00DA0360" w:rsidRPr="00BB5339" w:rsidRDefault="00DA0360" w:rsidP="00491491">
            <w:pPr>
              <w:spacing w:after="160" w:line="259" w:lineRule="auto"/>
              <w:rPr>
                <w:rFonts w:eastAsiaTheme="minorHAnsi"/>
                <w:sz w:val="22"/>
                <w:szCs w:val="22"/>
                <w:lang w:eastAsia="en-US"/>
              </w:rPr>
            </w:pPr>
          </w:p>
        </w:tc>
      </w:tr>
      <w:tr w:rsidR="00DA0360" w:rsidRPr="00BB5339" w14:paraId="4C545945" w14:textId="77777777" w:rsidTr="00491491">
        <w:tc>
          <w:tcPr>
            <w:tcW w:w="7285" w:type="dxa"/>
          </w:tcPr>
          <w:p w14:paraId="5C32C3A0" w14:textId="77777777" w:rsidR="00DA0360" w:rsidRPr="00BB5339" w:rsidRDefault="00DA0360" w:rsidP="00491491">
            <w:pPr>
              <w:spacing w:after="160" w:line="259" w:lineRule="auto"/>
              <w:rPr>
                <w:rFonts w:eastAsiaTheme="minorHAnsi"/>
                <w:sz w:val="22"/>
                <w:szCs w:val="22"/>
                <w:lang w:eastAsia="en-US"/>
              </w:rPr>
            </w:pPr>
          </w:p>
        </w:tc>
        <w:tc>
          <w:tcPr>
            <w:tcW w:w="2065" w:type="dxa"/>
          </w:tcPr>
          <w:p w14:paraId="2287BC6D" w14:textId="77777777" w:rsidR="00DA0360" w:rsidRPr="00BB5339" w:rsidRDefault="00DA0360" w:rsidP="00491491">
            <w:pPr>
              <w:spacing w:after="160" w:line="259" w:lineRule="auto"/>
              <w:rPr>
                <w:rFonts w:eastAsiaTheme="minorHAnsi"/>
                <w:sz w:val="22"/>
                <w:szCs w:val="22"/>
                <w:lang w:eastAsia="en-US"/>
              </w:rPr>
            </w:pPr>
          </w:p>
        </w:tc>
      </w:tr>
      <w:tr w:rsidR="00DA0360" w:rsidRPr="00BB5339" w14:paraId="71A44853" w14:textId="77777777" w:rsidTr="00491491">
        <w:tc>
          <w:tcPr>
            <w:tcW w:w="7285" w:type="dxa"/>
          </w:tcPr>
          <w:p w14:paraId="5AF18455" w14:textId="77777777" w:rsidR="00DA0360" w:rsidRPr="00BB5339" w:rsidRDefault="00DA0360" w:rsidP="00491491">
            <w:pPr>
              <w:spacing w:after="160" w:line="259" w:lineRule="auto"/>
              <w:rPr>
                <w:rFonts w:eastAsiaTheme="minorHAnsi"/>
                <w:sz w:val="22"/>
                <w:szCs w:val="22"/>
                <w:lang w:eastAsia="en-US"/>
              </w:rPr>
            </w:pPr>
          </w:p>
        </w:tc>
        <w:tc>
          <w:tcPr>
            <w:tcW w:w="2065" w:type="dxa"/>
          </w:tcPr>
          <w:p w14:paraId="7E6E89AA" w14:textId="77777777" w:rsidR="00DA0360" w:rsidRPr="00BB5339" w:rsidRDefault="00DA0360" w:rsidP="00491491">
            <w:pPr>
              <w:spacing w:after="160" w:line="259" w:lineRule="auto"/>
              <w:rPr>
                <w:rFonts w:eastAsiaTheme="minorHAnsi"/>
                <w:sz w:val="22"/>
                <w:szCs w:val="22"/>
                <w:lang w:eastAsia="en-US"/>
              </w:rPr>
            </w:pPr>
          </w:p>
        </w:tc>
      </w:tr>
      <w:tr w:rsidR="00DA0360" w:rsidRPr="00BB5339" w14:paraId="689AAF9F" w14:textId="77777777" w:rsidTr="00491491">
        <w:tc>
          <w:tcPr>
            <w:tcW w:w="7285" w:type="dxa"/>
          </w:tcPr>
          <w:p w14:paraId="467784E0" w14:textId="77777777" w:rsidR="00DA0360" w:rsidRPr="00BB5339" w:rsidRDefault="00DA0360" w:rsidP="00491491">
            <w:pPr>
              <w:spacing w:after="160" w:line="259" w:lineRule="auto"/>
              <w:rPr>
                <w:rFonts w:eastAsiaTheme="minorHAnsi"/>
                <w:sz w:val="22"/>
                <w:szCs w:val="22"/>
                <w:lang w:eastAsia="en-US"/>
              </w:rPr>
            </w:pPr>
          </w:p>
        </w:tc>
        <w:tc>
          <w:tcPr>
            <w:tcW w:w="2065" w:type="dxa"/>
          </w:tcPr>
          <w:p w14:paraId="72314E6D" w14:textId="77777777" w:rsidR="00DA0360" w:rsidRPr="00BB5339" w:rsidRDefault="00DA0360" w:rsidP="00491491">
            <w:pPr>
              <w:spacing w:after="160" w:line="259" w:lineRule="auto"/>
              <w:rPr>
                <w:rFonts w:eastAsiaTheme="minorHAnsi"/>
                <w:sz w:val="22"/>
                <w:szCs w:val="22"/>
                <w:lang w:eastAsia="en-US"/>
              </w:rPr>
            </w:pPr>
          </w:p>
        </w:tc>
      </w:tr>
      <w:tr w:rsidR="00DA0360" w:rsidRPr="00BB5339" w14:paraId="72228CB9" w14:textId="77777777" w:rsidTr="00491491">
        <w:tc>
          <w:tcPr>
            <w:tcW w:w="7285" w:type="dxa"/>
          </w:tcPr>
          <w:p w14:paraId="115042B4" w14:textId="77777777" w:rsidR="00DA0360" w:rsidRPr="00BB5339" w:rsidRDefault="00DA0360" w:rsidP="00491491">
            <w:pPr>
              <w:spacing w:after="160" w:line="259" w:lineRule="auto"/>
              <w:rPr>
                <w:rFonts w:eastAsiaTheme="minorHAnsi"/>
                <w:sz w:val="22"/>
                <w:szCs w:val="22"/>
                <w:lang w:eastAsia="en-US"/>
              </w:rPr>
            </w:pPr>
          </w:p>
        </w:tc>
        <w:tc>
          <w:tcPr>
            <w:tcW w:w="2065" w:type="dxa"/>
          </w:tcPr>
          <w:p w14:paraId="4F1BA1FF" w14:textId="77777777" w:rsidR="00DA0360" w:rsidRPr="00BB5339" w:rsidRDefault="00DA0360" w:rsidP="00491491">
            <w:pPr>
              <w:spacing w:after="160" w:line="259" w:lineRule="auto"/>
              <w:rPr>
                <w:rFonts w:eastAsiaTheme="minorHAnsi"/>
                <w:sz w:val="22"/>
                <w:szCs w:val="22"/>
                <w:lang w:eastAsia="en-US"/>
              </w:rPr>
            </w:pPr>
          </w:p>
        </w:tc>
      </w:tr>
      <w:tr w:rsidR="00DA0360" w:rsidRPr="00BB5339" w14:paraId="41F42CF5" w14:textId="77777777" w:rsidTr="00491491">
        <w:tc>
          <w:tcPr>
            <w:tcW w:w="7285" w:type="dxa"/>
          </w:tcPr>
          <w:p w14:paraId="327D9449" w14:textId="77777777" w:rsidR="00DA0360" w:rsidRPr="00BB5339" w:rsidRDefault="00DA0360" w:rsidP="00491491">
            <w:pPr>
              <w:spacing w:after="160" w:line="259" w:lineRule="auto"/>
              <w:rPr>
                <w:rFonts w:eastAsiaTheme="minorHAnsi"/>
                <w:sz w:val="22"/>
                <w:szCs w:val="22"/>
                <w:lang w:eastAsia="en-US"/>
              </w:rPr>
            </w:pPr>
          </w:p>
        </w:tc>
        <w:tc>
          <w:tcPr>
            <w:tcW w:w="2065" w:type="dxa"/>
          </w:tcPr>
          <w:p w14:paraId="16AE90C2" w14:textId="77777777" w:rsidR="00DA0360" w:rsidRPr="00BB5339" w:rsidRDefault="00DA0360" w:rsidP="00491491">
            <w:pPr>
              <w:spacing w:after="160" w:line="259" w:lineRule="auto"/>
              <w:rPr>
                <w:rFonts w:eastAsiaTheme="minorHAnsi"/>
                <w:sz w:val="22"/>
                <w:szCs w:val="22"/>
                <w:lang w:eastAsia="en-US"/>
              </w:rPr>
            </w:pPr>
          </w:p>
        </w:tc>
      </w:tr>
    </w:tbl>
    <w:p w14:paraId="4F6D7B9C" w14:textId="77777777" w:rsidR="00DA0360" w:rsidRPr="00BB5339" w:rsidRDefault="00DA0360" w:rsidP="00DA0360">
      <w:pPr>
        <w:spacing w:after="160" w:line="259" w:lineRule="auto"/>
        <w:rPr>
          <w:rFonts w:eastAsiaTheme="minorHAnsi"/>
          <w:sz w:val="22"/>
          <w:szCs w:val="22"/>
          <w:lang w:eastAsia="en-US"/>
        </w:rPr>
      </w:pPr>
    </w:p>
    <w:tbl>
      <w:tblPr>
        <w:tblStyle w:val="TableGrid"/>
        <w:tblW w:w="0" w:type="auto"/>
        <w:tblLook w:val="04A0" w:firstRow="1" w:lastRow="0" w:firstColumn="1" w:lastColumn="0" w:noHBand="0" w:noVBand="1"/>
      </w:tblPr>
      <w:tblGrid>
        <w:gridCol w:w="6688"/>
        <w:gridCol w:w="1942"/>
      </w:tblGrid>
      <w:tr w:rsidR="00DA0360" w:rsidRPr="00BB5339" w14:paraId="38D1AD2F" w14:textId="77777777" w:rsidTr="00491491">
        <w:tc>
          <w:tcPr>
            <w:tcW w:w="7285" w:type="dxa"/>
          </w:tcPr>
          <w:p w14:paraId="362BE9E3" w14:textId="77777777" w:rsidR="00DA0360" w:rsidRPr="00BB5339" w:rsidRDefault="00DA0360" w:rsidP="00491491">
            <w:pPr>
              <w:spacing w:after="160" w:line="259" w:lineRule="auto"/>
              <w:rPr>
                <w:rFonts w:eastAsiaTheme="minorHAnsi"/>
                <w:sz w:val="22"/>
                <w:szCs w:val="22"/>
                <w:lang w:eastAsia="en-US"/>
              </w:rPr>
            </w:pPr>
            <w:r w:rsidRPr="00BB5339">
              <w:rPr>
                <w:rFonts w:eastAsiaTheme="minorHAnsi"/>
                <w:sz w:val="22"/>
                <w:szCs w:val="22"/>
                <w:lang w:eastAsia="en-US"/>
              </w:rPr>
              <w:t>List unpaid project Participants (e.g., graduate students) with space needs</w:t>
            </w:r>
          </w:p>
        </w:tc>
        <w:tc>
          <w:tcPr>
            <w:tcW w:w="2065" w:type="dxa"/>
          </w:tcPr>
          <w:p w14:paraId="4DB8779D" w14:textId="77777777" w:rsidR="00DA0360" w:rsidRPr="00BB5339" w:rsidRDefault="00DA0360" w:rsidP="00491491">
            <w:pPr>
              <w:spacing w:after="160" w:line="259" w:lineRule="auto"/>
              <w:rPr>
                <w:rFonts w:eastAsiaTheme="minorHAnsi"/>
                <w:sz w:val="22"/>
                <w:szCs w:val="22"/>
                <w:lang w:eastAsia="en-US"/>
              </w:rPr>
            </w:pPr>
            <w:r w:rsidRPr="00BB5339">
              <w:rPr>
                <w:rFonts w:eastAsiaTheme="minorHAnsi"/>
                <w:sz w:val="22"/>
                <w:szCs w:val="22"/>
                <w:lang w:eastAsia="en-US"/>
              </w:rPr>
              <w:t>% time on project</w:t>
            </w:r>
          </w:p>
        </w:tc>
      </w:tr>
      <w:tr w:rsidR="00DA0360" w:rsidRPr="00BB5339" w14:paraId="2788A5D1" w14:textId="77777777" w:rsidTr="00491491">
        <w:tc>
          <w:tcPr>
            <w:tcW w:w="7285" w:type="dxa"/>
          </w:tcPr>
          <w:p w14:paraId="5EEDB42C" w14:textId="77777777" w:rsidR="00DA0360" w:rsidRPr="00BB5339" w:rsidRDefault="00DA0360" w:rsidP="00491491">
            <w:pPr>
              <w:spacing w:after="160" w:line="259" w:lineRule="auto"/>
              <w:rPr>
                <w:rFonts w:eastAsiaTheme="minorHAnsi"/>
                <w:sz w:val="22"/>
                <w:szCs w:val="22"/>
                <w:lang w:eastAsia="en-US"/>
              </w:rPr>
            </w:pPr>
          </w:p>
        </w:tc>
        <w:tc>
          <w:tcPr>
            <w:tcW w:w="2065" w:type="dxa"/>
          </w:tcPr>
          <w:p w14:paraId="6025DC7E" w14:textId="77777777" w:rsidR="00DA0360" w:rsidRPr="00BB5339" w:rsidRDefault="00DA0360" w:rsidP="00491491">
            <w:pPr>
              <w:spacing w:after="160" w:line="259" w:lineRule="auto"/>
              <w:rPr>
                <w:rFonts w:eastAsiaTheme="minorHAnsi"/>
                <w:sz w:val="22"/>
                <w:szCs w:val="22"/>
                <w:lang w:eastAsia="en-US"/>
              </w:rPr>
            </w:pPr>
          </w:p>
        </w:tc>
      </w:tr>
      <w:tr w:rsidR="00DA0360" w:rsidRPr="00BB5339" w14:paraId="120AA4CE" w14:textId="77777777" w:rsidTr="00491491">
        <w:tc>
          <w:tcPr>
            <w:tcW w:w="7285" w:type="dxa"/>
          </w:tcPr>
          <w:p w14:paraId="404E06D0" w14:textId="77777777" w:rsidR="00DA0360" w:rsidRPr="00BB5339" w:rsidRDefault="00DA0360" w:rsidP="00491491">
            <w:pPr>
              <w:spacing w:after="160" w:line="259" w:lineRule="auto"/>
              <w:rPr>
                <w:rFonts w:eastAsiaTheme="minorHAnsi"/>
                <w:sz w:val="22"/>
                <w:szCs w:val="22"/>
                <w:lang w:eastAsia="en-US"/>
              </w:rPr>
            </w:pPr>
          </w:p>
        </w:tc>
        <w:tc>
          <w:tcPr>
            <w:tcW w:w="2065" w:type="dxa"/>
          </w:tcPr>
          <w:p w14:paraId="0C6822C5" w14:textId="77777777" w:rsidR="00DA0360" w:rsidRPr="00BB5339" w:rsidRDefault="00DA0360" w:rsidP="00491491">
            <w:pPr>
              <w:spacing w:after="160" w:line="259" w:lineRule="auto"/>
              <w:rPr>
                <w:rFonts w:eastAsiaTheme="minorHAnsi"/>
                <w:sz w:val="22"/>
                <w:szCs w:val="22"/>
                <w:lang w:eastAsia="en-US"/>
              </w:rPr>
            </w:pPr>
          </w:p>
        </w:tc>
      </w:tr>
      <w:tr w:rsidR="00DA0360" w:rsidRPr="00BB5339" w14:paraId="36F9F2DF" w14:textId="77777777" w:rsidTr="00491491">
        <w:tc>
          <w:tcPr>
            <w:tcW w:w="7285" w:type="dxa"/>
          </w:tcPr>
          <w:p w14:paraId="3D612005" w14:textId="77777777" w:rsidR="00DA0360" w:rsidRPr="00BB5339" w:rsidRDefault="00DA0360" w:rsidP="00491491">
            <w:pPr>
              <w:spacing w:after="160" w:line="259" w:lineRule="auto"/>
              <w:rPr>
                <w:rFonts w:eastAsiaTheme="minorHAnsi"/>
                <w:sz w:val="22"/>
                <w:szCs w:val="22"/>
                <w:lang w:eastAsia="en-US"/>
              </w:rPr>
            </w:pPr>
          </w:p>
        </w:tc>
        <w:tc>
          <w:tcPr>
            <w:tcW w:w="2065" w:type="dxa"/>
          </w:tcPr>
          <w:p w14:paraId="52162799" w14:textId="77777777" w:rsidR="00DA0360" w:rsidRPr="00BB5339" w:rsidRDefault="00DA0360" w:rsidP="00491491">
            <w:pPr>
              <w:spacing w:after="160" w:line="259" w:lineRule="auto"/>
              <w:rPr>
                <w:rFonts w:eastAsiaTheme="minorHAnsi"/>
                <w:sz w:val="22"/>
                <w:szCs w:val="22"/>
                <w:lang w:eastAsia="en-US"/>
              </w:rPr>
            </w:pPr>
          </w:p>
        </w:tc>
      </w:tr>
      <w:tr w:rsidR="00DA0360" w:rsidRPr="00BB5339" w14:paraId="214138EE" w14:textId="77777777" w:rsidTr="00491491">
        <w:tc>
          <w:tcPr>
            <w:tcW w:w="7285" w:type="dxa"/>
          </w:tcPr>
          <w:p w14:paraId="2DE72A22" w14:textId="77777777" w:rsidR="00DA0360" w:rsidRPr="00BB5339" w:rsidRDefault="00DA0360" w:rsidP="00491491">
            <w:pPr>
              <w:spacing w:after="160" w:line="259" w:lineRule="auto"/>
              <w:rPr>
                <w:rFonts w:eastAsiaTheme="minorHAnsi"/>
                <w:sz w:val="22"/>
                <w:szCs w:val="22"/>
                <w:lang w:eastAsia="en-US"/>
              </w:rPr>
            </w:pPr>
          </w:p>
        </w:tc>
        <w:tc>
          <w:tcPr>
            <w:tcW w:w="2065" w:type="dxa"/>
          </w:tcPr>
          <w:p w14:paraId="18481B04" w14:textId="77777777" w:rsidR="00DA0360" w:rsidRPr="00BB5339" w:rsidRDefault="00DA0360" w:rsidP="00491491">
            <w:pPr>
              <w:spacing w:after="160" w:line="259" w:lineRule="auto"/>
              <w:rPr>
                <w:rFonts w:eastAsiaTheme="minorHAnsi"/>
                <w:sz w:val="22"/>
                <w:szCs w:val="22"/>
                <w:lang w:eastAsia="en-US"/>
              </w:rPr>
            </w:pPr>
          </w:p>
        </w:tc>
      </w:tr>
    </w:tbl>
    <w:p w14:paraId="5E31B915" w14:textId="77777777" w:rsidR="00DA0360" w:rsidRDefault="00DA0360" w:rsidP="00DA0360">
      <w:pPr>
        <w:spacing w:after="160"/>
        <w:rPr>
          <w:rFonts w:eastAsiaTheme="minorHAnsi"/>
          <w:b/>
          <w:sz w:val="28"/>
          <w:szCs w:val="28"/>
          <w:lang w:eastAsia="en-US"/>
        </w:rPr>
      </w:pPr>
    </w:p>
    <w:p w14:paraId="3496446E" w14:textId="77777777" w:rsidR="00DA0360" w:rsidRPr="00BB5339" w:rsidRDefault="00DA0360" w:rsidP="00DA0360">
      <w:pPr>
        <w:spacing w:after="160"/>
        <w:rPr>
          <w:rFonts w:eastAsiaTheme="minorHAnsi"/>
          <w:b/>
          <w:sz w:val="28"/>
          <w:szCs w:val="28"/>
          <w:lang w:eastAsia="en-US"/>
        </w:rPr>
      </w:pPr>
      <w:r w:rsidRPr="00BB5339">
        <w:rPr>
          <w:rFonts w:eastAsiaTheme="minorHAnsi"/>
          <w:b/>
          <w:sz w:val="28"/>
          <w:szCs w:val="28"/>
          <w:lang w:eastAsia="en-US"/>
        </w:rPr>
        <w:t>Space specifications</w:t>
      </w:r>
    </w:p>
    <w:p w14:paraId="03CBF5B9"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Percentage of work anticipated to be conducted on-</w:t>
      </w:r>
      <w:proofErr w:type="gramStart"/>
      <w:r w:rsidRPr="00BB5339">
        <w:rPr>
          <w:rFonts w:eastAsiaTheme="minorHAnsi"/>
          <w:sz w:val="22"/>
          <w:szCs w:val="22"/>
          <w:lang w:eastAsia="en-US"/>
        </w:rPr>
        <w:t>site?_</w:t>
      </w:r>
      <w:proofErr w:type="gramEnd"/>
      <w:r w:rsidRPr="00BB5339">
        <w:rPr>
          <w:rFonts w:eastAsiaTheme="minorHAnsi"/>
          <w:sz w:val="22"/>
          <w:szCs w:val="22"/>
          <w:lang w:eastAsia="en-US"/>
        </w:rPr>
        <w:t>_____</w:t>
      </w:r>
    </w:p>
    <w:p w14:paraId="429E71CE"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 xml:space="preserve">Percentage of work anticipated to be conducted off </w:t>
      </w:r>
      <w:proofErr w:type="gramStart"/>
      <w:r w:rsidRPr="00BB5339">
        <w:rPr>
          <w:rFonts w:eastAsiaTheme="minorHAnsi"/>
          <w:sz w:val="22"/>
          <w:szCs w:val="22"/>
          <w:lang w:eastAsia="en-US"/>
        </w:rPr>
        <w:t>campus?</w:t>
      </w:r>
      <w:proofErr w:type="gramEnd"/>
      <w:r w:rsidRPr="00BB5339">
        <w:rPr>
          <w:rFonts w:eastAsiaTheme="minorHAnsi"/>
          <w:sz w:val="22"/>
          <w:szCs w:val="22"/>
          <w:lang w:eastAsia="en-US"/>
        </w:rPr>
        <w:t xml:space="preserve"> ______</w:t>
      </w:r>
    </w:p>
    <w:p w14:paraId="5380BD22"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Anticipated use of space</w:t>
      </w:r>
    </w:p>
    <w:p w14:paraId="0CE49E44"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_____storage</w:t>
      </w:r>
    </w:p>
    <w:p w14:paraId="3998532C"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_____meetings</w:t>
      </w:r>
    </w:p>
    <w:p w14:paraId="23BB88DE" w14:textId="77777777" w:rsidR="00DA0360" w:rsidRDefault="00DA0360" w:rsidP="00DA0360">
      <w:pPr>
        <w:rPr>
          <w:rFonts w:eastAsiaTheme="minorHAnsi"/>
          <w:sz w:val="22"/>
          <w:szCs w:val="22"/>
          <w:lang w:eastAsia="en-US"/>
        </w:rPr>
      </w:pPr>
      <w:r w:rsidRPr="00BB5339">
        <w:rPr>
          <w:rFonts w:eastAsiaTheme="minorHAnsi"/>
          <w:sz w:val="22"/>
          <w:szCs w:val="22"/>
          <w:lang w:eastAsia="en-US"/>
        </w:rPr>
        <w:t>_____data collection (laboratory</w:t>
      </w:r>
      <w:r>
        <w:rPr>
          <w:rFonts w:eastAsiaTheme="minorHAnsi"/>
          <w:sz w:val="22"/>
          <w:szCs w:val="22"/>
          <w:lang w:eastAsia="en-US"/>
        </w:rPr>
        <w:t>, NOLDIS software</w:t>
      </w:r>
      <w:r w:rsidRPr="00BB5339">
        <w:rPr>
          <w:rFonts w:eastAsiaTheme="minorHAnsi"/>
          <w:sz w:val="22"/>
          <w:szCs w:val="22"/>
          <w:lang w:eastAsia="en-US"/>
        </w:rPr>
        <w:t>)</w:t>
      </w:r>
    </w:p>
    <w:p w14:paraId="6C7E63DE" w14:textId="77777777" w:rsidR="00DA0360" w:rsidRPr="00BB5339" w:rsidRDefault="00DA0360" w:rsidP="00DA0360">
      <w:pPr>
        <w:rPr>
          <w:rFonts w:eastAsiaTheme="minorHAnsi"/>
          <w:sz w:val="22"/>
          <w:szCs w:val="22"/>
          <w:lang w:eastAsia="en-US"/>
        </w:rPr>
      </w:pPr>
      <w:r>
        <w:rPr>
          <w:rFonts w:eastAsiaTheme="minorHAnsi"/>
          <w:sz w:val="22"/>
          <w:szCs w:val="22"/>
          <w:lang w:eastAsia="en-US"/>
        </w:rPr>
        <w:t>_____data maintenance (during and after project completion)</w:t>
      </w:r>
    </w:p>
    <w:p w14:paraId="47CA36D5"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_____other (please explain)</w:t>
      </w:r>
    </w:p>
    <w:p w14:paraId="33A65488"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lastRenderedPageBreak/>
        <w:t>______________________________________________________________________________</w:t>
      </w:r>
    </w:p>
    <w:p w14:paraId="0F05C65E" w14:textId="77777777" w:rsidR="00DA0360" w:rsidRPr="00BB5339" w:rsidRDefault="00DA0360" w:rsidP="00DA0360">
      <w:pPr>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w:t>
      </w:r>
    </w:p>
    <w:p w14:paraId="6B97B945" w14:textId="77777777" w:rsidR="00DA0360" w:rsidRPr="00BB5339" w:rsidRDefault="00DA0360" w:rsidP="00DA0360">
      <w:pPr>
        <w:rPr>
          <w:rFonts w:eastAsiaTheme="minorHAnsi"/>
          <w:sz w:val="22"/>
          <w:szCs w:val="22"/>
          <w:lang w:eastAsia="en-US"/>
        </w:rPr>
      </w:pPr>
    </w:p>
    <w:p w14:paraId="36AB83F4"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List other environmental requirements (e.g., lighting, acoustics</w:t>
      </w:r>
      <w:r>
        <w:rPr>
          <w:rFonts w:eastAsiaTheme="minorHAnsi"/>
          <w:sz w:val="22"/>
          <w:szCs w:val="22"/>
          <w:lang w:eastAsia="en-US"/>
        </w:rPr>
        <w:t>, power, data</w:t>
      </w:r>
      <w:r w:rsidRPr="00BB5339">
        <w:rPr>
          <w:rFonts w:eastAsiaTheme="minorHAnsi"/>
          <w:sz w:val="22"/>
          <w:szCs w:val="22"/>
          <w:lang w:eastAsia="en-US"/>
        </w:rPr>
        <w:t>).</w:t>
      </w:r>
    </w:p>
    <w:p w14:paraId="6CF1F317"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w:t>
      </w:r>
    </w:p>
    <w:p w14:paraId="1907B630" w14:textId="77777777" w:rsidR="00DA0360" w:rsidRPr="00BB5339" w:rsidRDefault="00DA0360" w:rsidP="00DA0360">
      <w:pPr>
        <w:spacing w:line="259" w:lineRule="auto"/>
        <w:rPr>
          <w:rFonts w:eastAsiaTheme="minorHAnsi"/>
          <w:sz w:val="22"/>
          <w:szCs w:val="22"/>
          <w:lang w:eastAsia="en-US"/>
        </w:rPr>
      </w:pPr>
    </w:p>
    <w:p w14:paraId="57E51A97" w14:textId="77777777" w:rsidR="00DA0360" w:rsidRPr="00BB5339" w:rsidRDefault="00DA0360" w:rsidP="00DA0360">
      <w:pPr>
        <w:spacing w:line="259" w:lineRule="auto"/>
        <w:rPr>
          <w:rFonts w:eastAsiaTheme="minorHAnsi"/>
          <w:sz w:val="22"/>
          <w:szCs w:val="22"/>
          <w:lang w:eastAsia="en-US"/>
        </w:rPr>
      </w:pPr>
    </w:p>
    <w:p w14:paraId="0B39F3D1"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Do you expect to need use of the space on a full-time or a part-time basis?</w:t>
      </w:r>
    </w:p>
    <w:p w14:paraId="494B4E0D"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w:t>
      </w:r>
    </w:p>
    <w:p w14:paraId="68FE1A3E" w14:textId="77777777" w:rsidR="00DA0360" w:rsidRPr="00BB5339" w:rsidRDefault="00DA0360" w:rsidP="00DA0360">
      <w:pPr>
        <w:spacing w:after="160" w:line="259" w:lineRule="auto"/>
        <w:rPr>
          <w:rFonts w:eastAsiaTheme="minorHAnsi"/>
          <w:sz w:val="22"/>
          <w:szCs w:val="22"/>
          <w:lang w:eastAsia="en-US"/>
        </w:rPr>
      </w:pPr>
    </w:p>
    <w:p w14:paraId="7741AE56"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If your space needs are part-time, about how much time per week is needed?</w:t>
      </w:r>
    </w:p>
    <w:p w14:paraId="2DCA1613"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w:t>
      </w:r>
    </w:p>
    <w:p w14:paraId="3CBDA20E" w14:textId="77777777" w:rsidR="00DA0360" w:rsidRPr="00BB5339" w:rsidRDefault="00DA0360" w:rsidP="00DA0360">
      <w:pPr>
        <w:spacing w:line="259" w:lineRule="auto"/>
        <w:rPr>
          <w:rFonts w:eastAsiaTheme="minorHAnsi"/>
          <w:sz w:val="22"/>
          <w:szCs w:val="22"/>
          <w:lang w:eastAsia="en-US"/>
        </w:rPr>
      </w:pPr>
    </w:p>
    <w:p w14:paraId="51FED40B"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Are you open to sharing space based on a set schedule if the need arises?</w:t>
      </w:r>
    </w:p>
    <w:p w14:paraId="3819857C"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w:t>
      </w:r>
    </w:p>
    <w:p w14:paraId="4622B792" w14:textId="77777777" w:rsidR="00DA0360" w:rsidRPr="00BB5339" w:rsidRDefault="00DA0360" w:rsidP="00DA0360">
      <w:pPr>
        <w:spacing w:line="259" w:lineRule="auto"/>
        <w:rPr>
          <w:rFonts w:eastAsiaTheme="minorHAnsi"/>
          <w:sz w:val="22"/>
          <w:szCs w:val="22"/>
          <w:lang w:eastAsia="en-US"/>
        </w:rPr>
      </w:pPr>
    </w:p>
    <w:p w14:paraId="3CE9277E"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Are you open to repurposing the space if at some point needs change over the course of the funding</w:t>
      </w:r>
      <w:r>
        <w:rPr>
          <w:rFonts w:eastAsiaTheme="minorHAnsi"/>
          <w:sz w:val="22"/>
          <w:szCs w:val="22"/>
          <w:lang w:eastAsia="en-US"/>
        </w:rPr>
        <w:t xml:space="preserve"> period</w:t>
      </w:r>
      <w:r w:rsidRPr="00BB5339">
        <w:rPr>
          <w:rFonts w:eastAsiaTheme="minorHAnsi"/>
          <w:sz w:val="22"/>
          <w:szCs w:val="22"/>
          <w:lang w:eastAsia="en-US"/>
        </w:rPr>
        <w:t>?</w:t>
      </w:r>
    </w:p>
    <w:p w14:paraId="579CE33D"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w:t>
      </w:r>
    </w:p>
    <w:p w14:paraId="38C68C87" w14:textId="77777777" w:rsidR="00DA0360" w:rsidRPr="00BB5339" w:rsidRDefault="00DA0360" w:rsidP="00DA0360">
      <w:pPr>
        <w:spacing w:line="259" w:lineRule="auto"/>
        <w:rPr>
          <w:rFonts w:eastAsiaTheme="minorHAnsi"/>
          <w:sz w:val="22"/>
          <w:szCs w:val="22"/>
          <w:lang w:eastAsia="en-US"/>
        </w:rPr>
      </w:pPr>
    </w:p>
    <w:p w14:paraId="3409EA11"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Do you anticipate a need for bridge space (i.e., interim between funding periods)?</w:t>
      </w:r>
    </w:p>
    <w:p w14:paraId="7B654B8A"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no______</w:t>
      </w:r>
    </w:p>
    <w:p w14:paraId="780FE444"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yes_____         when__________</w:t>
      </w:r>
      <w:r>
        <w:rPr>
          <w:rFonts w:eastAsiaTheme="minorHAnsi"/>
          <w:sz w:val="22"/>
          <w:szCs w:val="22"/>
          <w:lang w:eastAsia="en-US"/>
        </w:rPr>
        <w:t xml:space="preserve"> to when ___________?</w:t>
      </w:r>
    </w:p>
    <w:p w14:paraId="14B4FDB7" w14:textId="77777777" w:rsidR="00DA0360" w:rsidRPr="00BB5339" w:rsidRDefault="00DA0360" w:rsidP="00DA0360">
      <w:pPr>
        <w:spacing w:line="259" w:lineRule="auto"/>
        <w:rPr>
          <w:rFonts w:eastAsiaTheme="minorHAnsi"/>
          <w:sz w:val="22"/>
          <w:szCs w:val="22"/>
          <w:lang w:eastAsia="en-US"/>
        </w:rPr>
      </w:pPr>
    </w:p>
    <w:p w14:paraId="7E761671"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 xml:space="preserve">Do you have a preferred location for space? </w:t>
      </w:r>
    </w:p>
    <w:p w14:paraId="1347D966"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_____no</w:t>
      </w:r>
    </w:p>
    <w:p w14:paraId="466BEAB5"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_____yes (please explain)</w:t>
      </w:r>
    </w:p>
    <w:p w14:paraId="3517F4A0"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w:t>
      </w:r>
    </w:p>
    <w:p w14:paraId="731073EA" w14:textId="77777777" w:rsidR="00DA0360" w:rsidRPr="00BB5339" w:rsidRDefault="00DA0360" w:rsidP="00DA0360">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w:t>
      </w:r>
    </w:p>
    <w:p w14:paraId="593BD762" w14:textId="77777777" w:rsidR="00DA0360" w:rsidRPr="00BB5339" w:rsidRDefault="00DA0360" w:rsidP="00DA0360">
      <w:pPr>
        <w:pBdr>
          <w:bottom w:val="single" w:sz="12" w:space="1" w:color="auto"/>
        </w:pBdr>
        <w:spacing w:line="259" w:lineRule="auto"/>
        <w:rPr>
          <w:rFonts w:eastAsiaTheme="minorHAnsi"/>
          <w:sz w:val="22"/>
          <w:szCs w:val="22"/>
          <w:lang w:eastAsia="en-US"/>
        </w:rPr>
      </w:pPr>
    </w:p>
    <w:p w14:paraId="67C2C2B6" w14:textId="77777777" w:rsidR="00DA0360" w:rsidRPr="00BB5339" w:rsidRDefault="00DA0360" w:rsidP="00DA0360">
      <w:pPr>
        <w:spacing w:line="480" w:lineRule="auto"/>
        <w:rPr>
          <w:rFonts w:eastAsiaTheme="minorHAnsi"/>
          <w:sz w:val="22"/>
          <w:szCs w:val="22"/>
          <w:lang w:eastAsia="en-US"/>
        </w:rPr>
      </w:pPr>
    </w:p>
    <w:p w14:paraId="35B4A07A" w14:textId="77777777" w:rsidR="00DA0360" w:rsidRPr="00E971AA" w:rsidRDefault="00DA0360" w:rsidP="00DA0360">
      <w:pPr>
        <w:spacing w:line="480" w:lineRule="auto"/>
        <w:rPr>
          <w:rFonts w:eastAsiaTheme="minorHAnsi"/>
          <w:sz w:val="22"/>
          <w:szCs w:val="22"/>
          <w:lang w:eastAsia="en-US"/>
        </w:rPr>
      </w:pPr>
      <w:r w:rsidRPr="00BB5339">
        <w:rPr>
          <w:rFonts w:eastAsiaTheme="minorHAnsi"/>
          <w:sz w:val="22"/>
          <w:szCs w:val="22"/>
          <w:lang w:eastAsia="en-US"/>
        </w:rPr>
        <w:t xml:space="preserve">Signature____________________________________                                  </w:t>
      </w:r>
      <w:proofErr w:type="gramStart"/>
      <w:r w:rsidRPr="00BB5339">
        <w:rPr>
          <w:rFonts w:eastAsiaTheme="minorHAnsi"/>
          <w:sz w:val="22"/>
          <w:szCs w:val="22"/>
          <w:lang w:eastAsia="en-US"/>
        </w:rPr>
        <w:t>Date:_</w:t>
      </w:r>
      <w:proofErr w:type="gramEnd"/>
      <w:r w:rsidRPr="00BB5339">
        <w:rPr>
          <w:rFonts w:eastAsiaTheme="minorHAnsi"/>
          <w:sz w:val="22"/>
          <w:szCs w:val="22"/>
          <w:lang w:eastAsia="en-US"/>
        </w:rPr>
        <w:t>_________</w:t>
      </w:r>
      <w:r>
        <w:rPr>
          <w:rFonts w:eastAsiaTheme="minorHAnsi"/>
          <w:sz w:val="22"/>
          <w:szCs w:val="22"/>
          <w:lang w:eastAsia="en-US"/>
        </w:rPr>
        <w:t>___</w:t>
      </w:r>
    </w:p>
    <w:p w14:paraId="087D6ED3" w14:textId="4F2D0AF7" w:rsidR="00CB49C0" w:rsidRPr="00DA0360" w:rsidRDefault="00CB49C0" w:rsidP="00C46940">
      <w:pPr>
        <w:spacing w:after="160" w:line="259" w:lineRule="auto"/>
        <w:rPr>
          <w:rFonts w:ascii="Arial" w:eastAsiaTheme="minorHAnsi" w:hAnsi="Arial" w:cs="Arial"/>
          <w:b/>
          <w:sz w:val="32"/>
          <w:szCs w:val="32"/>
          <w:lang w:eastAsia="en-US"/>
        </w:rPr>
      </w:pPr>
    </w:p>
    <w:sectPr w:rsidR="00CB49C0" w:rsidRPr="00DA0360" w:rsidSect="00E971AA">
      <w:headerReference w:type="default" r:id="rId8"/>
      <w:pgSz w:w="12240" w:h="15840"/>
      <w:pgMar w:top="1107"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25753" w14:textId="77777777" w:rsidR="0032559F" w:rsidRDefault="0032559F" w:rsidP="00C818F0">
      <w:r>
        <w:separator/>
      </w:r>
    </w:p>
  </w:endnote>
  <w:endnote w:type="continuationSeparator" w:id="0">
    <w:p w14:paraId="018855B1" w14:textId="77777777" w:rsidR="0032559F" w:rsidRDefault="0032559F" w:rsidP="00C8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919B5" w14:textId="77777777" w:rsidR="0032559F" w:rsidRDefault="0032559F" w:rsidP="00C818F0">
      <w:r>
        <w:separator/>
      </w:r>
    </w:p>
  </w:footnote>
  <w:footnote w:type="continuationSeparator" w:id="0">
    <w:p w14:paraId="4AE38068" w14:textId="77777777" w:rsidR="0032559F" w:rsidRDefault="0032559F" w:rsidP="00C8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025187"/>
      <w:docPartObj>
        <w:docPartGallery w:val="Page Numbers (Top of Page)"/>
        <w:docPartUnique/>
      </w:docPartObj>
    </w:sdtPr>
    <w:sdtEndPr>
      <w:rPr>
        <w:noProof/>
      </w:rPr>
    </w:sdtEndPr>
    <w:sdtContent>
      <w:p w14:paraId="0B947E4F" w14:textId="77777777" w:rsidR="00C818F0" w:rsidRDefault="00C818F0">
        <w:pPr>
          <w:pStyle w:val="Header"/>
          <w:jc w:val="right"/>
        </w:pPr>
        <w:r>
          <w:fldChar w:fldCharType="begin"/>
        </w:r>
        <w:r>
          <w:instrText xml:space="preserve"> PAGE   \* MERGEFORMAT </w:instrText>
        </w:r>
        <w:r>
          <w:fldChar w:fldCharType="separate"/>
        </w:r>
        <w:r w:rsidR="00416B94">
          <w:rPr>
            <w:noProof/>
          </w:rPr>
          <w:t>4</w:t>
        </w:r>
        <w:r>
          <w:rPr>
            <w:noProof/>
          </w:rPr>
          <w:fldChar w:fldCharType="end"/>
        </w:r>
      </w:p>
    </w:sdtContent>
  </w:sdt>
  <w:p w14:paraId="5ABE4D07" w14:textId="77777777" w:rsidR="00C818F0" w:rsidRDefault="00C81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263347"/>
      <w:docPartObj>
        <w:docPartGallery w:val="Page Numbers (Top of Page)"/>
        <w:docPartUnique/>
      </w:docPartObj>
    </w:sdtPr>
    <w:sdtEndPr>
      <w:rPr>
        <w:noProof/>
      </w:rPr>
    </w:sdtEndPr>
    <w:sdtContent>
      <w:p w14:paraId="762E5684" w14:textId="77777777" w:rsidR="00C818F0" w:rsidRDefault="00C818F0">
        <w:pPr>
          <w:pStyle w:val="Header"/>
          <w:jc w:val="right"/>
        </w:pPr>
        <w:r>
          <w:fldChar w:fldCharType="begin"/>
        </w:r>
        <w:r>
          <w:instrText xml:space="preserve"> PAGE   \* MERGEFORMAT </w:instrText>
        </w:r>
        <w:r>
          <w:fldChar w:fldCharType="separate"/>
        </w:r>
        <w:r w:rsidR="00416B94">
          <w:rPr>
            <w:noProof/>
          </w:rPr>
          <w:t>4</w:t>
        </w:r>
        <w:r>
          <w:rPr>
            <w:noProof/>
          </w:rPr>
          <w:fldChar w:fldCharType="end"/>
        </w:r>
      </w:p>
    </w:sdtContent>
  </w:sdt>
  <w:p w14:paraId="6ABA0C4C" w14:textId="77777777" w:rsidR="00C818F0" w:rsidRDefault="00C81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129B"/>
    <w:multiLevelType w:val="hybridMultilevel"/>
    <w:tmpl w:val="FD88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221A1"/>
    <w:multiLevelType w:val="hybridMultilevel"/>
    <w:tmpl w:val="AB8A5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556CA"/>
    <w:multiLevelType w:val="hybridMultilevel"/>
    <w:tmpl w:val="BAE0DB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2E5826"/>
    <w:multiLevelType w:val="hybridMultilevel"/>
    <w:tmpl w:val="CAA2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A6992"/>
    <w:multiLevelType w:val="hybridMultilevel"/>
    <w:tmpl w:val="CED8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D1644"/>
    <w:multiLevelType w:val="hybridMultilevel"/>
    <w:tmpl w:val="C024D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91DD4"/>
    <w:multiLevelType w:val="hybridMultilevel"/>
    <w:tmpl w:val="761CB2B8"/>
    <w:lvl w:ilvl="0" w:tplc="D29C30EE">
      <w:start w:val="1"/>
      <w:numFmt w:val="decimal"/>
      <w:lvlText w:val="%1."/>
      <w:lvlJc w:val="left"/>
      <w:pPr>
        <w:ind w:left="720" w:hanging="360"/>
      </w:pPr>
      <w:rPr>
        <w:rFonts w:ascii="Arial" w:hAnsi="Arial" w:cs="Arial"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557BE"/>
    <w:multiLevelType w:val="hybridMultilevel"/>
    <w:tmpl w:val="C8DAFA06"/>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15:restartNumberingAfterBreak="0">
    <w:nsid w:val="54E1117E"/>
    <w:multiLevelType w:val="hybridMultilevel"/>
    <w:tmpl w:val="2A10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E50D6"/>
    <w:multiLevelType w:val="hybridMultilevel"/>
    <w:tmpl w:val="B51C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61E5F"/>
    <w:multiLevelType w:val="hybridMultilevel"/>
    <w:tmpl w:val="24E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703DA"/>
    <w:multiLevelType w:val="hybridMultilevel"/>
    <w:tmpl w:val="C40A5E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07A03"/>
    <w:multiLevelType w:val="hybridMultilevel"/>
    <w:tmpl w:val="5746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02A60"/>
    <w:multiLevelType w:val="hybridMultilevel"/>
    <w:tmpl w:val="BD46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5"/>
  </w:num>
  <w:num w:numId="5">
    <w:abstractNumId w:val="0"/>
  </w:num>
  <w:num w:numId="6">
    <w:abstractNumId w:val="2"/>
  </w:num>
  <w:num w:numId="7">
    <w:abstractNumId w:val="7"/>
  </w:num>
  <w:num w:numId="8">
    <w:abstractNumId w:val="9"/>
  </w:num>
  <w:num w:numId="9">
    <w:abstractNumId w:val="4"/>
  </w:num>
  <w:num w:numId="10">
    <w:abstractNumId w:val="13"/>
  </w:num>
  <w:num w:numId="11">
    <w:abstractNumId w:val="8"/>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B6"/>
    <w:rsid w:val="0000652B"/>
    <w:rsid w:val="00027722"/>
    <w:rsid w:val="00047C71"/>
    <w:rsid w:val="00051843"/>
    <w:rsid w:val="00082250"/>
    <w:rsid w:val="000B6902"/>
    <w:rsid w:val="000E1AFE"/>
    <w:rsid w:val="0010250C"/>
    <w:rsid w:val="00106594"/>
    <w:rsid w:val="00113C43"/>
    <w:rsid w:val="00142788"/>
    <w:rsid w:val="00162BD9"/>
    <w:rsid w:val="00197ACB"/>
    <w:rsid w:val="001A118E"/>
    <w:rsid w:val="001D014D"/>
    <w:rsid w:val="001F0747"/>
    <w:rsid w:val="00204544"/>
    <w:rsid w:val="002226A4"/>
    <w:rsid w:val="00223C92"/>
    <w:rsid w:val="002346AA"/>
    <w:rsid w:val="00266C2C"/>
    <w:rsid w:val="00274109"/>
    <w:rsid w:val="002A3802"/>
    <w:rsid w:val="002D22E6"/>
    <w:rsid w:val="002E1D0D"/>
    <w:rsid w:val="003150E5"/>
    <w:rsid w:val="0032559F"/>
    <w:rsid w:val="00337CFD"/>
    <w:rsid w:val="003407F8"/>
    <w:rsid w:val="00347F57"/>
    <w:rsid w:val="00354FCC"/>
    <w:rsid w:val="00374094"/>
    <w:rsid w:val="0039331F"/>
    <w:rsid w:val="003B76DE"/>
    <w:rsid w:val="003F38C3"/>
    <w:rsid w:val="004058B6"/>
    <w:rsid w:val="00416B94"/>
    <w:rsid w:val="0042065A"/>
    <w:rsid w:val="004433BE"/>
    <w:rsid w:val="00494482"/>
    <w:rsid w:val="0049672C"/>
    <w:rsid w:val="00522A18"/>
    <w:rsid w:val="00537781"/>
    <w:rsid w:val="00564F68"/>
    <w:rsid w:val="00565A05"/>
    <w:rsid w:val="0061050E"/>
    <w:rsid w:val="0066779B"/>
    <w:rsid w:val="00670FE4"/>
    <w:rsid w:val="006970B9"/>
    <w:rsid w:val="006A72C5"/>
    <w:rsid w:val="006D0B07"/>
    <w:rsid w:val="006D5757"/>
    <w:rsid w:val="0070361D"/>
    <w:rsid w:val="00736EB9"/>
    <w:rsid w:val="00772CC1"/>
    <w:rsid w:val="007742B9"/>
    <w:rsid w:val="007B083D"/>
    <w:rsid w:val="007E5C00"/>
    <w:rsid w:val="00857D8A"/>
    <w:rsid w:val="008A1E35"/>
    <w:rsid w:val="008A35CC"/>
    <w:rsid w:val="008B7556"/>
    <w:rsid w:val="008B7D0E"/>
    <w:rsid w:val="008C41C5"/>
    <w:rsid w:val="008D297B"/>
    <w:rsid w:val="008D5336"/>
    <w:rsid w:val="00923368"/>
    <w:rsid w:val="00925061"/>
    <w:rsid w:val="00937535"/>
    <w:rsid w:val="00937F65"/>
    <w:rsid w:val="009567EA"/>
    <w:rsid w:val="009B66A9"/>
    <w:rsid w:val="009F0A85"/>
    <w:rsid w:val="00A13424"/>
    <w:rsid w:val="00A7040E"/>
    <w:rsid w:val="00A74A6A"/>
    <w:rsid w:val="00A851F9"/>
    <w:rsid w:val="00AA69D7"/>
    <w:rsid w:val="00AA7324"/>
    <w:rsid w:val="00AA7F6A"/>
    <w:rsid w:val="00AD3507"/>
    <w:rsid w:val="00AD4F5B"/>
    <w:rsid w:val="00AE3CC3"/>
    <w:rsid w:val="00AF757C"/>
    <w:rsid w:val="00B01C78"/>
    <w:rsid w:val="00B12AC3"/>
    <w:rsid w:val="00B16B86"/>
    <w:rsid w:val="00B5053A"/>
    <w:rsid w:val="00B51B1E"/>
    <w:rsid w:val="00B66F43"/>
    <w:rsid w:val="00B674F3"/>
    <w:rsid w:val="00B83063"/>
    <w:rsid w:val="00B965DA"/>
    <w:rsid w:val="00BB5339"/>
    <w:rsid w:val="00C114CB"/>
    <w:rsid w:val="00C46940"/>
    <w:rsid w:val="00C818F0"/>
    <w:rsid w:val="00C91C3C"/>
    <w:rsid w:val="00CA0F98"/>
    <w:rsid w:val="00CB49C0"/>
    <w:rsid w:val="00CB49F2"/>
    <w:rsid w:val="00D427A5"/>
    <w:rsid w:val="00D44F26"/>
    <w:rsid w:val="00D6680E"/>
    <w:rsid w:val="00DA0360"/>
    <w:rsid w:val="00DB171A"/>
    <w:rsid w:val="00DD3AC7"/>
    <w:rsid w:val="00DE7B36"/>
    <w:rsid w:val="00DF55F6"/>
    <w:rsid w:val="00E2367A"/>
    <w:rsid w:val="00E2500D"/>
    <w:rsid w:val="00E47D78"/>
    <w:rsid w:val="00E5746D"/>
    <w:rsid w:val="00E651CE"/>
    <w:rsid w:val="00E8305F"/>
    <w:rsid w:val="00E973A6"/>
    <w:rsid w:val="00EA06F0"/>
    <w:rsid w:val="00EA5AE6"/>
    <w:rsid w:val="00EA626E"/>
    <w:rsid w:val="00EB1690"/>
    <w:rsid w:val="00EB3B28"/>
    <w:rsid w:val="00EC108F"/>
    <w:rsid w:val="00ED5B03"/>
    <w:rsid w:val="00EE017E"/>
    <w:rsid w:val="00EF0D47"/>
    <w:rsid w:val="00F04735"/>
    <w:rsid w:val="00F16633"/>
    <w:rsid w:val="00F27C34"/>
    <w:rsid w:val="00F47512"/>
    <w:rsid w:val="00F8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88F1"/>
  <w15:chartTrackingRefBased/>
  <w15:docId w15:val="{9E2A7C1B-CAFB-477F-9CEA-ED7D73FE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B6"/>
    <w:pPr>
      <w:spacing w:after="0" w:line="240" w:lineRule="auto"/>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B6"/>
    <w:pPr>
      <w:ind w:left="720"/>
      <w:contextualSpacing/>
    </w:pPr>
  </w:style>
  <w:style w:type="paragraph" w:styleId="Header">
    <w:name w:val="header"/>
    <w:basedOn w:val="Normal"/>
    <w:link w:val="HeaderChar"/>
    <w:uiPriority w:val="99"/>
    <w:unhideWhenUsed/>
    <w:rsid w:val="00C818F0"/>
    <w:pPr>
      <w:tabs>
        <w:tab w:val="center" w:pos="4680"/>
        <w:tab w:val="right" w:pos="9360"/>
      </w:tabs>
    </w:pPr>
  </w:style>
  <w:style w:type="character" w:customStyle="1" w:styleId="HeaderChar">
    <w:name w:val="Header Char"/>
    <w:basedOn w:val="DefaultParagraphFont"/>
    <w:link w:val="Header"/>
    <w:uiPriority w:val="99"/>
    <w:rsid w:val="00C818F0"/>
    <w:rPr>
      <w:rFonts w:ascii="Times New Roman" w:eastAsiaTheme="minorEastAsia" w:hAnsi="Times New Roman" w:cs="Times New Roman"/>
      <w:sz w:val="24"/>
      <w:szCs w:val="24"/>
      <w:lang w:eastAsia="ja-JP"/>
    </w:rPr>
  </w:style>
  <w:style w:type="paragraph" w:styleId="Footer">
    <w:name w:val="footer"/>
    <w:basedOn w:val="Normal"/>
    <w:link w:val="FooterChar"/>
    <w:uiPriority w:val="99"/>
    <w:unhideWhenUsed/>
    <w:rsid w:val="00C818F0"/>
    <w:pPr>
      <w:tabs>
        <w:tab w:val="center" w:pos="4680"/>
        <w:tab w:val="right" w:pos="9360"/>
      </w:tabs>
    </w:pPr>
  </w:style>
  <w:style w:type="character" w:customStyle="1" w:styleId="FooterChar">
    <w:name w:val="Footer Char"/>
    <w:basedOn w:val="DefaultParagraphFont"/>
    <w:link w:val="Footer"/>
    <w:uiPriority w:val="99"/>
    <w:rsid w:val="00C818F0"/>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C46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40"/>
    <w:rPr>
      <w:rFonts w:ascii="Segoe UI" w:eastAsiaTheme="minorEastAsia" w:hAnsi="Segoe UI" w:cs="Segoe UI"/>
      <w:sz w:val="18"/>
      <w:szCs w:val="18"/>
      <w:lang w:eastAsia="ja-JP"/>
    </w:rPr>
  </w:style>
  <w:style w:type="table" w:styleId="TableGrid">
    <w:name w:val="Table Grid"/>
    <w:basedOn w:val="TableNormal"/>
    <w:uiPriority w:val="39"/>
    <w:rsid w:val="00CB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40112">
      <w:bodyDiv w:val="1"/>
      <w:marLeft w:val="0"/>
      <w:marRight w:val="0"/>
      <w:marTop w:val="0"/>
      <w:marBottom w:val="0"/>
      <w:divBdr>
        <w:top w:val="none" w:sz="0" w:space="0" w:color="auto"/>
        <w:left w:val="none" w:sz="0" w:space="0" w:color="auto"/>
        <w:bottom w:val="none" w:sz="0" w:space="0" w:color="auto"/>
        <w:right w:val="none" w:sz="0" w:space="0" w:color="auto"/>
      </w:divBdr>
    </w:div>
    <w:div w:id="13852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Lombardino,Linda J</dc:creator>
  <cp:keywords/>
  <dc:description/>
  <cp:lastModifiedBy>Brown,Julie C</cp:lastModifiedBy>
  <cp:revision>49</cp:revision>
  <cp:lastPrinted>2019-04-19T12:49:00Z</cp:lastPrinted>
  <dcterms:created xsi:type="dcterms:W3CDTF">2020-04-27T18:56:00Z</dcterms:created>
  <dcterms:modified xsi:type="dcterms:W3CDTF">2020-04-27T20:11:00Z</dcterms:modified>
</cp:coreProperties>
</file>