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C3E3" w14:textId="0B7CE381" w:rsidR="008B4DF7" w:rsidRPr="008B4DF7" w:rsidRDefault="008B4DF7" w:rsidP="008B4DF7">
      <w:pPr>
        <w:jc w:val="center"/>
        <w:rPr>
          <w:rFonts w:asciiTheme="minorHAnsi" w:hAnsiTheme="minorHAnsi" w:cstheme="minorHAnsi"/>
          <w:b/>
          <w:bCs/>
          <w:sz w:val="28"/>
          <w:szCs w:val="28"/>
        </w:rPr>
      </w:pPr>
      <w:r w:rsidRPr="008B4DF7">
        <w:rPr>
          <w:rFonts w:asciiTheme="minorHAnsi" w:hAnsiTheme="minorHAnsi" w:cstheme="minorHAnsi"/>
          <w:b/>
          <w:bCs/>
          <w:sz w:val="28"/>
          <w:szCs w:val="28"/>
        </w:rPr>
        <w:t>T</w:t>
      </w:r>
      <w:r w:rsidRPr="008B4DF7">
        <w:rPr>
          <w:rFonts w:asciiTheme="minorHAnsi" w:hAnsiTheme="minorHAnsi" w:cstheme="minorHAnsi"/>
          <w:b/>
          <w:bCs/>
          <w:sz w:val="28"/>
          <w:szCs w:val="28"/>
        </w:rPr>
        <w:t xml:space="preserve">asks </w:t>
      </w:r>
      <w:r w:rsidRPr="008B4DF7">
        <w:rPr>
          <w:rFonts w:asciiTheme="minorHAnsi" w:hAnsiTheme="minorHAnsi" w:cstheme="minorHAnsi"/>
          <w:b/>
          <w:bCs/>
          <w:sz w:val="28"/>
          <w:szCs w:val="28"/>
        </w:rPr>
        <w:t>A</w:t>
      </w:r>
      <w:r w:rsidRPr="008B4DF7">
        <w:rPr>
          <w:rFonts w:asciiTheme="minorHAnsi" w:hAnsiTheme="minorHAnsi" w:cstheme="minorHAnsi"/>
          <w:b/>
          <w:bCs/>
          <w:sz w:val="28"/>
          <w:szCs w:val="28"/>
        </w:rPr>
        <w:t xml:space="preserve">ccomplished on Faculty Policy Council </w:t>
      </w:r>
      <w:r w:rsidRPr="008B4DF7">
        <w:rPr>
          <w:rFonts w:asciiTheme="minorHAnsi" w:hAnsiTheme="minorHAnsi" w:cstheme="minorHAnsi"/>
          <w:b/>
          <w:bCs/>
          <w:sz w:val="28"/>
          <w:szCs w:val="28"/>
        </w:rPr>
        <w:t>for 2019-2020</w:t>
      </w:r>
    </w:p>
    <w:p w14:paraId="51307E11" w14:textId="77777777" w:rsidR="008B4DF7" w:rsidRDefault="008B4DF7" w:rsidP="008B4DF7">
      <w:pPr>
        <w:jc w:val="center"/>
        <w:rPr>
          <w:rFonts w:asciiTheme="minorHAnsi" w:hAnsiTheme="minorHAnsi" w:cstheme="minorHAnsi"/>
          <w:sz w:val="22"/>
          <w:szCs w:val="22"/>
        </w:rPr>
      </w:pPr>
    </w:p>
    <w:p w14:paraId="780E96E1" w14:textId="01BF0E11"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Approval and implementation of all dean evaluation surveys and dissemination of results</w:t>
      </w:r>
    </w:p>
    <w:p w14:paraId="62BF3783" w14:textId="77777777"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Approval of a survey for evaluation of school directors</w:t>
      </w:r>
    </w:p>
    <w:p w14:paraId="5CC18D81" w14:textId="77777777"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Approval of Non-Tenure-Track-Faculty Promotion Guidelines</w:t>
      </w:r>
    </w:p>
    <w:p w14:paraId="085E83CE" w14:textId="77777777"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Approval of Lectures, Seminars, and Awards Proposal Guidelines</w:t>
      </w:r>
    </w:p>
    <w:p w14:paraId="2CF32591" w14:textId="77777777"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Approval of COE Affiliate Faculty Guidelines</w:t>
      </w:r>
    </w:p>
    <w:p w14:paraId="06F4FA34" w14:textId="77777777"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Approval of COE Faculty Mentoring Policy</w:t>
      </w:r>
    </w:p>
    <w:p w14:paraId="7F2F5E26" w14:textId="77777777"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Faculty Policy Council and Faculty Senate elections for 2020-2021</w:t>
      </w:r>
    </w:p>
    <w:p w14:paraId="573BE006" w14:textId="77777777" w:rsidR="008B4DF7" w:rsidRDefault="008B4DF7" w:rsidP="008B4DF7">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All of the above policies and guidelines are now posted on the FPC website.</w:t>
      </w:r>
    </w:p>
    <w:p w14:paraId="2F0E28B6" w14:textId="77777777"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Feedback from the Faculty Affairs Committee on the “time to tenure” timeline, to be further discussed by FPC and all COE faculty in Fall 2020</w:t>
      </w:r>
    </w:p>
    <w:p w14:paraId="4D3CA27C" w14:textId="77777777"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Nominations for awards: COE Diversity and Inclusion, UF Research Foundation Professorship, Irving and Rose </w:t>
      </w:r>
      <w:proofErr w:type="spellStart"/>
      <w:r>
        <w:rPr>
          <w:rFonts w:asciiTheme="minorHAnsi" w:hAnsiTheme="minorHAnsi" w:cstheme="minorHAnsi"/>
          <w:sz w:val="22"/>
          <w:szCs w:val="22"/>
        </w:rPr>
        <w:t>Fien</w:t>
      </w:r>
      <w:proofErr w:type="spellEnd"/>
      <w:r>
        <w:rPr>
          <w:rFonts w:asciiTheme="minorHAnsi" w:hAnsiTheme="minorHAnsi" w:cstheme="minorHAnsi"/>
          <w:sz w:val="22"/>
          <w:szCs w:val="22"/>
        </w:rPr>
        <w:t xml:space="preserve"> Endowed Professorship, Excellence Award for Assistant Professor, Diane E. Haines Teaching Excellence, B. O. Smith Professorship, Rosser Educator Excellence, Doctoral Dissertation Advisor and Mentoring Award, Dennison Teacher Research Award for PK Yonge, and Outstanding Graduate Student Awards for Professional Practice, Leadership, Research, and Teaching.</w:t>
      </w:r>
    </w:p>
    <w:p w14:paraId="2A325D1E" w14:textId="198B647D" w:rsidR="008B4DF7" w:rsidRDefault="008B4DF7" w:rsidP="008B4DF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Formation of 2020-2021 Budgetary Affairs Committee, with vacancies filled and addition of a few more ad hoc faculty, to meet with the deans this summer about the COE budget situation; revisited the 2013 FPC “Guiding Principles for Budget Decisions” Policy to help guide budget discussions this year</w:t>
      </w:r>
    </w:p>
    <w:p w14:paraId="139ADFBD" w14:textId="77777777" w:rsidR="008B4DF7" w:rsidRDefault="008B4DF7" w:rsidP="008B4DF7">
      <w:pPr>
        <w:pStyle w:val="ListParagraph"/>
        <w:rPr>
          <w:rFonts w:asciiTheme="minorHAnsi" w:hAnsiTheme="minorHAnsi" w:cstheme="minorHAnsi"/>
          <w:sz w:val="22"/>
          <w:szCs w:val="22"/>
        </w:rPr>
      </w:pPr>
    </w:p>
    <w:p w14:paraId="692B1B37" w14:textId="3786155A" w:rsidR="008B4DF7" w:rsidRDefault="008B4DF7" w:rsidP="008B4DF7">
      <w:pPr>
        <w:rPr>
          <w:rFonts w:asciiTheme="minorHAnsi" w:hAnsiTheme="minorHAnsi" w:cstheme="minorHAnsi"/>
          <w:sz w:val="22"/>
          <w:szCs w:val="22"/>
        </w:rPr>
      </w:pPr>
      <w:r>
        <w:rPr>
          <w:rFonts w:asciiTheme="minorHAnsi" w:hAnsiTheme="minorHAnsi" w:cstheme="minorHAnsi"/>
          <w:sz w:val="22"/>
          <w:szCs w:val="22"/>
        </w:rPr>
        <w:t>As of today, most FPC committee reports have been completed and are uploaded to the FPC website under “Committees.”</w:t>
      </w:r>
    </w:p>
    <w:p w14:paraId="2DEDE04F" w14:textId="77777777" w:rsidR="008B4DF7" w:rsidRDefault="008B4DF7" w:rsidP="008B4DF7">
      <w:pPr>
        <w:rPr>
          <w:rFonts w:asciiTheme="minorHAnsi" w:hAnsiTheme="minorHAnsi" w:cstheme="minorHAnsi"/>
          <w:sz w:val="22"/>
          <w:szCs w:val="22"/>
        </w:rPr>
      </w:pPr>
    </w:p>
    <w:p w14:paraId="35C00C96" w14:textId="77777777" w:rsidR="008B4DF7" w:rsidRDefault="008B4DF7" w:rsidP="008B4DF7">
      <w:pPr>
        <w:rPr>
          <w:rFonts w:asciiTheme="minorHAnsi" w:hAnsiTheme="minorHAnsi" w:cstheme="minorHAnsi"/>
          <w:sz w:val="22"/>
          <w:szCs w:val="22"/>
        </w:rPr>
      </w:pPr>
      <w:r>
        <w:rPr>
          <w:rFonts w:asciiTheme="minorHAnsi" w:hAnsiTheme="minorHAnsi" w:cstheme="minorHAnsi"/>
          <w:sz w:val="22"/>
          <w:szCs w:val="22"/>
        </w:rPr>
        <w:t>On the “not accomplished” side of things, all COVID-related:</w:t>
      </w:r>
    </w:p>
    <w:p w14:paraId="23AF96C8" w14:textId="77777777" w:rsidR="008B4DF7" w:rsidRDefault="008B4DF7" w:rsidP="008B4DF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Ad Hoc Committee’s meeting schedule and plan to share its report was attenuated; the report will be shared with faculty with the hope of further discussion in Fall 2020.</w:t>
      </w:r>
    </w:p>
    <w:p w14:paraId="22384AA7" w14:textId="77777777" w:rsidR="008B4DF7" w:rsidRDefault="008B4DF7" w:rsidP="008B4DF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FPC-approved initiative to plan a series of campus free speech/academic freedom panel discussions with colleagues from Journalism and Law was put on hold.</w:t>
      </w:r>
    </w:p>
    <w:p w14:paraId="6494B3E5" w14:textId="77777777" w:rsidR="008B4DF7" w:rsidRDefault="008B4DF7" w:rsidP="008B4DF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The event with the guest speaker from the UF </w:t>
      </w:r>
      <w:proofErr w:type="spellStart"/>
      <w:r>
        <w:rPr>
          <w:rFonts w:asciiTheme="minorHAnsi" w:hAnsiTheme="minorHAnsi" w:cstheme="minorHAnsi"/>
          <w:sz w:val="22"/>
          <w:szCs w:val="22"/>
        </w:rPr>
        <w:t>Brechner</w:t>
      </w:r>
      <w:proofErr w:type="spellEnd"/>
      <w:r>
        <w:rPr>
          <w:rFonts w:asciiTheme="minorHAnsi" w:hAnsiTheme="minorHAnsi" w:cstheme="minorHAnsi"/>
          <w:sz w:val="22"/>
          <w:szCs w:val="22"/>
        </w:rPr>
        <w:t xml:space="preserve"> Center for the First Amendment was canceled, to be rescheduled for Fall 2020.</w:t>
      </w:r>
    </w:p>
    <w:p w14:paraId="37C6401E" w14:textId="77777777" w:rsidR="008B4DF7" w:rsidRDefault="008B4DF7" w:rsidP="008B4DF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The UF Student Affairs “Green Dot” program presentation was cancelled. The program is a campus-wide initiative to address sexual assault, dating/domestic violence, stalking, and bullying. This will be rescheduled for Fall 2020.</w:t>
      </w:r>
    </w:p>
    <w:p w14:paraId="4BC6A479" w14:textId="77777777" w:rsidR="003A6CA0" w:rsidRDefault="003A6CA0"/>
    <w:sectPr w:rsidR="003A6CA0" w:rsidSect="00BA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04527"/>
    <w:multiLevelType w:val="hybridMultilevel"/>
    <w:tmpl w:val="407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715A26"/>
    <w:multiLevelType w:val="hybridMultilevel"/>
    <w:tmpl w:val="8504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F8F21C2"/>
    <w:multiLevelType w:val="hybridMultilevel"/>
    <w:tmpl w:val="A45C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F7"/>
    <w:rsid w:val="003A6CA0"/>
    <w:rsid w:val="008B4DF7"/>
    <w:rsid w:val="00BA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57801"/>
  <w15:chartTrackingRefBased/>
  <w15:docId w15:val="{138B8055-DF29-E740-9093-644AF0A2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D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5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2020-05-09T16:58:00Z</dcterms:created>
  <dcterms:modified xsi:type="dcterms:W3CDTF">2020-05-09T17:00:00Z</dcterms:modified>
</cp:coreProperties>
</file>