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2BC3B" w14:textId="77777777" w:rsidR="001322BB" w:rsidRDefault="00567345" w:rsidP="00567345">
      <w:pPr>
        <w:spacing w:after="0"/>
        <w:jc w:val="center"/>
        <w:rPr>
          <w:rFonts w:ascii="Times New Roman" w:hAnsi="Times New Roman" w:cs="Times New Roman"/>
          <w:b/>
        </w:rPr>
      </w:pPr>
      <w:r w:rsidRPr="006A0FDC">
        <w:rPr>
          <w:rFonts w:ascii="Times New Roman" w:hAnsi="Times New Roman" w:cs="Times New Roman"/>
          <w:b/>
        </w:rPr>
        <w:t>College of Education</w:t>
      </w:r>
    </w:p>
    <w:p w14:paraId="45DC013E" w14:textId="77777777" w:rsidR="00567345" w:rsidRPr="006A0FDC" w:rsidRDefault="00567345" w:rsidP="00567345">
      <w:pPr>
        <w:spacing w:after="0"/>
        <w:jc w:val="center"/>
        <w:rPr>
          <w:rFonts w:ascii="Times New Roman" w:hAnsi="Times New Roman" w:cs="Times New Roman"/>
          <w:b/>
        </w:rPr>
      </w:pPr>
      <w:r w:rsidRPr="006A0FDC">
        <w:rPr>
          <w:rFonts w:ascii="Times New Roman" w:hAnsi="Times New Roman" w:cs="Times New Roman"/>
          <w:b/>
        </w:rPr>
        <w:t>Faculty Policy Council</w:t>
      </w:r>
      <w:r w:rsidR="00860EAB">
        <w:rPr>
          <w:rFonts w:ascii="Times New Roman" w:hAnsi="Times New Roman" w:cs="Times New Roman"/>
          <w:b/>
        </w:rPr>
        <w:t xml:space="preserve"> Meeting</w:t>
      </w:r>
    </w:p>
    <w:p w14:paraId="24289140" w14:textId="77777777" w:rsidR="00567345" w:rsidRDefault="00567345" w:rsidP="00567345">
      <w:pPr>
        <w:spacing w:after="0"/>
        <w:jc w:val="center"/>
        <w:rPr>
          <w:rFonts w:ascii="Times New Roman" w:hAnsi="Times New Roman" w:cs="Times New Roman"/>
          <w:b/>
        </w:rPr>
      </w:pPr>
      <w:r w:rsidRPr="00D30F07">
        <w:rPr>
          <w:rFonts w:ascii="Times New Roman" w:hAnsi="Times New Roman" w:cs="Times New Roman"/>
          <w:b/>
        </w:rPr>
        <w:t>Agenda</w:t>
      </w:r>
      <w:r w:rsidR="00E51C04">
        <w:rPr>
          <w:rFonts w:ascii="Times New Roman" w:hAnsi="Times New Roman" w:cs="Times New Roman"/>
          <w:b/>
        </w:rPr>
        <w:t xml:space="preserve">, </w:t>
      </w:r>
      <w:r w:rsidR="00463449">
        <w:rPr>
          <w:rFonts w:ascii="Times New Roman" w:hAnsi="Times New Roman" w:cs="Times New Roman"/>
          <w:b/>
        </w:rPr>
        <w:t>February 15</w:t>
      </w:r>
      <w:r w:rsidR="00883CAF">
        <w:rPr>
          <w:rFonts w:ascii="Times New Roman" w:hAnsi="Times New Roman" w:cs="Times New Roman"/>
          <w:b/>
        </w:rPr>
        <w:t>,</w:t>
      </w:r>
      <w:r w:rsidR="002B10D5">
        <w:rPr>
          <w:rFonts w:ascii="Times New Roman" w:hAnsi="Times New Roman" w:cs="Times New Roman"/>
          <w:b/>
        </w:rPr>
        <w:t xml:space="preserve"> 202</w:t>
      </w:r>
      <w:r w:rsidR="00883CAF">
        <w:rPr>
          <w:rFonts w:ascii="Times New Roman" w:hAnsi="Times New Roman" w:cs="Times New Roman"/>
          <w:b/>
        </w:rPr>
        <w:t>1</w:t>
      </w:r>
      <w:r w:rsidR="00936721">
        <w:rPr>
          <w:rFonts w:ascii="Times New Roman" w:hAnsi="Times New Roman" w:cs="Times New Roman"/>
          <w:b/>
        </w:rPr>
        <w:t>; 2:00</w:t>
      </w:r>
      <w:r w:rsidR="005319D4">
        <w:rPr>
          <w:rFonts w:ascii="Times New Roman" w:hAnsi="Times New Roman" w:cs="Times New Roman"/>
          <w:b/>
        </w:rPr>
        <w:t>-4:00</w:t>
      </w:r>
      <w:r w:rsidR="00936721">
        <w:rPr>
          <w:rFonts w:ascii="Times New Roman" w:hAnsi="Times New Roman" w:cs="Times New Roman"/>
          <w:b/>
        </w:rPr>
        <w:t>pm</w:t>
      </w:r>
      <w:r w:rsidR="000F5F7E">
        <w:rPr>
          <w:rFonts w:ascii="Times New Roman" w:hAnsi="Times New Roman" w:cs="Times New Roman"/>
          <w:b/>
        </w:rPr>
        <w:t>, via ZOOM</w:t>
      </w:r>
    </w:p>
    <w:p w14:paraId="4359030A" w14:textId="77777777" w:rsidR="002B10D5" w:rsidRPr="002B10D5" w:rsidRDefault="002B10D5" w:rsidP="00567345">
      <w:pPr>
        <w:spacing w:after="0"/>
        <w:jc w:val="center"/>
        <w:rPr>
          <w:rFonts w:ascii="Times New Roman" w:hAnsi="Times New Roman" w:cs="Times New Roman"/>
          <w:b/>
          <w:i/>
        </w:rPr>
      </w:pPr>
    </w:p>
    <w:p w14:paraId="7EBE0752" w14:textId="77777777" w:rsidR="001373A3" w:rsidRPr="00AB0C6B" w:rsidRDefault="001373A3" w:rsidP="001373A3">
      <w:pPr>
        <w:spacing w:after="0"/>
        <w:ind w:left="-720"/>
        <w:rPr>
          <w:rFonts w:ascii="Times New Roman" w:hAnsi="Times New Roman" w:cs="Times New Roman"/>
          <w:b/>
          <w:u w:val="single"/>
        </w:rPr>
      </w:pPr>
      <w:r w:rsidRPr="001373A3">
        <w:rPr>
          <w:rFonts w:ascii="Times New Roman" w:hAnsi="Times New Roman" w:cs="Times New Roman"/>
          <w:b/>
          <w:highlight w:val="cyan"/>
          <w:u w:val="single"/>
        </w:rPr>
        <w:t>Attendance:</w:t>
      </w:r>
    </w:p>
    <w:p w14:paraId="5B2BE147" w14:textId="77777777" w:rsidR="001373A3" w:rsidRPr="00980DFB" w:rsidRDefault="001373A3" w:rsidP="001373A3">
      <w:pPr>
        <w:pStyle w:val="ListParagraph"/>
        <w:numPr>
          <w:ilvl w:val="0"/>
          <w:numId w:val="45"/>
        </w:numPr>
        <w:spacing w:after="100" w:afterAutospacing="1"/>
        <w:rPr>
          <w:rFonts w:ascii="Times New Roman" w:hAnsi="Times New Roman"/>
        </w:rPr>
      </w:pPr>
      <w:r w:rsidRPr="00980DFB">
        <w:rPr>
          <w:rFonts w:ascii="Times New Roman" w:hAnsi="Times New Roman"/>
        </w:rPr>
        <w:t xml:space="preserve">Diana Joyce-Beaulieu (Chair), Angela </w:t>
      </w:r>
      <w:proofErr w:type="spellStart"/>
      <w:r w:rsidRPr="00980DFB">
        <w:rPr>
          <w:rFonts w:ascii="Times New Roman" w:hAnsi="Times New Roman"/>
        </w:rPr>
        <w:t>Kohnen</w:t>
      </w:r>
      <w:proofErr w:type="spellEnd"/>
      <w:r w:rsidRPr="00980DFB">
        <w:rPr>
          <w:rFonts w:ascii="Times New Roman" w:hAnsi="Times New Roman"/>
        </w:rPr>
        <w:t xml:space="preserve"> (Chair-Elect)</w:t>
      </w:r>
    </w:p>
    <w:p w14:paraId="3D6E50D0" w14:textId="40EF46F0" w:rsidR="001373A3" w:rsidRPr="00980DFB" w:rsidRDefault="001373A3" w:rsidP="001373A3">
      <w:pPr>
        <w:pStyle w:val="ListParagraph"/>
        <w:numPr>
          <w:ilvl w:val="0"/>
          <w:numId w:val="45"/>
        </w:numPr>
        <w:spacing w:before="100" w:beforeAutospacing="1" w:after="100" w:afterAutospacing="1"/>
        <w:rPr>
          <w:rFonts w:ascii="Times New Roman" w:hAnsi="Times New Roman"/>
        </w:rPr>
      </w:pPr>
      <w:r w:rsidRPr="00980DFB">
        <w:rPr>
          <w:rFonts w:ascii="Times New Roman" w:hAnsi="Times New Roman"/>
          <w:b/>
          <w:color w:val="000000" w:themeColor="text1"/>
        </w:rPr>
        <w:t>HDOSE Reps</w:t>
      </w:r>
      <w:r w:rsidRPr="00980DFB">
        <w:rPr>
          <w:rFonts w:ascii="Times New Roman" w:hAnsi="Times New Roman"/>
          <w:color w:val="000000" w:themeColor="text1"/>
        </w:rPr>
        <w:t xml:space="preserve">: </w:t>
      </w:r>
      <w:r w:rsidRPr="00854AD1">
        <w:rPr>
          <w:rFonts w:ascii="Times New Roman" w:hAnsi="Times New Roman"/>
          <w:color w:val="000000" w:themeColor="text1"/>
        </w:rPr>
        <w:t>Lindsay Lynch</w:t>
      </w:r>
      <w:r w:rsidR="00854AD1">
        <w:rPr>
          <w:rFonts w:ascii="Times New Roman" w:hAnsi="Times New Roman"/>
        </w:rPr>
        <w:t xml:space="preserve">, </w:t>
      </w:r>
      <w:r w:rsidRPr="00980DFB">
        <w:rPr>
          <w:rFonts w:ascii="Times New Roman" w:hAnsi="Times New Roman"/>
        </w:rPr>
        <w:t xml:space="preserve">Chris Curran, Helena </w:t>
      </w:r>
      <w:proofErr w:type="spellStart"/>
      <w:r w:rsidRPr="00980DFB">
        <w:rPr>
          <w:rFonts w:ascii="Times New Roman" w:hAnsi="Times New Roman"/>
        </w:rPr>
        <w:t>Mawdsley</w:t>
      </w:r>
      <w:proofErr w:type="spellEnd"/>
      <w:r w:rsidRPr="00980DFB">
        <w:rPr>
          <w:rFonts w:ascii="Times New Roman" w:hAnsi="Times New Roman"/>
        </w:rPr>
        <w:t xml:space="preserve">, </w:t>
      </w:r>
      <w:r w:rsidRPr="00980DFB">
        <w:rPr>
          <w:rFonts w:ascii="Times New Roman" w:hAnsi="Times New Roman"/>
          <w:iCs/>
        </w:rPr>
        <w:t xml:space="preserve">Hope </w:t>
      </w:r>
      <w:proofErr w:type="spellStart"/>
      <w:r w:rsidRPr="00980DFB">
        <w:rPr>
          <w:rFonts w:ascii="Times New Roman" w:hAnsi="Times New Roman"/>
          <w:iCs/>
        </w:rPr>
        <w:t>Schuermann</w:t>
      </w:r>
      <w:proofErr w:type="spellEnd"/>
    </w:p>
    <w:p w14:paraId="4C1F043E" w14:textId="77777777" w:rsidR="001373A3" w:rsidRPr="00980DFB" w:rsidRDefault="001373A3" w:rsidP="001373A3">
      <w:pPr>
        <w:pStyle w:val="ListParagraph"/>
        <w:spacing w:before="100" w:beforeAutospacing="1" w:after="100" w:afterAutospacing="1"/>
        <w:ind w:left="360"/>
        <w:rPr>
          <w:rFonts w:ascii="Times New Roman" w:hAnsi="Times New Roman"/>
        </w:rPr>
      </w:pPr>
      <w:r w:rsidRPr="00980DFB">
        <w:rPr>
          <w:rFonts w:ascii="Times New Roman" w:hAnsi="Times New Roman"/>
          <w:b/>
          <w:color w:val="000000" w:themeColor="text1"/>
        </w:rPr>
        <w:t>SESPECS Reps</w:t>
      </w:r>
      <w:r w:rsidRPr="00980DFB">
        <w:rPr>
          <w:rFonts w:ascii="Times New Roman" w:hAnsi="Times New Roman"/>
          <w:color w:val="000000" w:themeColor="text1"/>
        </w:rPr>
        <w:t xml:space="preserve">: </w:t>
      </w:r>
      <w:r w:rsidRPr="00980DFB">
        <w:rPr>
          <w:rFonts w:ascii="Times New Roman" w:hAnsi="Times New Roman"/>
        </w:rPr>
        <w:t xml:space="preserve">Cynthia Griffin, Tara </w:t>
      </w:r>
      <w:proofErr w:type="spellStart"/>
      <w:r w:rsidRPr="00980DFB">
        <w:rPr>
          <w:rFonts w:ascii="Times New Roman" w:hAnsi="Times New Roman"/>
        </w:rPr>
        <w:t>Mathien</w:t>
      </w:r>
      <w:proofErr w:type="spellEnd"/>
      <w:r w:rsidRPr="00980DFB">
        <w:rPr>
          <w:rFonts w:ascii="Times New Roman" w:hAnsi="Times New Roman"/>
        </w:rPr>
        <w:t>, Kristi Cheyney-</w:t>
      </w:r>
      <w:proofErr w:type="spellStart"/>
      <w:r w:rsidRPr="00980DFB">
        <w:rPr>
          <w:rFonts w:ascii="Times New Roman" w:hAnsi="Times New Roman"/>
        </w:rPr>
        <w:t>Collante</w:t>
      </w:r>
      <w:proofErr w:type="spellEnd"/>
      <w:r w:rsidRPr="00980DFB">
        <w:rPr>
          <w:rFonts w:ascii="Times New Roman" w:hAnsi="Times New Roman"/>
        </w:rPr>
        <w:t>, Alice Kaye Emery</w:t>
      </w:r>
    </w:p>
    <w:p w14:paraId="5CF29FB4" w14:textId="77777777" w:rsidR="001373A3" w:rsidRPr="00980DFB" w:rsidRDefault="001373A3" w:rsidP="001373A3">
      <w:pPr>
        <w:pStyle w:val="ListParagraph"/>
        <w:numPr>
          <w:ilvl w:val="0"/>
          <w:numId w:val="45"/>
        </w:numPr>
        <w:spacing w:before="100" w:beforeAutospacing="1" w:after="100" w:afterAutospacing="1"/>
        <w:rPr>
          <w:rFonts w:ascii="Times New Roman" w:hAnsi="Times New Roman"/>
        </w:rPr>
      </w:pPr>
      <w:r w:rsidRPr="00980DFB">
        <w:rPr>
          <w:rFonts w:ascii="Times New Roman" w:hAnsi="Times New Roman"/>
          <w:b/>
          <w:color w:val="000000" w:themeColor="text1"/>
        </w:rPr>
        <w:t>STL Reps:</w:t>
      </w:r>
      <w:r w:rsidRPr="00980DFB">
        <w:rPr>
          <w:rFonts w:ascii="Times New Roman" w:hAnsi="Times New Roman"/>
          <w:color w:val="000000" w:themeColor="text1"/>
        </w:rPr>
        <w:t xml:space="preserve"> Gage Jeter, </w:t>
      </w:r>
      <w:r w:rsidRPr="00980DFB">
        <w:rPr>
          <w:rFonts w:ascii="Times New Roman" w:hAnsi="Times New Roman"/>
        </w:rPr>
        <w:t>Shelley Warm, Julie Brown, Maya Israel</w:t>
      </w:r>
    </w:p>
    <w:p w14:paraId="0A8A8286" w14:textId="6F773D16" w:rsidR="001373A3" w:rsidRPr="001373A3" w:rsidRDefault="001373A3" w:rsidP="001373A3">
      <w:pPr>
        <w:pStyle w:val="ListParagraph"/>
        <w:numPr>
          <w:ilvl w:val="0"/>
          <w:numId w:val="45"/>
        </w:numPr>
        <w:spacing w:before="100" w:beforeAutospacing="1" w:after="100" w:afterAutospacing="1"/>
        <w:rPr>
          <w:rFonts w:ascii="Times New Roman" w:hAnsi="Times New Roman"/>
        </w:rPr>
      </w:pPr>
      <w:r w:rsidRPr="00980DFB">
        <w:rPr>
          <w:rFonts w:ascii="Times New Roman" w:hAnsi="Times New Roman"/>
          <w:b/>
        </w:rPr>
        <w:t>Deans</w:t>
      </w:r>
      <w:r w:rsidRPr="00980DFB">
        <w:rPr>
          <w:rFonts w:ascii="Times New Roman" w:hAnsi="Times New Roman"/>
        </w:rPr>
        <w:t xml:space="preserve">: Glenn Good (Dean), Tom Dana (Senior Associate Dean), </w:t>
      </w:r>
      <w:proofErr w:type="spellStart"/>
      <w:r w:rsidRPr="00980DFB">
        <w:rPr>
          <w:rFonts w:ascii="Times New Roman" w:hAnsi="Times New Roman"/>
        </w:rPr>
        <w:t>Thomasenia</w:t>
      </w:r>
      <w:proofErr w:type="spellEnd"/>
      <w:r w:rsidRPr="00980DFB">
        <w:rPr>
          <w:rFonts w:ascii="Times New Roman" w:hAnsi="Times New Roman"/>
        </w:rPr>
        <w:t xml:space="preserve"> Adams (Associate Dean), Nancy Waldron (Associate Dean)</w:t>
      </w:r>
      <w:r w:rsidRPr="00980DFB">
        <w:rPr>
          <w:rFonts w:ascii="Times New Roman" w:eastAsia="Times New Roman" w:hAnsi="Times New Roman"/>
          <w:color w:val="000000"/>
          <w:sz w:val="22"/>
          <w:szCs w:val="22"/>
        </w:rPr>
        <w:t xml:space="preserve">. </w:t>
      </w:r>
    </w:p>
    <w:p w14:paraId="48D678B7" w14:textId="4BF82AB0" w:rsidR="00E51C04" w:rsidRPr="00E51C04" w:rsidRDefault="00E51C04" w:rsidP="00E51C04">
      <w:pPr>
        <w:spacing w:after="0"/>
        <w:ind w:left="-630"/>
        <w:rPr>
          <w:rFonts w:ascii="Times New Roman" w:eastAsia="Times New Roman" w:hAnsi="Times New Roman" w:cs="Times New Roman"/>
          <w:b/>
          <w:u w:val="single"/>
          <w:lang w:eastAsia="en-US"/>
        </w:rPr>
      </w:pPr>
      <w:r w:rsidRPr="00E51C04">
        <w:rPr>
          <w:rFonts w:ascii="Times New Roman" w:eastAsia="Times New Roman" w:hAnsi="Times New Roman" w:cs="Times New Roman"/>
          <w:b/>
          <w:u w:val="single"/>
          <w:lang w:eastAsia="en-US"/>
        </w:rPr>
        <w:t>ZOOM Meeting Protocol:</w:t>
      </w:r>
    </w:p>
    <w:p w14:paraId="66E1D567" w14:textId="77777777" w:rsidR="00AC71FD" w:rsidRDefault="00860EAB" w:rsidP="002E7B7B">
      <w:pPr>
        <w:pStyle w:val="ListParagraph"/>
        <w:numPr>
          <w:ilvl w:val="0"/>
          <w:numId w:val="19"/>
        </w:numPr>
        <w:rPr>
          <w:rFonts w:ascii="Times New Roman" w:eastAsia="Times New Roman" w:hAnsi="Times New Roman"/>
        </w:rPr>
      </w:pPr>
      <w:r>
        <w:rPr>
          <w:rFonts w:ascii="Times New Roman" w:eastAsia="Times New Roman" w:hAnsi="Times New Roman"/>
        </w:rPr>
        <w:t xml:space="preserve">Deans, and </w:t>
      </w:r>
      <w:r w:rsidR="00AC71FD">
        <w:rPr>
          <w:rFonts w:ascii="Times New Roman" w:eastAsia="Times New Roman" w:hAnsi="Times New Roman"/>
        </w:rPr>
        <w:t>FPC members</w:t>
      </w:r>
      <w:r w:rsidR="00E3317C">
        <w:rPr>
          <w:rFonts w:ascii="Times New Roman" w:eastAsia="Times New Roman" w:hAnsi="Times New Roman"/>
        </w:rPr>
        <w:t>’</w:t>
      </w:r>
      <w:r w:rsidR="005319D4">
        <w:rPr>
          <w:rFonts w:ascii="Times New Roman" w:eastAsia="Times New Roman" w:hAnsi="Times New Roman"/>
        </w:rPr>
        <w:t xml:space="preserve"> microphones will be open</w:t>
      </w:r>
      <w:r w:rsidR="00694514">
        <w:rPr>
          <w:rFonts w:ascii="Times New Roman" w:eastAsia="Times New Roman" w:hAnsi="Times New Roman"/>
        </w:rPr>
        <w:t>.</w:t>
      </w:r>
    </w:p>
    <w:p w14:paraId="00C4B0DB" w14:textId="77777777" w:rsidR="002E7B7B" w:rsidRPr="00694514" w:rsidRDefault="00694514" w:rsidP="00763621">
      <w:pPr>
        <w:pStyle w:val="ListParagraph"/>
        <w:numPr>
          <w:ilvl w:val="0"/>
          <w:numId w:val="19"/>
        </w:numPr>
        <w:rPr>
          <w:rFonts w:ascii="Times New Roman" w:eastAsia="Times New Roman" w:hAnsi="Times New Roman"/>
        </w:rPr>
      </w:pPr>
      <w:r>
        <w:rPr>
          <w:rFonts w:ascii="Times New Roman" w:eastAsia="Times New Roman" w:hAnsi="Times New Roman"/>
        </w:rPr>
        <w:t>The c</w:t>
      </w:r>
      <w:r w:rsidR="002E7B7B" w:rsidRPr="00694514">
        <w:rPr>
          <w:rFonts w:ascii="Times New Roman" w:eastAsia="Times New Roman" w:hAnsi="Times New Roman"/>
        </w:rPr>
        <w:t xml:space="preserve">hat room will remain open </w:t>
      </w:r>
      <w:r w:rsidR="005319D4" w:rsidRPr="00694514">
        <w:rPr>
          <w:rFonts w:ascii="Times New Roman" w:eastAsia="Times New Roman" w:hAnsi="Times New Roman"/>
        </w:rPr>
        <w:t xml:space="preserve">to all participants </w:t>
      </w:r>
      <w:r w:rsidR="00860EAB">
        <w:rPr>
          <w:rFonts w:ascii="Times New Roman" w:eastAsia="Times New Roman" w:hAnsi="Times New Roman"/>
        </w:rPr>
        <w:t xml:space="preserve">during the </w:t>
      </w:r>
      <w:r w:rsidR="00C57EB2">
        <w:rPr>
          <w:rFonts w:ascii="Times New Roman" w:eastAsia="Times New Roman" w:hAnsi="Times New Roman"/>
        </w:rPr>
        <w:t>Dean</w:t>
      </w:r>
      <w:r w:rsidR="00860EAB">
        <w:rPr>
          <w:rFonts w:ascii="Times New Roman" w:eastAsia="Times New Roman" w:hAnsi="Times New Roman"/>
        </w:rPr>
        <w:t>s</w:t>
      </w:r>
      <w:r w:rsidR="00C57EB2">
        <w:rPr>
          <w:rFonts w:ascii="Times New Roman" w:eastAsia="Times New Roman" w:hAnsi="Times New Roman"/>
        </w:rPr>
        <w:t>’</w:t>
      </w:r>
      <w:r w:rsidR="00860EAB">
        <w:rPr>
          <w:rFonts w:ascii="Times New Roman" w:eastAsia="Times New Roman" w:hAnsi="Times New Roman"/>
        </w:rPr>
        <w:t xml:space="preserve"> reports. </w:t>
      </w:r>
      <w:r w:rsidR="003B27C8">
        <w:rPr>
          <w:rFonts w:ascii="Times New Roman" w:eastAsia="Times New Roman" w:hAnsi="Times New Roman"/>
        </w:rPr>
        <w:t>Chris Curran</w:t>
      </w:r>
      <w:r>
        <w:rPr>
          <w:rFonts w:ascii="Times New Roman" w:eastAsia="Times New Roman" w:hAnsi="Times New Roman"/>
        </w:rPr>
        <w:t xml:space="preserve"> </w:t>
      </w:r>
      <w:r w:rsidRPr="00694514">
        <w:rPr>
          <w:rFonts w:ascii="Times New Roman" w:eastAsia="Times New Roman" w:hAnsi="Times New Roman"/>
        </w:rPr>
        <w:t xml:space="preserve">will </w:t>
      </w:r>
      <w:r>
        <w:rPr>
          <w:rFonts w:ascii="Times New Roman" w:eastAsia="Times New Roman" w:hAnsi="Times New Roman"/>
        </w:rPr>
        <w:t>bring</w:t>
      </w:r>
      <w:r w:rsidR="002E7B7B" w:rsidRPr="00694514">
        <w:rPr>
          <w:rFonts w:ascii="Times New Roman" w:eastAsia="Times New Roman" w:hAnsi="Times New Roman"/>
        </w:rPr>
        <w:t xml:space="preserve"> forward </w:t>
      </w:r>
      <w:r>
        <w:rPr>
          <w:rFonts w:ascii="Times New Roman" w:eastAsia="Times New Roman" w:hAnsi="Times New Roman"/>
        </w:rPr>
        <w:t xml:space="preserve">questions </w:t>
      </w:r>
      <w:r w:rsidR="003B27C8">
        <w:rPr>
          <w:rFonts w:ascii="Times New Roman" w:eastAsia="Times New Roman" w:hAnsi="Times New Roman"/>
        </w:rPr>
        <w:t>to the Deans</w:t>
      </w:r>
      <w:r>
        <w:rPr>
          <w:rFonts w:ascii="Times New Roman" w:eastAsia="Times New Roman" w:hAnsi="Times New Roman"/>
        </w:rPr>
        <w:t xml:space="preserve"> </w:t>
      </w:r>
      <w:r w:rsidR="00C57EB2">
        <w:rPr>
          <w:rFonts w:ascii="Times New Roman" w:eastAsia="Times New Roman" w:hAnsi="Times New Roman"/>
        </w:rPr>
        <w:t>for comment</w:t>
      </w:r>
      <w:r w:rsidR="002E7B7B" w:rsidRPr="00694514">
        <w:rPr>
          <w:rFonts w:ascii="Times New Roman" w:eastAsia="Times New Roman" w:hAnsi="Times New Roman"/>
        </w:rPr>
        <w:t>.</w:t>
      </w:r>
    </w:p>
    <w:p w14:paraId="14C16C45" w14:textId="77777777" w:rsidR="002E7B7B" w:rsidRDefault="002E7B7B" w:rsidP="002E7B7B">
      <w:pPr>
        <w:pStyle w:val="ListParagraph"/>
        <w:numPr>
          <w:ilvl w:val="0"/>
          <w:numId w:val="19"/>
        </w:numPr>
        <w:rPr>
          <w:rFonts w:ascii="Times New Roman" w:eastAsia="Times New Roman" w:hAnsi="Times New Roman"/>
        </w:rPr>
      </w:pPr>
      <w:r w:rsidRPr="002E7B7B">
        <w:rPr>
          <w:rFonts w:ascii="Times New Roman" w:eastAsia="Times New Roman" w:hAnsi="Times New Roman"/>
        </w:rPr>
        <w:t>A</w:t>
      </w:r>
      <w:r w:rsidR="008F4123">
        <w:rPr>
          <w:rFonts w:ascii="Times New Roman" w:eastAsia="Times New Roman" w:hAnsi="Times New Roman"/>
        </w:rPr>
        <w:t xml:space="preserve"> temporary</w:t>
      </w:r>
      <w:r w:rsidR="007C552B">
        <w:rPr>
          <w:rFonts w:ascii="Times New Roman" w:eastAsia="Times New Roman" w:hAnsi="Times New Roman"/>
        </w:rPr>
        <w:t xml:space="preserve"> copy of the</w:t>
      </w:r>
      <w:r w:rsidR="00694514">
        <w:rPr>
          <w:rFonts w:ascii="Times New Roman" w:eastAsia="Times New Roman" w:hAnsi="Times New Roman"/>
        </w:rPr>
        <w:t xml:space="preserve"> </w:t>
      </w:r>
      <w:r w:rsidRPr="002E7B7B">
        <w:rPr>
          <w:rFonts w:ascii="Times New Roman" w:eastAsia="Times New Roman" w:hAnsi="Times New Roman"/>
        </w:rPr>
        <w:t>chat transcript will be kept and the FPC Agenda Committee will review those in lieu of possible future agenda items.</w:t>
      </w:r>
    </w:p>
    <w:p w14:paraId="5B635B13" w14:textId="77777777" w:rsidR="00860EAB" w:rsidRDefault="00860EAB" w:rsidP="002E7B7B">
      <w:pPr>
        <w:pStyle w:val="ListParagraph"/>
        <w:numPr>
          <w:ilvl w:val="0"/>
          <w:numId w:val="19"/>
        </w:numPr>
        <w:rPr>
          <w:rFonts w:ascii="Times New Roman" w:eastAsia="Times New Roman" w:hAnsi="Times New Roman"/>
        </w:rPr>
      </w:pPr>
      <w:r>
        <w:rPr>
          <w:rFonts w:ascii="Times New Roman" w:eastAsia="Times New Roman" w:hAnsi="Times New Roman"/>
        </w:rPr>
        <w:t xml:space="preserve">This meeting will </w:t>
      </w:r>
      <w:r w:rsidRPr="007C552B">
        <w:rPr>
          <w:rFonts w:ascii="Times New Roman" w:eastAsia="Times New Roman" w:hAnsi="Times New Roman"/>
          <w:u w:val="single"/>
        </w:rPr>
        <w:t>not</w:t>
      </w:r>
      <w:r>
        <w:rPr>
          <w:rFonts w:ascii="Times New Roman" w:eastAsia="Times New Roman" w:hAnsi="Times New Roman"/>
        </w:rPr>
        <w:t xml:space="preserve"> be recorded</w:t>
      </w:r>
    </w:p>
    <w:p w14:paraId="0DA9BC3D" w14:textId="77777777" w:rsidR="003B27C8" w:rsidRDefault="003B27C8" w:rsidP="003B27C8">
      <w:pPr>
        <w:spacing w:after="0"/>
        <w:rPr>
          <w:rFonts w:ascii="Times New Roman" w:eastAsia="Times New Roman" w:hAnsi="Times New Roman" w:cs="Times New Roman"/>
          <w:lang w:eastAsia="en-US"/>
        </w:rPr>
      </w:pPr>
    </w:p>
    <w:p w14:paraId="43A7212A" w14:textId="38DB0A5E" w:rsidR="00E3317C" w:rsidRDefault="00E3317C" w:rsidP="003B27C8">
      <w:pPr>
        <w:spacing w:after="0"/>
        <w:ind w:hanging="720"/>
        <w:rPr>
          <w:rFonts w:ascii="Times New Roman" w:hAnsi="Times New Roman" w:cs="Times New Roman"/>
          <w:b/>
        </w:rPr>
      </w:pPr>
      <w:r w:rsidRPr="006A0FDC">
        <w:rPr>
          <w:rFonts w:ascii="Times New Roman" w:hAnsi="Times New Roman" w:cs="Times New Roman"/>
          <w:b/>
          <w:u w:val="single"/>
        </w:rPr>
        <w:t>Approval of the Agenda</w:t>
      </w:r>
      <w:r w:rsidR="001373A3">
        <w:rPr>
          <w:rFonts w:ascii="Times New Roman" w:hAnsi="Times New Roman" w:cs="Times New Roman"/>
          <w:b/>
        </w:rPr>
        <w:t xml:space="preserve">: </w:t>
      </w:r>
    </w:p>
    <w:p w14:paraId="5B167493" w14:textId="77777777" w:rsidR="001373A3" w:rsidRPr="001373A3" w:rsidRDefault="001373A3" w:rsidP="003B27C8">
      <w:pPr>
        <w:spacing w:after="0"/>
        <w:ind w:hanging="720"/>
        <w:rPr>
          <w:rFonts w:ascii="Times New Roman" w:hAnsi="Times New Roman" w:cs="Times New Roman"/>
          <w:bCs/>
        </w:rPr>
      </w:pPr>
    </w:p>
    <w:p w14:paraId="7DB01A27" w14:textId="04D64910" w:rsidR="00E3317C" w:rsidRPr="006A0FDC" w:rsidRDefault="00854AD1" w:rsidP="00E3317C">
      <w:pPr>
        <w:spacing w:after="0"/>
        <w:rPr>
          <w:rFonts w:ascii="Times New Roman" w:hAnsi="Times New Roman" w:cs="Times New Roman"/>
        </w:rPr>
      </w:pPr>
      <w:r>
        <w:rPr>
          <w:rFonts w:ascii="Times New Roman" w:hAnsi="Times New Roman" w:cs="Times New Roman"/>
        </w:rPr>
        <w:t xml:space="preserve">Shelly </w:t>
      </w:r>
      <w:r w:rsidR="00150891">
        <w:rPr>
          <w:rFonts w:ascii="Times New Roman" w:hAnsi="Times New Roman" w:cs="Times New Roman"/>
        </w:rPr>
        <w:t xml:space="preserve">Warm </w:t>
      </w:r>
      <w:r>
        <w:rPr>
          <w:rFonts w:ascii="Times New Roman" w:hAnsi="Times New Roman" w:cs="Times New Roman"/>
        </w:rPr>
        <w:t>2:01, Maya Israel second</w:t>
      </w:r>
      <w:r w:rsidR="00150891">
        <w:rPr>
          <w:rFonts w:ascii="Times New Roman" w:hAnsi="Times New Roman" w:cs="Times New Roman"/>
        </w:rPr>
        <w:t xml:space="preserve">ed notation with consensus of the group to follow </w:t>
      </w:r>
    </w:p>
    <w:p w14:paraId="2AA94892" w14:textId="77777777" w:rsidR="00150891" w:rsidRDefault="00150891" w:rsidP="005319D4">
      <w:pPr>
        <w:spacing w:after="0"/>
        <w:ind w:left="-720"/>
        <w:rPr>
          <w:rFonts w:ascii="Times New Roman" w:hAnsi="Times New Roman" w:cs="Times New Roman"/>
          <w:b/>
          <w:u w:val="single"/>
        </w:rPr>
      </w:pPr>
    </w:p>
    <w:p w14:paraId="67E83876" w14:textId="445C7961" w:rsidR="00E3317C" w:rsidRDefault="00E3317C" w:rsidP="005319D4">
      <w:pPr>
        <w:spacing w:after="0"/>
        <w:ind w:left="-720"/>
        <w:rPr>
          <w:rFonts w:ascii="Times New Roman" w:hAnsi="Times New Roman" w:cs="Times New Roman"/>
          <w:b/>
        </w:rPr>
      </w:pPr>
      <w:r w:rsidRPr="006A0FDC">
        <w:rPr>
          <w:rFonts w:ascii="Times New Roman" w:hAnsi="Times New Roman" w:cs="Times New Roman"/>
          <w:b/>
          <w:u w:val="single"/>
        </w:rPr>
        <w:t xml:space="preserve">Approval of </w:t>
      </w:r>
      <w:r>
        <w:rPr>
          <w:rFonts w:ascii="Times New Roman" w:hAnsi="Times New Roman" w:cs="Times New Roman"/>
          <w:b/>
          <w:u w:val="single"/>
        </w:rPr>
        <w:t xml:space="preserve">Last Meeting’s </w:t>
      </w:r>
      <w:r w:rsidRPr="006A0FDC">
        <w:rPr>
          <w:rFonts w:ascii="Times New Roman" w:hAnsi="Times New Roman" w:cs="Times New Roman"/>
          <w:b/>
          <w:u w:val="single"/>
        </w:rPr>
        <w:t>Minutes</w:t>
      </w:r>
      <w:r w:rsidR="00E171E7">
        <w:rPr>
          <w:rFonts w:ascii="Times New Roman" w:hAnsi="Times New Roman" w:cs="Times New Roman"/>
        </w:rPr>
        <w:t xml:space="preserve"> (1</w:t>
      </w:r>
      <w:r w:rsidR="00883CAF">
        <w:rPr>
          <w:rFonts w:ascii="Times New Roman" w:hAnsi="Times New Roman" w:cs="Times New Roman"/>
        </w:rPr>
        <w:t>-</w:t>
      </w:r>
      <w:r w:rsidR="00463449">
        <w:rPr>
          <w:rFonts w:ascii="Times New Roman" w:hAnsi="Times New Roman" w:cs="Times New Roman"/>
        </w:rPr>
        <w:t>25-21</w:t>
      </w:r>
      <w:r>
        <w:rPr>
          <w:rFonts w:ascii="Times New Roman" w:hAnsi="Times New Roman" w:cs="Times New Roman"/>
        </w:rPr>
        <w:t>)</w:t>
      </w:r>
      <w:r w:rsidR="001373A3">
        <w:rPr>
          <w:rFonts w:ascii="Times New Roman" w:hAnsi="Times New Roman" w:cs="Times New Roman"/>
        </w:rPr>
        <w:t xml:space="preserve"> </w:t>
      </w:r>
    </w:p>
    <w:p w14:paraId="0298BEC4" w14:textId="77777777" w:rsidR="00150891" w:rsidRDefault="00150891" w:rsidP="005319D4">
      <w:pPr>
        <w:spacing w:after="0"/>
        <w:ind w:left="-720"/>
        <w:rPr>
          <w:rFonts w:ascii="Times New Roman" w:hAnsi="Times New Roman" w:cs="Times New Roman"/>
          <w:bCs/>
        </w:rPr>
      </w:pPr>
    </w:p>
    <w:p w14:paraId="477E57EE" w14:textId="503678AD" w:rsidR="001373A3" w:rsidRPr="001373A3" w:rsidRDefault="00854AD1" w:rsidP="005319D4">
      <w:pPr>
        <w:spacing w:after="0"/>
        <w:ind w:left="-720"/>
        <w:rPr>
          <w:rFonts w:ascii="Times New Roman" w:hAnsi="Times New Roman" w:cs="Times New Roman"/>
          <w:bCs/>
        </w:rPr>
      </w:pPr>
      <w:r>
        <w:rPr>
          <w:rFonts w:ascii="Times New Roman" w:hAnsi="Times New Roman" w:cs="Times New Roman"/>
          <w:bCs/>
        </w:rPr>
        <w:t xml:space="preserve"> Motion </w:t>
      </w:r>
      <w:r w:rsidR="00150891">
        <w:rPr>
          <w:rFonts w:ascii="Times New Roman" w:hAnsi="Times New Roman" w:cs="Times New Roman"/>
          <w:bCs/>
        </w:rPr>
        <w:t>to approve:</w:t>
      </w:r>
      <w:r>
        <w:rPr>
          <w:rFonts w:ascii="Times New Roman" w:hAnsi="Times New Roman" w:cs="Times New Roman"/>
          <w:bCs/>
        </w:rPr>
        <w:t xml:space="preserve"> Maya Israel 2:03</w:t>
      </w:r>
      <w:r w:rsidR="00962C4E">
        <w:rPr>
          <w:rFonts w:ascii="Times New Roman" w:hAnsi="Times New Roman" w:cs="Times New Roman"/>
          <w:bCs/>
        </w:rPr>
        <w:t>pm</w:t>
      </w:r>
      <w:r>
        <w:rPr>
          <w:rFonts w:ascii="Times New Roman" w:hAnsi="Times New Roman" w:cs="Times New Roman"/>
          <w:bCs/>
        </w:rPr>
        <w:t>; seconded by Shelly</w:t>
      </w:r>
      <w:r w:rsidR="00150891">
        <w:rPr>
          <w:rFonts w:ascii="Times New Roman" w:hAnsi="Times New Roman" w:cs="Times New Roman"/>
          <w:bCs/>
        </w:rPr>
        <w:t xml:space="preserve"> Warm</w:t>
      </w:r>
      <w:r>
        <w:rPr>
          <w:rFonts w:ascii="Times New Roman" w:hAnsi="Times New Roman" w:cs="Times New Roman"/>
          <w:bCs/>
        </w:rPr>
        <w:t xml:space="preserve"> </w:t>
      </w:r>
      <w:r w:rsidR="00962C4E">
        <w:rPr>
          <w:rFonts w:ascii="Times New Roman" w:hAnsi="Times New Roman" w:cs="Times New Roman"/>
          <w:bCs/>
        </w:rPr>
        <w:t xml:space="preserve">at </w:t>
      </w:r>
      <w:r>
        <w:rPr>
          <w:rFonts w:ascii="Times New Roman" w:hAnsi="Times New Roman" w:cs="Times New Roman"/>
          <w:bCs/>
        </w:rPr>
        <w:t>2:04 pm</w:t>
      </w:r>
      <w:r w:rsidR="001F3FAD">
        <w:rPr>
          <w:rFonts w:ascii="Times New Roman" w:hAnsi="Times New Roman" w:cs="Times New Roman"/>
          <w:bCs/>
        </w:rPr>
        <w:t xml:space="preserve"> with consensus of the group</w:t>
      </w:r>
    </w:p>
    <w:p w14:paraId="52CAEF17" w14:textId="77777777" w:rsidR="00E3317C" w:rsidRPr="00431427" w:rsidRDefault="00E3317C" w:rsidP="005319D4">
      <w:pPr>
        <w:spacing w:after="0"/>
        <w:ind w:left="-720"/>
        <w:rPr>
          <w:rFonts w:ascii="Times New Roman" w:hAnsi="Times New Roman" w:cs="Times New Roman"/>
          <w:color w:val="FF0000"/>
        </w:rPr>
      </w:pPr>
    </w:p>
    <w:p w14:paraId="4E433898" w14:textId="77777777" w:rsidR="003B27C8" w:rsidRDefault="003B27C8" w:rsidP="003B27C8">
      <w:pPr>
        <w:spacing w:after="0"/>
        <w:ind w:hanging="720"/>
        <w:rPr>
          <w:rFonts w:ascii="Times New Roman" w:eastAsia="Times New Roman" w:hAnsi="Times New Roman"/>
          <w:b/>
          <w:u w:val="single"/>
        </w:rPr>
      </w:pPr>
      <w:r>
        <w:rPr>
          <w:rFonts w:ascii="Times New Roman" w:eastAsia="Times New Roman" w:hAnsi="Times New Roman"/>
          <w:b/>
          <w:u w:val="single"/>
        </w:rPr>
        <w:t>Deans</w:t>
      </w:r>
      <w:r w:rsidR="0093201C">
        <w:rPr>
          <w:rFonts w:ascii="Times New Roman" w:eastAsia="Times New Roman" w:hAnsi="Times New Roman"/>
          <w:b/>
          <w:u w:val="single"/>
        </w:rPr>
        <w:t>’</w:t>
      </w:r>
      <w:r>
        <w:rPr>
          <w:rFonts w:ascii="Times New Roman" w:eastAsia="Times New Roman" w:hAnsi="Times New Roman"/>
          <w:b/>
          <w:u w:val="single"/>
        </w:rPr>
        <w:t xml:space="preserve"> Presentations:</w:t>
      </w:r>
    </w:p>
    <w:p w14:paraId="03DF0700" w14:textId="2053AD98" w:rsidR="003B27C8" w:rsidRDefault="003B27C8" w:rsidP="003F3EAA">
      <w:pPr>
        <w:pStyle w:val="ListParagraph"/>
        <w:numPr>
          <w:ilvl w:val="0"/>
          <w:numId w:val="2"/>
        </w:numPr>
        <w:rPr>
          <w:rFonts w:ascii="Times New Roman" w:hAnsi="Times New Roman"/>
        </w:rPr>
      </w:pPr>
      <w:r>
        <w:rPr>
          <w:rFonts w:ascii="Times New Roman" w:hAnsi="Times New Roman"/>
        </w:rPr>
        <w:t>Associate Dean Tom Dana</w:t>
      </w:r>
    </w:p>
    <w:p w14:paraId="4537653A" w14:textId="2C7D4B1C" w:rsidR="001373A3" w:rsidRDefault="004D0AE8" w:rsidP="001373A3">
      <w:pPr>
        <w:pStyle w:val="ListParagraph"/>
        <w:numPr>
          <w:ilvl w:val="1"/>
          <w:numId w:val="2"/>
        </w:numPr>
        <w:rPr>
          <w:rFonts w:ascii="Times New Roman" w:hAnsi="Times New Roman"/>
        </w:rPr>
      </w:pPr>
      <w:r>
        <w:rPr>
          <w:rFonts w:ascii="Times New Roman" w:hAnsi="Times New Roman"/>
        </w:rPr>
        <w:t>Summer A/C</w:t>
      </w:r>
      <w:r w:rsidR="00E139DA">
        <w:rPr>
          <w:rFonts w:ascii="Times New Roman" w:hAnsi="Times New Roman"/>
        </w:rPr>
        <w:t xml:space="preserve"> schedule will occur through</w:t>
      </w:r>
      <w:r>
        <w:rPr>
          <w:rFonts w:ascii="Times New Roman" w:hAnsi="Times New Roman"/>
        </w:rPr>
        <w:t xml:space="preserve"> blended </w:t>
      </w:r>
      <w:proofErr w:type="spellStart"/>
      <w:r>
        <w:rPr>
          <w:rFonts w:ascii="Times New Roman" w:hAnsi="Times New Roman"/>
        </w:rPr>
        <w:t>HyFlex</w:t>
      </w:r>
      <w:proofErr w:type="spellEnd"/>
      <w:r>
        <w:rPr>
          <w:rFonts w:ascii="Times New Roman" w:hAnsi="Times New Roman"/>
        </w:rPr>
        <w:t xml:space="preserve"> model </w:t>
      </w:r>
      <w:r w:rsidR="00E139DA">
        <w:rPr>
          <w:rFonts w:ascii="Times New Roman" w:hAnsi="Times New Roman"/>
        </w:rPr>
        <w:t>of delivery</w:t>
      </w:r>
    </w:p>
    <w:p w14:paraId="0BEA8F32" w14:textId="562B886C" w:rsidR="004D0AE8" w:rsidRDefault="004D0AE8" w:rsidP="001373A3">
      <w:pPr>
        <w:pStyle w:val="ListParagraph"/>
        <w:numPr>
          <w:ilvl w:val="1"/>
          <w:numId w:val="2"/>
        </w:numPr>
        <w:rPr>
          <w:rFonts w:ascii="Times New Roman" w:hAnsi="Times New Roman"/>
        </w:rPr>
      </w:pPr>
      <w:r>
        <w:rPr>
          <w:rFonts w:ascii="Times New Roman" w:hAnsi="Times New Roman"/>
        </w:rPr>
        <w:t>Summer B</w:t>
      </w:r>
      <w:r w:rsidR="00E139DA">
        <w:rPr>
          <w:rFonts w:ascii="Times New Roman" w:hAnsi="Times New Roman"/>
        </w:rPr>
        <w:t xml:space="preserve"> will occur through </w:t>
      </w:r>
      <w:r>
        <w:rPr>
          <w:rFonts w:ascii="Times New Roman" w:hAnsi="Times New Roman"/>
        </w:rPr>
        <w:t>Face2Face, full classroom</w:t>
      </w:r>
      <w:r w:rsidR="00E139DA">
        <w:rPr>
          <w:rFonts w:ascii="Times New Roman" w:hAnsi="Times New Roman"/>
        </w:rPr>
        <w:t xml:space="preserve"> (Pre-COVID-19 level) model of delivery </w:t>
      </w:r>
    </w:p>
    <w:p w14:paraId="66CAF058" w14:textId="10CED984" w:rsidR="004D0AE8" w:rsidRDefault="004D0AE8" w:rsidP="001373A3">
      <w:pPr>
        <w:pStyle w:val="ListParagraph"/>
        <w:numPr>
          <w:ilvl w:val="1"/>
          <w:numId w:val="2"/>
        </w:numPr>
        <w:rPr>
          <w:rFonts w:ascii="Times New Roman" w:hAnsi="Times New Roman"/>
        </w:rPr>
      </w:pPr>
      <w:r>
        <w:rPr>
          <w:rFonts w:ascii="Times New Roman" w:hAnsi="Times New Roman"/>
        </w:rPr>
        <w:t>Fall</w:t>
      </w:r>
      <w:r w:rsidR="00E139DA">
        <w:rPr>
          <w:rFonts w:ascii="Times New Roman" w:hAnsi="Times New Roman"/>
        </w:rPr>
        <w:t xml:space="preserve"> 2021</w:t>
      </w:r>
      <w:r>
        <w:rPr>
          <w:rFonts w:ascii="Times New Roman" w:hAnsi="Times New Roman"/>
        </w:rPr>
        <w:t>: Full classroom</w:t>
      </w:r>
      <w:r w:rsidR="00E139DA">
        <w:rPr>
          <w:rFonts w:ascii="Times New Roman" w:hAnsi="Times New Roman"/>
        </w:rPr>
        <w:t xml:space="preserve"> model of delivery </w:t>
      </w:r>
      <w:r>
        <w:rPr>
          <w:rFonts w:ascii="Times New Roman" w:hAnsi="Times New Roman"/>
        </w:rPr>
        <w:t xml:space="preserve">- subject to change as needed </w:t>
      </w:r>
    </w:p>
    <w:p w14:paraId="415F7CB5" w14:textId="02C1B820" w:rsidR="004D0AE8" w:rsidRDefault="004D0AE8" w:rsidP="001373A3">
      <w:pPr>
        <w:pStyle w:val="ListParagraph"/>
        <w:numPr>
          <w:ilvl w:val="1"/>
          <w:numId w:val="2"/>
        </w:numPr>
        <w:rPr>
          <w:rFonts w:ascii="Times New Roman" w:hAnsi="Times New Roman"/>
        </w:rPr>
      </w:pPr>
      <w:r>
        <w:rPr>
          <w:rFonts w:ascii="Times New Roman" w:hAnsi="Times New Roman"/>
        </w:rPr>
        <w:t>Accreditation reviews</w:t>
      </w:r>
    </w:p>
    <w:p w14:paraId="2A0A27EE" w14:textId="0FB30087" w:rsidR="004D0AE8" w:rsidRDefault="004D0AE8" w:rsidP="004D0AE8">
      <w:pPr>
        <w:pStyle w:val="ListParagraph"/>
        <w:numPr>
          <w:ilvl w:val="2"/>
          <w:numId w:val="2"/>
        </w:numPr>
        <w:rPr>
          <w:rFonts w:ascii="Times New Roman" w:hAnsi="Times New Roman"/>
        </w:rPr>
      </w:pPr>
      <w:r>
        <w:rPr>
          <w:rFonts w:ascii="Times New Roman" w:hAnsi="Times New Roman"/>
        </w:rPr>
        <w:t xml:space="preserve">CAPE: </w:t>
      </w:r>
      <w:r w:rsidR="00E139DA">
        <w:rPr>
          <w:rFonts w:ascii="Times New Roman" w:hAnsi="Times New Roman"/>
        </w:rPr>
        <w:t xml:space="preserve">National Group for Educator Development </w:t>
      </w:r>
    </w:p>
    <w:p w14:paraId="27AD2076" w14:textId="1821D84F" w:rsidR="004D0AE8" w:rsidRDefault="00E139DA" w:rsidP="00E139DA">
      <w:pPr>
        <w:pStyle w:val="ListParagraph"/>
        <w:numPr>
          <w:ilvl w:val="3"/>
          <w:numId w:val="2"/>
        </w:numPr>
        <w:rPr>
          <w:rFonts w:ascii="Times New Roman" w:hAnsi="Times New Roman"/>
        </w:rPr>
      </w:pPr>
      <w:r>
        <w:rPr>
          <w:rFonts w:ascii="Times New Roman" w:hAnsi="Times New Roman"/>
        </w:rPr>
        <w:t xml:space="preserve">3 advances programs (Educational Leadership, School Psychology, Counselor Ed) in the process of </w:t>
      </w:r>
      <w:r w:rsidR="004D0AE8">
        <w:rPr>
          <w:rFonts w:ascii="Times New Roman" w:hAnsi="Times New Roman"/>
        </w:rPr>
        <w:t>scheduling site visit</w:t>
      </w:r>
      <w:r>
        <w:rPr>
          <w:rFonts w:ascii="Times New Roman" w:hAnsi="Times New Roman"/>
        </w:rPr>
        <w:t xml:space="preserve"> dates</w:t>
      </w:r>
      <w:r w:rsidR="004D0AE8">
        <w:rPr>
          <w:rFonts w:ascii="Times New Roman" w:hAnsi="Times New Roman"/>
        </w:rPr>
        <w:t xml:space="preserve">, most likely in </w:t>
      </w:r>
      <w:r>
        <w:rPr>
          <w:rFonts w:ascii="Times New Roman" w:hAnsi="Times New Roman"/>
        </w:rPr>
        <w:t>May</w:t>
      </w:r>
    </w:p>
    <w:p w14:paraId="5F537591" w14:textId="62A2609B" w:rsidR="004D0AE8" w:rsidRDefault="004D0AE8" w:rsidP="004D0AE8">
      <w:pPr>
        <w:pStyle w:val="ListParagraph"/>
        <w:numPr>
          <w:ilvl w:val="2"/>
          <w:numId w:val="2"/>
        </w:numPr>
        <w:rPr>
          <w:rFonts w:ascii="Times New Roman" w:hAnsi="Times New Roman"/>
        </w:rPr>
      </w:pPr>
      <w:r>
        <w:rPr>
          <w:rFonts w:ascii="Times New Roman" w:hAnsi="Times New Roman"/>
        </w:rPr>
        <w:t>State review</w:t>
      </w:r>
      <w:r w:rsidR="00E139DA">
        <w:rPr>
          <w:rFonts w:ascii="Times New Roman" w:hAnsi="Times New Roman"/>
        </w:rPr>
        <w:t>, newer model for states</w:t>
      </w:r>
      <w:r>
        <w:rPr>
          <w:rFonts w:ascii="Times New Roman" w:hAnsi="Times New Roman"/>
        </w:rPr>
        <w:t>- 2 largest programs</w:t>
      </w:r>
    </w:p>
    <w:p w14:paraId="1019BBED" w14:textId="2C165F62" w:rsidR="004D0AE8" w:rsidRDefault="004D0AE8" w:rsidP="004D0AE8">
      <w:pPr>
        <w:pStyle w:val="ListParagraph"/>
        <w:numPr>
          <w:ilvl w:val="3"/>
          <w:numId w:val="2"/>
        </w:numPr>
        <w:rPr>
          <w:rFonts w:ascii="Times New Roman" w:hAnsi="Times New Roman"/>
        </w:rPr>
      </w:pPr>
      <w:r>
        <w:rPr>
          <w:rFonts w:ascii="Times New Roman" w:hAnsi="Times New Roman"/>
        </w:rPr>
        <w:t>Elem Ed</w:t>
      </w:r>
      <w:r w:rsidR="00E139DA">
        <w:rPr>
          <w:rFonts w:ascii="Times New Roman" w:hAnsi="Times New Roman"/>
        </w:rPr>
        <w:t>ucation and</w:t>
      </w:r>
      <w:r>
        <w:rPr>
          <w:rFonts w:ascii="Times New Roman" w:hAnsi="Times New Roman"/>
        </w:rPr>
        <w:t xml:space="preserve"> Special </w:t>
      </w:r>
      <w:r w:rsidR="00E139DA">
        <w:rPr>
          <w:rFonts w:ascii="Times New Roman" w:hAnsi="Times New Roman"/>
        </w:rPr>
        <w:t xml:space="preserve">Education Preparation Institute </w:t>
      </w:r>
      <w:r>
        <w:rPr>
          <w:rFonts w:ascii="Times New Roman" w:hAnsi="Times New Roman"/>
        </w:rPr>
        <w:t xml:space="preserve"> </w:t>
      </w:r>
    </w:p>
    <w:p w14:paraId="71560E76" w14:textId="41C80F81" w:rsidR="00E139DA" w:rsidRDefault="002F01B2" w:rsidP="004D0AE8">
      <w:pPr>
        <w:pStyle w:val="ListParagraph"/>
        <w:numPr>
          <w:ilvl w:val="3"/>
          <w:numId w:val="2"/>
        </w:numPr>
        <w:rPr>
          <w:rFonts w:ascii="Times New Roman" w:hAnsi="Times New Roman"/>
        </w:rPr>
      </w:pPr>
      <w:r>
        <w:rPr>
          <w:rFonts w:ascii="Times New Roman" w:hAnsi="Times New Roman"/>
        </w:rPr>
        <w:t xml:space="preserve">In the process of complying information to provide </w:t>
      </w:r>
    </w:p>
    <w:p w14:paraId="330792DE" w14:textId="1EC4BC45" w:rsidR="002F01B2" w:rsidRDefault="002F01B2" w:rsidP="004D0AE8">
      <w:pPr>
        <w:pStyle w:val="ListParagraph"/>
        <w:numPr>
          <w:ilvl w:val="3"/>
          <w:numId w:val="2"/>
        </w:numPr>
        <w:rPr>
          <w:rFonts w:ascii="Times New Roman" w:hAnsi="Times New Roman"/>
        </w:rPr>
      </w:pPr>
      <w:r>
        <w:rPr>
          <w:rFonts w:ascii="Times New Roman" w:hAnsi="Times New Roman"/>
        </w:rPr>
        <w:t xml:space="preserve">The review will occur for an entire week, the last week of March 2021 and will end the first week of April 2021; a lot of people will be interviewed and will observe intern student teachers during this process to see skills learned applied </w:t>
      </w:r>
    </w:p>
    <w:p w14:paraId="467DA31B" w14:textId="3EB73F79" w:rsidR="004D0AE8" w:rsidRDefault="00956EFF" w:rsidP="004D0AE8">
      <w:pPr>
        <w:pStyle w:val="ListParagraph"/>
        <w:numPr>
          <w:ilvl w:val="1"/>
          <w:numId w:val="2"/>
        </w:numPr>
        <w:rPr>
          <w:rFonts w:ascii="Times New Roman" w:hAnsi="Times New Roman"/>
        </w:rPr>
      </w:pPr>
      <w:r>
        <w:rPr>
          <w:rFonts w:ascii="Times New Roman" w:hAnsi="Times New Roman"/>
        </w:rPr>
        <w:lastRenderedPageBreak/>
        <w:t>Construction</w:t>
      </w:r>
      <w:r w:rsidR="00803EAD">
        <w:rPr>
          <w:rFonts w:ascii="Times New Roman" w:hAnsi="Times New Roman"/>
        </w:rPr>
        <w:t xml:space="preserve"> work in Southside </w:t>
      </w:r>
      <w:r w:rsidR="002F01B2">
        <w:rPr>
          <w:rFonts w:ascii="Times New Roman" w:hAnsi="Times New Roman"/>
        </w:rPr>
        <w:t xml:space="preserve">of the building </w:t>
      </w:r>
      <w:r w:rsidR="00803EAD">
        <w:rPr>
          <w:rFonts w:ascii="Times New Roman" w:hAnsi="Times New Roman"/>
        </w:rPr>
        <w:t xml:space="preserve">around Starbucks area now to end of </w:t>
      </w:r>
      <w:r w:rsidR="00E139DA">
        <w:rPr>
          <w:rFonts w:ascii="Times New Roman" w:hAnsi="Times New Roman"/>
        </w:rPr>
        <w:t>Summer,</w:t>
      </w:r>
      <w:r w:rsidR="00803EAD">
        <w:rPr>
          <w:rFonts w:ascii="Times New Roman" w:hAnsi="Times New Roman"/>
        </w:rPr>
        <w:t xml:space="preserve"> </w:t>
      </w:r>
      <w:r w:rsidR="002F01B2">
        <w:rPr>
          <w:rFonts w:ascii="Times New Roman" w:hAnsi="Times New Roman"/>
        </w:rPr>
        <w:t xml:space="preserve">also </w:t>
      </w:r>
      <w:r>
        <w:rPr>
          <w:rFonts w:ascii="Times New Roman" w:hAnsi="Times New Roman"/>
        </w:rPr>
        <w:t>minor</w:t>
      </w:r>
      <w:r w:rsidR="00803EAD">
        <w:rPr>
          <w:rFonts w:ascii="Times New Roman" w:hAnsi="Times New Roman"/>
        </w:rPr>
        <w:t xml:space="preserve"> landscaping work over the next couple of weeks</w:t>
      </w:r>
      <w:r w:rsidR="002F01B2">
        <w:rPr>
          <w:rFonts w:ascii="Times New Roman" w:hAnsi="Times New Roman"/>
        </w:rPr>
        <w:t xml:space="preserve"> around Norman</w:t>
      </w:r>
    </w:p>
    <w:p w14:paraId="5D9A3D1B" w14:textId="396B9E44" w:rsidR="00803EAD" w:rsidRDefault="00803EAD" w:rsidP="004D0AE8">
      <w:pPr>
        <w:pStyle w:val="ListParagraph"/>
        <w:numPr>
          <w:ilvl w:val="1"/>
          <w:numId w:val="2"/>
        </w:numPr>
        <w:rPr>
          <w:rFonts w:ascii="Times New Roman" w:hAnsi="Times New Roman"/>
        </w:rPr>
      </w:pPr>
      <w:r>
        <w:rPr>
          <w:rFonts w:ascii="Times New Roman" w:hAnsi="Times New Roman"/>
        </w:rPr>
        <w:t xml:space="preserve">Construction of library continuing with </w:t>
      </w:r>
      <w:r w:rsidR="00DE0150">
        <w:rPr>
          <w:rFonts w:ascii="Times New Roman" w:hAnsi="Times New Roman"/>
        </w:rPr>
        <w:t xml:space="preserve">a </w:t>
      </w:r>
      <w:r>
        <w:rPr>
          <w:rFonts w:ascii="Times New Roman" w:hAnsi="Times New Roman"/>
        </w:rPr>
        <w:t>finish date in April 2021</w:t>
      </w:r>
    </w:p>
    <w:p w14:paraId="6B91F2FA" w14:textId="5EDF7079" w:rsidR="00803EAD" w:rsidRDefault="00803EAD" w:rsidP="004D0AE8">
      <w:pPr>
        <w:pStyle w:val="ListParagraph"/>
        <w:numPr>
          <w:ilvl w:val="1"/>
          <w:numId w:val="2"/>
        </w:numPr>
        <w:rPr>
          <w:rFonts w:ascii="Times New Roman" w:hAnsi="Times New Roman"/>
        </w:rPr>
      </w:pPr>
      <w:r>
        <w:rPr>
          <w:rFonts w:ascii="Times New Roman" w:hAnsi="Times New Roman"/>
        </w:rPr>
        <w:t>A</w:t>
      </w:r>
      <w:r w:rsidR="00DE0150">
        <w:rPr>
          <w:rFonts w:ascii="Times New Roman" w:hAnsi="Times New Roman"/>
        </w:rPr>
        <w:t>rtificial Intelligence</w:t>
      </w:r>
    </w:p>
    <w:p w14:paraId="3296B0AD" w14:textId="684BD8C0" w:rsidR="00803EAD" w:rsidRDefault="00803EAD" w:rsidP="00DE0150">
      <w:pPr>
        <w:pStyle w:val="ListParagraph"/>
        <w:numPr>
          <w:ilvl w:val="2"/>
          <w:numId w:val="2"/>
        </w:numPr>
        <w:rPr>
          <w:rFonts w:ascii="Times New Roman" w:hAnsi="Times New Roman"/>
        </w:rPr>
      </w:pPr>
      <w:r>
        <w:rPr>
          <w:rFonts w:ascii="Times New Roman" w:hAnsi="Times New Roman"/>
        </w:rPr>
        <w:t xml:space="preserve">Lot happening around </w:t>
      </w:r>
      <w:r w:rsidR="00150891">
        <w:rPr>
          <w:rFonts w:ascii="Times New Roman" w:hAnsi="Times New Roman"/>
        </w:rPr>
        <w:t>campus</w:t>
      </w:r>
      <w:r w:rsidR="00DE0150">
        <w:rPr>
          <w:rFonts w:ascii="Times New Roman" w:hAnsi="Times New Roman"/>
        </w:rPr>
        <w:t xml:space="preserve">; </w:t>
      </w:r>
      <w:r w:rsidRPr="00DE0150">
        <w:rPr>
          <w:rFonts w:ascii="Times New Roman" w:hAnsi="Times New Roman"/>
        </w:rPr>
        <w:t xml:space="preserve">Will receive emails alerting of workshops with different levels of intensity in terms of </w:t>
      </w:r>
      <w:r w:rsidR="00956EFF" w:rsidRPr="00DE0150">
        <w:rPr>
          <w:rFonts w:ascii="Times New Roman" w:hAnsi="Times New Roman"/>
        </w:rPr>
        <w:t>involvement</w:t>
      </w:r>
      <w:r w:rsidRPr="00DE0150">
        <w:rPr>
          <w:rFonts w:ascii="Times New Roman" w:hAnsi="Times New Roman"/>
        </w:rPr>
        <w:t xml:space="preserve"> </w:t>
      </w:r>
      <w:r w:rsidR="00DE0150">
        <w:rPr>
          <w:rFonts w:ascii="Times New Roman" w:hAnsi="Times New Roman"/>
        </w:rPr>
        <w:t>(diversifying curriculum with AI, some aspect of work force development, research programs)</w:t>
      </w:r>
    </w:p>
    <w:p w14:paraId="40C73616" w14:textId="315E7D25" w:rsidR="00DE0150" w:rsidRPr="00DE0150" w:rsidRDefault="00DE0150" w:rsidP="00DE0150">
      <w:pPr>
        <w:pStyle w:val="ListParagraph"/>
        <w:numPr>
          <w:ilvl w:val="2"/>
          <w:numId w:val="2"/>
        </w:numPr>
        <w:rPr>
          <w:rFonts w:ascii="Times New Roman" w:hAnsi="Times New Roman"/>
        </w:rPr>
      </w:pPr>
      <w:r>
        <w:rPr>
          <w:rFonts w:ascii="Times New Roman" w:hAnsi="Times New Roman"/>
        </w:rPr>
        <w:t xml:space="preserve">Try and do an awareness workshop to see what is available </w:t>
      </w:r>
    </w:p>
    <w:p w14:paraId="71C7EE26" w14:textId="3B4C3B70" w:rsidR="00DE0150" w:rsidRDefault="00DE0150" w:rsidP="00803EAD">
      <w:pPr>
        <w:pStyle w:val="ListParagraph"/>
        <w:numPr>
          <w:ilvl w:val="1"/>
          <w:numId w:val="2"/>
        </w:numPr>
        <w:rPr>
          <w:rFonts w:ascii="Times New Roman" w:hAnsi="Times New Roman"/>
        </w:rPr>
      </w:pPr>
      <w:r>
        <w:rPr>
          <w:rFonts w:ascii="Times New Roman" w:hAnsi="Times New Roman"/>
        </w:rPr>
        <w:t>Enrollment for Spring 2021</w:t>
      </w:r>
    </w:p>
    <w:p w14:paraId="051682D3" w14:textId="489D3FEF" w:rsidR="00803EAD" w:rsidRDefault="00803EAD" w:rsidP="00850A5B">
      <w:pPr>
        <w:pStyle w:val="ListParagraph"/>
        <w:numPr>
          <w:ilvl w:val="2"/>
          <w:numId w:val="2"/>
        </w:numPr>
        <w:rPr>
          <w:rFonts w:ascii="Times New Roman" w:hAnsi="Times New Roman"/>
        </w:rPr>
      </w:pPr>
      <w:r>
        <w:rPr>
          <w:rFonts w:ascii="Times New Roman" w:hAnsi="Times New Roman"/>
        </w:rPr>
        <w:t>195</w:t>
      </w:r>
      <w:r w:rsidR="00850A5B">
        <w:rPr>
          <w:rFonts w:ascii="Times New Roman" w:hAnsi="Times New Roman"/>
        </w:rPr>
        <w:t xml:space="preserve"> sections of COE courses are meeting</w:t>
      </w:r>
      <w:r>
        <w:rPr>
          <w:rFonts w:ascii="Times New Roman" w:hAnsi="Times New Roman"/>
        </w:rPr>
        <w:t xml:space="preserve"> in person, 393 </w:t>
      </w:r>
      <w:r w:rsidR="00850A5B">
        <w:rPr>
          <w:rFonts w:ascii="Times New Roman" w:hAnsi="Times New Roman"/>
        </w:rPr>
        <w:t xml:space="preserve">are meeting </w:t>
      </w:r>
      <w:r>
        <w:rPr>
          <w:rFonts w:ascii="Times New Roman" w:hAnsi="Times New Roman"/>
        </w:rPr>
        <w:t>online only</w:t>
      </w:r>
    </w:p>
    <w:p w14:paraId="52CF2725" w14:textId="2D6CE523" w:rsidR="00803EAD" w:rsidRPr="00803EAD" w:rsidRDefault="00803EAD" w:rsidP="00850A5B">
      <w:pPr>
        <w:pStyle w:val="ListParagraph"/>
        <w:numPr>
          <w:ilvl w:val="3"/>
          <w:numId w:val="2"/>
        </w:numPr>
        <w:rPr>
          <w:rFonts w:ascii="Times New Roman" w:hAnsi="Times New Roman"/>
        </w:rPr>
      </w:pPr>
      <w:r>
        <w:rPr>
          <w:rFonts w:ascii="Times New Roman" w:hAnsi="Times New Roman"/>
        </w:rPr>
        <w:t>936 in</w:t>
      </w:r>
      <w:r w:rsidR="00850A5B">
        <w:rPr>
          <w:rFonts w:ascii="Times New Roman" w:hAnsi="Times New Roman"/>
        </w:rPr>
        <w:t>-</w:t>
      </w:r>
      <w:r>
        <w:rPr>
          <w:rFonts w:ascii="Times New Roman" w:hAnsi="Times New Roman"/>
        </w:rPr>
        <w:t xml:space="preserve">person students </w:t>
      </w:r>
      <w:r w:rsidR="00850A5B">
        <w:rPr>
          <w:rFonts w:ascii="Times New Roman" w:hAnsi="Times New Roman"/>
        </w:rPr>
        <w:t xml:space="preserve">from the 195 F2F sections </w:t>
      </w:r>
    </w:p>
    <w:p w14:paraId="694971D2" w14:textId="0C0A4953" w:rsidR="00803EAD" w:rsidRDefault="00803EAD" w:rsidP="00850A5B">
      <w:pPr>
        <w:pStyle w:val="ListParagraph"/>
        <w:numPr>
          <w:ilvl w:val="3"/>
          <w:numId w:val="2"/>
        </w:numPr>
        <w:rPr>
          <w:rFonts w:ascii="Times New Roman" w:hAnsi="Times New Roman"/>
        </w:rPr>
      </w:pPr>
      <w:r>
        <w:rPr>
          <w:rFonts w:ascii="Times New Roman" w:hAnsi="Times New Roman"/>
        </w:rPr>
        <w:t xml:space="preserve">5,391 students </w:t>
      </w:r>
      <w:r w:rsidR="00850A5B">
        <w:rPr>
          <w:rFonts w:ascii="Times New Roman" w:hAnsi="Times New Roman"/>
        </w:rPr>
        <w:t>total from the 393 online sections</w:t>
      </w:r>
    </w:p>
    <w:p w14:paraId="70EA2186" w14:textId="5CC80C0E" w:rsidR="00803EAD" w:rsidRDefault="00E139DA" w:rsidP="00803EAD">
      <w:pPr>
        <w:pStyle w:val="ListParagraph"/>
        <w:numPr>
          <w:ilvl w:val="1"/>
          <w:numId w:val="2"/>
        </w:numPr>
        <w:rPr>
          <w:rFonts w:ascii="Times New Roman" w:hAnsi="Times New Roman"/>
        </w:rPr>
      </w:pPr>
      <w:r>
        <w:rPr>
          <w:rFonts w:ascii="Times New Roman" w:hAnsi="Times New Roman"/>
        </w:rPr>
        <w:t>Overall,</w:t>
      </w:r>
      <w:r w:rsidR="00803EAD">
        <w:rPr>
          <w:rFonts w:ascii="Times New Roman" w:hAnsi="Times New Roman"/>
        </w:rPr>
        <w:t xml:space="preserve"> 2020-2021 </w:t>
      </w:r>
      <w:r w:rsidR="00850A5B">
        <w:rPr>
          <w:rFonts w:ascii="Times New Roman" w:hAnsi="Times New Roman"/>
        </w:rPr>
        <w:t xml:space="preserve">students COE is serving </w:t>
      </w:r>
      <w:r w:rsidR="00803EAD">
        <w:rPr>
          <w:rFonts w:ascii="Times New Roman" w:hAnsi="Times New Roman"/>
        </w:rPr>
        <w:t xml:space="preserve">is 16, </w:t>
      </w:r>
      <w:r w:rsidR="00850A5B">
        <w:rPr>
          <w:rFonts w:ascii="Times New Roman" w:hAnsi="Times New Roman"/>
        </w:rPr>
        <w:t>377; total more</w:t>
      </w:r>
      <w:r w:rsidR="00803EAD">
        <w:rPr>
          <w:rFonts w:ascii="Times New Roman" w:hAnsi="Times New Roman"/>
        </w:rPr>
        <w:t xml:space="preserve"> students at this time then we have had before</w:t>
      </w:r>
      <w:r w:rsidR="00850A5B">
        <w:rPr>
          <w:rFonts w:ascii="Times New Roman" w:hAnsi="Times New Roman"/>
        </w:rPr>
        <w:t xml:space="preserve"> (last year total: 14,986); very encouraging were able to</w:t>
      </w:r>
      <w:r w:rsidR="00803EAD">
        <w:rPr>
          <w:rFonts w:ascii="Times New Roman" w:hAnsi="Times New Roman"/>
        </w:rPr>
        <w:t xml:space="preserve"> keep students in our programs despite all going on </w:t>
      </w:r>
      <w:r w:rsidR="00850A5B">
        <w:rPr>
          <w:rFonts w:ascii="Times New Roman" w:hAnsi="Times New Roman"/>
        </w:rPr>
        <w:t>and a total increase for the college</w:t>
      </w:r>
    </w:p>
    <w:p w14:paraId="01835227" w14:textId="09828ACF" w:rsidR="00005ABD" w:rsidRDefault="00005ABD" w:rsidP="00005ABD">
      <w:pPr>
        <w:pStyle w:val="ListParagraph"/>
        <w:numPr>
          <w:ilvl w:val="2"/>
          <w:numId w:val="2"/>
        </w:numPr>
        <w:rPr>
          <w:rFonts w:ascii="Times New Roman" w:hAnsi="Times New Roman"/>
        </w:rPr>
      </w:pPr>
      <w:r>
        <w:rPr>
          <w:rFonts w:ascii="Times New Roman" w:hAnsi="Times New Roman"/>
        </w:rPr>
        <w:t xml:space="preserve">Definitely reflective of the faculty and keeping students engaged and assisting as they progress through their program; job well done to all </w:t>
      </w:r>
    </w:p>
    <w:p w14:paraId="1E1C2E12" w14:textId="79334712" w:rsidR="003B27C8" w:rsidRDefault="003B27C8" w:rsidP="003F3EAA">
      <w:pPr>
        <w:pStyle w:val="ListParagraph"/>
        <w:numPr>
          <w:ilvl w:val="0"/>
          <w:numId w:val="2"/>
        </w:numPr>
        <w:rPr>
          <w:rFonts w:ascii="Times New Roman" w:hAnsi="Times New Roman"/>
        </w:rPr>
      </w:pPr>
      <w:r>
        <w:rPr>
          <w:rFonts w:ascii="Times New Roman" w:hAnsi="Times New Roman"/>
        </w:rPr>
        <w:t xml:space="preserve">Associate Dean </w:t>
      </w:r>
      <w:proofErr w:type="spellStart"/>
      <w:r>
        <w:rPr>
          <w:rFonts w:ascii="Times New Roman" w:hAnsi="Times New Roman"/>
        </w:rPr>
        <w:t>Thomasenia</w:t>
      </w:r>
      <w:proofErr w:type="spellEnd"/>
      <w:r>
        <w:rPr>
          <w:rFonts w:ascii="Times New Roman" w:hAnsi="Times New Roman"/>
        </w:rPr>
        <w:t xml:space="preserve"> Adams</w:t>
      </w:r>
    </w:p>
    <w:p w14:paraId="43D747AA" w14:textId="223D6E43" w:rsidR="00424977" w:rsidRDefault="00424977" w:rsidP="00854AD1">
      <w:pPr>
        <w:pStyle w:val="ListParagraph"/>
        <w:numPr>
          <w:ilvl w:val="1"/>
          <w:numId w:val="2"/>
        </w:numPr>
        <w:rPr>
          <w:rFonts w:ascii="Times New Roman" w:hAnsi="Times New Roman"/>
        </w:rPr>
      </w:pPr>
      <w:r>
        <w:rPr>
          <w:rFonts w:ascii="Times New Roman" w:hAnsi="Times New Roman"/>
        </w:rPr>
        <w:t>Grant productivity</w:t>
      </w:r>
    </w:p>
    <w:p w14:paraId="45F5BF85" w14:textId="30447917" w:rsidR="00854AD1" w:rsidRDefault="00424977" w:rsidP="00854AD1">
      <w:pPr>
        <w:pStyle w:val="ListParagraph"/>
        <w:numPr>
          <w:ilvl w:val="1"/>
          <w:numId w:val="2"/>
        </w:numPr>
        <w:rPr>
          <w:rFonts w:ascii="Times New Roman" w:hAnsi="Times New Roman"/>
        </w:rPr>
      </w:pPr>
      <w:r>
        <w:rPr>
          <w:rFonts w:ascii="Times New Roman" w:hAnsi="Times New Roman"/>
        </w:rPr>
        <w:tab/>
        <w:t xml:space="preserve">In </w:t>
      </w:r>
      <w:r w:rsidR="00854AD1">
        <w:rPr>
          <w:rFonts w:ascii="Times New Roman" w:hAnsi="Times New Roman"/>
        </w:rPr>
        <w:t>Jan</w:t>
      </w:r>
      <w:r>
        <w:rPr>
          <w:rFonts w:ascii="Times New Roman" w:hAnsi="Times New Roman"/>
        </w:rPr>
        <w:t xml:space="preserve">uary, </w:t>
      </w:r>
      <w:r w:rsidR="00854AD1">
        <w:rPr>
          <w:rFonts w:ascii="Times New Roman" w:hAnsi="Times New Roman"/>
        </w:rPr>
        <w:t xml:space="preserve">5 new awards funded </w:t>
      </w:r>
      <w:r>
        <w:rPr>
          <w:rFonts w:ascii="Times New Roman" w:hAnsi="Times New Roman"/>
        </w:rPr>
        <w:t xml:space="preserve">little over </w:t>
      </w:r>
      <w:proofErr w:type="gramStart"/>
      <w:r>
        <w:rPr>
          <w:rFonts w:ascii="Times New Roman" w:hAnsi="Times New Roman"/>
        </w:rPr>
        <w:t>$500,000;</w:t>
      </w:r>
      <w:proofErr w:type="gramEnd"/>
      <w:r>
        <w:rPr>
          <w:rFonts w:ascii="Times New Roman" w:hAnsi="Times New Roman"/>
        </w:rPr>
        <w:t xml:space="preserve"> $</w:t>
      </w:r>
      <w:r w:rsidR="00854AD1">
        <w:rPr>
          <w:rFonts w:ascii="Times New Roman" w:hAnsi="Times New Roman"/>
        </w:rPr>
        <w:t>8.6 million this year</w:t>
      </w:r>
      <w:r>
        <w:rPr>
          <w:rFonts w:ascii="Times New Roman" w:hAnsi="Times New Roman"/>
        </w:rPr>
        <w:t xml:space="preserve"> in terms of funding projects for this year- </w:t>
      </w:r>
      <w:r w:rsidR="00854AD1">
        <w:rPr>
          <w:rFonts w:ascii="Times New Roman" w:hAnsi="Times New Roman"/>
        </w:rPr>
        <w:t xml:space="preserve">good place to be </w:t>
      </w:r>
      <w:r>
        <w:rPr>
          <w:rFonts w:ascii="Times New Roman" w:hAnsi="Times New Roman"/>
        </w:rPr>
        <w:t>at this time point</w:t>
      </w:r>
    </w:p>
    <w:p w14:paraId="1B5CBEDB" w14:textId="38240701" w:rsidR="00854AD1" w:rsidRDefault="00854AD1" w:rsidP="00424977">
      <w:pPr>
        <w:pStyle w:val="ListParagraph"/>
        <w:numPr>
          <w:ilvl w:val="2"/>
          <w:numId w:val="2"/>
        </w:numPr>
        <w:rPr>
          <w:rFonts w:ascii="Times New Roman" w:hAnsi="Times New Roman"/>
        </w:rPr>
      </w:pPr>
      <w:r>
        <w:rPr>
          <w:rFonts w:ascii="Times New Roman" w:hAnsi="Times New Roman"/>
        </w:rPr>
        <w:t xml:space="preserve">New faculty coming in </w:t>
      </w:r>
      <w:r w:rsidR="00424977">
        <w:rPr>
          <w:rFonts w:ascii="Times New Roman" w:hAnsi="Times New Roman"/>
        </w:rPr>
        <w:t xml:space="preserve">and hitting the </w:t>
      </w:r>
      <w:r>
        <w:rPr>
          <w:rFonts w:ascii="Times New Roman" w:hAnsi="Times New Roman"/>
        </w:rPr>
        <w:t>ground running</w:t>
      </w:r>
      <w:r w:rsidR="00424977">
        <w:rPr>
          <w:rFonts w:ascii="Times New Roman" w:hAnsi="Times New Roman"/>
        </w:rPr>
        <w:t>; Deans and Search committees are doing an excellent job articulating and finding candidates who understand</w:t>
      </w:r>
      <w:r>
        <w:rPr>
          <w:rFonts w:ascii="Times New Roman" w:hAnsi="Times New Roman"/>
        </w:rPr>
        <w:t xml:space="preserve"> importance of external funding </w:t>
      </w:r>
      <w:r w:rsidR="00424977">
        <w:rPr>
          <w:rFonts w:ascii="Times New Roman" w:hAnsi="Times New Roman"/>
        </w:rPr>
        <w:t xml:space="preserve">as an R1 institution </w:t>
      </w:r>
      <w:r>
        <w:rPr>
          <w:rFonts w:ascii="Times New Roman" w:hAnsi="Times New Roman"/>
        </w:rPr>
        <w:t xml:space="preserve"> </w:t>
      </w:r>
    </w:p>
    <w:p w14:paraId="710A195B" w14:textId="69EFD274" w:rsidR="00854AD1" w:rsidRDefault="00854AD1" w:rsidP="00854AD1">
      <w:pPr>
        <w:pStyle w:val="ListParagraph"/>
        <w:numPr>
          <w:ilvl w:val="1"/>
          <w:numId w:val="2"/>
        </w:numPr>
        <w:rPr>
          <w:rFonts w:ascii="Times New Roman" w:hAnsi="Times New Roman"/>
        </w:rPr>
      </w:pPr>
      <w:r>
        <w:rPr>
          <w:rFonts w:ascii="Times New Roman" w:hAnsi="Times New Roman"/>
        </w:rPr>
        <w:t>Active Awards with due dates, all have been announced across UF COE faculty</w:t>
      </w:r>
      <w:r w:rsidR="00424977">
        <w:rPr>
          <w:rFonts w:ascii="Times New Roman" w:hAnsi="Times New Roman"/>
        </w:rPr>
        <w:t xml:space="preserve">; please encourage faculty to apply </w:t>
      </w:r>
    </w:p>
    <w:p w14:paraId="00FF9614" w14:textId="37F43812" w:rsidR="009F6B66" w:rsidRPr="00854AD1" w:rsidRDefault="009F6B66" w:rsidP="00150891">
      <w:pPr>
        <w:pStyle w:val="ListParagraph"/>
        <w:numPr>
          <w:ilvl w:val="2"/>
          <w:numId w:val="2"/>
        </w:numPr>
        <w:rPr>
          <w:rFonts w:ascii="Times New Roman" w:hAnsi="Times New Roman"/>
        </w:rPr>
      </w:pPr>
      <w:r w:rsidRPr="00854AD1">
        <w:rPr>
          <w:rFonts w:ascii="Times New Roman" w:hAnsi="Times New Roman"/>
        </w:rPr>
        <w:t>PKY Dennison</w:t>
      </w:r>
      <w:r w:rsidR="00150891">
        <w:rPr>
          <w:rFonts w:ascii="Times New Roman" w:hAnsi="Times New Roman"/>
        </w:rPr>
        <w:t xml:space="preserve">- </w:t>
      </w:r>
      <w:r w:rsidRPr="00854AD1">
        <w:rPr>
          <w:rFonts w:ascii="Times New Roman" w:hAnsi="Times New Roman"/>
        </w:rPr>
        <w:t>Manuscript (02.26.21)</w:t>
      </w:r>
      <w:r w:rsidR="00424977">
        <w:rPr>
          <w:rFonts w:ascii="Times New Roman" w:hAnsi="Times New Roman"/>
        </w:rPr>
        <w:t xml:space="preserve"> [only PKY faculty eligible] </w:t>
      </w:r>
    </w:p>
    <w:p w14:paraId="682D20C8" w14:textId="0496A6D8" w:rsidR="009F6B66" w:rsidRPr="00854AD1" w:rsidRDefault="009F6B66" w:rsidP="00150891">
      <w:pPr>
        <w:pStyle w:val="ListParagraph"/>
        <w:numPr>
          <w:ilvl w:val="2"/>
          <w:numId w:val="2"/>
        </w:numPr>
        <w:rPr>
          <w:rFonts w:ascii="Times New Roman" w:hAnsi="Times New Roman"/>
        </w:rPr>
      </w:pPr>
      <w:r w:rsidRPr="00854AD1">
        <w:rPr>
          <w:rFonts w:ascii="Times New Roman" w:hAnsi="Times New Roman"/>
        </w:rPr>
        <w:t>PKY Dennison</w:t>
      </w:r>
      <w:r w:rsidR="00150891">
        <w:rPr>
          <w:rFonts w:ascii="Times New Roman" w:hAnsi="Times New Roman"/>
        </w:rPr>
        <w:t xml:space="preserve">- </w:t>
      </w:r>
      <w:r w:rsidRPr="00854AD1">
        <w:rPr>
          <w:rFonts w:ascii="Times New Roman" w:hAnsi="Times New Roman"/>
        </w:rPr>
        <w:t>Research (02.26.21)</w:t>
      </w:r>
      <w:r w:rsidR="00424977">
        <w:rPr>
          <w:rFonts w:ascii="Times New Roman" w:hAnsi="Times New Roman"/>
        </w:rPr>
        <w:t xml:space="preserve"> [only PKY faculty eligible]</w:t>
      </w:r>
    </w:p>
    <w:p w14:paraId="264F763F" w14:textId="46798EC5" w:rsidR="009F6B66" w:rsidRPr="00854AD1" w:rsidRDefault="009F6B66" w:rsidP="00150891">
      <w:pPr>
        <w:pStyle w:val="ListParagraph"/>
        <w:numPr>
          <w:ilvl w:val="2"/>
          <w:numId w:val="2"/>
        </w:numPr>
        <w:rPr>
          <w:rFonts w:ascii="Times New Roman" w:hAnsi="Times New Roman"/>
        </w:rPr>
      </w:pPr>
      <w:r w:rsidRPr="00854AD1">
        <w:rPr>
          <w:rFonts w:ascii="Times New Roman" w:hAnsi="Times New Roman"/>
        </w:rPr>
        <w:t>Excellence Awards for Assistant Professors (03.01.21)</w:t>
      </w:r>
    </w:p>
    <w:p w14:paraId="517808CE" w14:textId="47EA3393" w:rsidR="009F6B66" w:rsidRPr="00854AD1" w:rsidRDefault="009F6B66" w:rsidP="00150891">
      <w:pPr>
        <w:pStyle w:val="ListParagraph"/>
        <w:numPr>
          <w:ilvl w:val="2"/>
          <w:numId w:val="2"/>
        </w:numPr>
        <w:rPr>
          <w:rFonts w:ascii="Times New Roman" w:hAnsi="Times New Roman"/>
        </w:rPr>
      </w:pPr>
      <w:r w:rsidRPr="00854AD1">
        <w:rPr>
          <w:rFonts w:ascii="Times New Roman" w:hAnsi="Times New Roman"/>
        </w:rPr>
        <w:t>Rosser (03.09.21)</w:t>
      </w:r>
    </w:p>
    <w:p w14:paraId="04F6B057" w14:textId="10FE5532" w:rsidR="009F6B66" w:rsidRPr="00854AD1" w:rsidRDefault="009F6B66" w:rsidP="00150891">
      <w:pPr>
        <w:pStyle w:val="ListParagraph"/>
        <w:numPr>
          <w:ilvl w:val="2"/>
          <w:numId w:val="2"/>
        </w:numPr>
        <w:rPr>
          <w:rFonts w:ascii="Times New Roman" w:hAnsi="Times New Roman"/>
        </w:rPr>
      </w:pPr>
      <w:r w:rsidRPr="00854AD1">
        <w:rPr>
          <w:rFonts w:ascii="Times New Roman" w:hAnsi="Times New Roman"/>
        </w:rPr>
        <w:t>Haines (03.09.21)</w:t>
      </w:r>
    </w:p>
    <w:p w14:paraId="06D7A37F" w14:textId="7B40CC12" w:rsidR="009F6B66" w:rsidRPr="00854AD1" w:rsidRDefault="009F6B66" w:rsidP="00150891">
      <w:pPr>
        <w:pStyle w:val="ListParagraph"/>
        <w:numPr>
          <w:ilvl w:val="2"/>
          <w:numId w:val="2"/>
        </w:numPr>
        <w:rPr>
          <w:rFonts w:ascii="Times New Roman" w:hAnsi="Times New Roman"/>
        </w:rPr>
      </w:pPr>
      <w:r w:rsidRPr="00854AD1">
        <w:rPr>
          <w:rFonts w:ascii="Times New Roman" w:hAnsi="Times New Roman"/>
        </w:rPr>
        <w:t>BO Smith Professorship (04.12.21)</w:t>
      </w:r>
    </w:p>
    <w:p w14:paraId="19A7E0DB" w14:textId="1371F009" w:rsidR="009F6B66" w:rsidRPr="00854AD1" w:rsidRDefault="009F6B66" w:rsidP="00150891">
      <w:pPr>
        <w:pStyle w:val="ListParagraph"/>
        <w:numPr>
          <w:ilvl w:val="2"/>
          <w:numId w:val="2"/>
        </w:numPr>
        <w:rPr>
          <w:rFonts w:ascii="Times New Roman" w:hAnsi="Times New Roman"/>
        </w:rPr>
      </w:pPr>
      <w:proofErr w:type="spellStart"/>
      <w:r w:rsidRPr="00854AD1">
        <w:rPr>
          <w:rFonts w:ascii="Times New Roman" w:hAnsi="Times New Roman"/>
        </w:rPr>
        <w:t>Fien</w:t>
      </w:r>
      <w:proofErr w:type="spellEnd"/>
      <w:r w:rsidRPr="00854AD1">
        <w:rPr>
          <w:rFonts w:ascii="Times New Roman" w:hAnsi="Times New Roman"/>
        </w:rPr>
        <w:t xml:space="preserve"> Professorship (04.12.21)</w:t>
      </w:r>
    </w:p>
    <w:p w14:paraId="39801056" w14:textId="229C1F13" w:rsidR="009F6B66" w:rsidRDefault="009F6B66" w:rsidP="00150891">
      <w:pPr>
        <w:pStyle w:val="ListParagraph"/>
        <w:numPr>
          <w:ilvl w:val="2"/>
          <w:numId w:val="2"/>
        </w:numPr>
        <w:rPr>
          <w:rFonts w:ascii="Times New Roman" w:hAnsi="Times New Roman"/>
        </w:rPr>
      </w:pPr>
      <w:r w:rsidRPr="00854AD1">
        <w:rPr>
          <w:rFonts w:ascii="Times New Roman" w:hAnsi="Times New Roman"/>
        </w:rPr>
        <w:t>CRIF (04.19.21)</w:t>
      </w:r>
    </w:p>
    <w:p w14:paraId="5A60DB37" w14:textId="30699916" w:rsidR="00424977" w:rsidRPr="00424977" w:rsidRDefault="00424977" w:rsidP="00424977">
      <w:pPr>
        <w:pStyle w:val="ListParagraph"/>
        <w:numPr>
          <w:ilvl w:val="1"/>
          <w:numId w:val="2"/>
        </w:numPr>
        <w:rPr>
          <w:rFonts w:ascii="Times New Roman" w:hAnsi="Times New Roman"/>
        </w:rPr>
      </w:pPr>
      <w:r>
        <w:rPr>
          <w:rFonts w:ascii="Times New Roman" w:hAnsi="Times New Roman"/>
        </w:rPr>
        <w:t xml:space="preserve">PKY search moving along </w:t>
      </w:r>
    </w:p>
    <w:p w14:paraId="2C3B0C2C" w14:textId="01FF0989" w:rsidR="00424977" w:rsidRDefault="00424977" w:rsidP="00424977">
      <w:pPr>
        <w:pStyle w:val="ListParagraph"/>
        <w:numPr>
          <w:ilvl w:val="1"/>
          <w:numId w:val="2"/>
        </w:numPr>
        <w:rPr>
          <w:rFonts w:ascii="Times New Roman" w:hAnsi="Times New Roman"/>
        </w:rPr>
      </w:pPr>
      <w:proofErr w:type="spellStart"/>
      <w:r>
        <w:rPr>
          <w:rFonts w:ascii="Times New Roman" w:hAnsi="Times New Roman"/>
        </w:rPr>
        <w:t>Lastinger</w:t>
      </w:r>
      <w:proofErr w:type="spellEnd"/>
      <w:r w:rsidR="00854AD1">
        <w:rPr>
          <w:rFonts w:ascii="Times New Roman" w:hAnsi="Times New Roman"/>
        </w:rPr>
        <w:t xml:space="preserve"> </w:t>
      </w:r>
      <w:r>
        <w:rPr>
          <w:rFonts w:ascii="Times New Roman" w:hAnsi="Times New Roman"/>
        </w:rPr>
        <w:t>Center</w:t>
      </w:r>
      <w:r w:rsidR="00854AD1">
        <w:rPr>
          <w:rFonts w:ascii="Times New Roman" w:hAnsi="Times New Roman"/>
        </w:rPr>
        <w:t xml:space="preserve">- Research </w:t>
      </w:r>
      <w:r>
        <w:rPr>
          <w:rFonts w:ascii="Times New Roman" w:hAnsi="Times New Roman"/>
        </w:rPr>
        <w:t xml:space="preserve">Catalyst: provided funding for the research catalyst experience which produced a total of </w:t>
      </w:r>
      <w:r w:rsidR="00854AD1">
        <w:rPr>
          <w:rFonts w:ascii="Times New Roman" w:hAnsi="Times New Roman"/>
        </w:rPr>
        <w:t xml:space="preserve">4 </w:t>
      </w:r>
      <w:r>
        <w:rPr>
          <w:rFonts w:ascii="Times New Roman" w:hAnsi="Times New Roman"/>
        </w:rPr>
        <w:t>proposals</w:t>
      </w:r>
      <w:r w:rsidR="00854AD1">
        <w:rPr>
          <w:rFonts w:ascii="Times New Roman" w:hAnsi="Times New Roman"/>
        </w:rPr>
        <w:t xml:space="preserve"> with 1 already funded</w:t>
      </w:r>
    </w:p>
    <w:p w14:paraId="301D75E8" w14:textId="6D96D22E" w:rsidR="00424977" w:rsidRPr="00424977" w:rsidRDefault="00424977" w:rsidP="00424977">
      <w:pPr>
        <w:pStyle w:val="ListParagraph"/>
        <w:numPr>
          <w:ilvl w:val="2"/>
          <w:numId w:val="2"/>
        </w:numPr>
        <w:rPr>
          <w:rFonts w:ascii="Times New Roman" w:hAnsi="Times New Roman"/>
        </w:rPr>
      </w:pPr>
      <w:r>
        <w:rPr>
          <w:rFonts w:ascii="Times New Roman" w:hAnsi="Times New Roman"/>
        </w:rPr>
        <w:t>When announcement made to COE Faculty- encourage faculty to apply/engaged in this process</w:t>
      </w:r>
    </w:p>
    <w:p w14:paraId="61CF279F" w14:textId="07056617" w:rsidR="00854AD1" w:rsidRDefault="00854AD1" w:rsidP="00854AD1">
      <w:pPr>
        <w:pStyle w:val="ListParagraph"/>
        <w:numPr>
          <w:ilvl w:val="1"/>
          <w:numId w:val="2"/>
        </w:numPr>
        <w:rPr>
          <w:rFonts w:ascii="Times New Roman" w:hAnsi="Times New Roman"/>
        </w:rPr>
      </w:pPr>
      <w:r>
        <w:rPr>
          <w:rFonts w:ascii="Times New Roman" w:hAnsi="Times New Roman"/>
        </w:rPr>
        <w:t xml:space="preserve">Bev </w:t>
      </w:r>
      <w:r w:rsidR="00424977">
        <w:rPr>
          <w:rFonts w:ascii="Times New Roman" w:hAnsi="Times New Roman"/>
        </w:rPr>
        <w:t>Sanders: reached out to ODR</w:t>
      </w:r>
      <w:r w:rsidR="00D80690">
        <w:rPr>
          <w:rFonts w:ascii="Times New Roman" w:hAnsi="Times New Roman"/>
        </w:rPr>
        <w:t xml:space="preserve"> to potentially spear head</w:t>
      </w:r>
      <w:r>
        <w:rPr>
          <w:rFonts w:ascii="Times New Roman" w:hAnsi="Times New Roman"/>
        </w:rPr>
        <w:t xml:space="preserve"> join session to discuss how to </w:t>
      </w:r>
      <w:r w:rsidR="00D80690">
        <w:rPr>
          <w:rFonts w:ascii="Times New Roman" w:hAnsi="Times New Roman"/>
        </w:rPr>
        <w:t>pursue</w:t>
      </w:r>
      <w:r>
        <w:rPr>
          <w:rFonts w:ascii="Times New Roman" w:hAnsi="Times New Roman"/>
        </w:rPr>
        <w:t xml:space="preserve"> funding outside of federal, state, </w:t>
      </w:r>
      <w:r w:rsidR="00D80690">
        <w:rPr>
          <w:rFonts w:ascii="Times New Roman" w:hAnsi="Times New Roman"/>
        </w:rPr>
        <w:t>local government agencies</w:t>
      </w:r>
    </w:p>
    <w:p w14:paraId="656FBD3B" w14:textId="752A3DB8" w:rsidR="00D80690" w:rsidRDefault="00D80690" w:rsidP="00D80690">
      <w:pPr>
        <w:pStyle w:val="ListParagraph"/>
        <w:numPr>
          <w:ilvl w:val="2"/>
          <w:numId w:val="2"/>
        </w:numPr>
        <w:rPr>
          <w:rFonts w:ascii="Times New Roman" w:hAnsi="Times New Roman"/>
        </w:rPr>
      </w:pPr>
      <w:r>
        <w:rPr>
          <w:rFonts w:ascii="Times New Roman" w:hAnsi="Times New Roman"/>
        </w:rPr>
        <w:t>What does it take to pursue finding through private donors and private foundations</w:t>
      </w:r>
    </w:p>
    <w:p w14:paraId="708EB2FA" w14:textId="07C1F17A" w:rsidR="00D80690" w:rsidRDefault="00D80690" w:rsidP="00D80690">
      <w:pPr>
        <w:pStyle w:val="ListParagraph"/>
        <w:numPr>
          <w:ilvl w:val="2"/>
          <w:numId w:val="2"/>
        </w:numPr>
        <w:rPr>
          <w:rFonts w:ascii="Times New Roman" w:hAnsi="Times New Roman"/>
        </w:rPr>
      </w:pPr>
      <w:r>
        <w:rPr>
          <w:rFonts w:ascii="Times New Roman" w:hAnsi="Times New Roman"/>
        </w:rPr>
        <w:t xml:space="preserve">Be on lookout for announcement to come </w:t>
      </w:r>
    </w:p>
    <w:p w14:paraId="3A201C51" w14:textId="411C3D99" w:rsidR="003B27C8" w:rsidRDefault="003B27C8" w:rsidP="003F3EAA">
      <w:pPr>
        <w:pStyle w:val="ListParagraph"/>
        <w:numPr>
          <w:ilvl w:val="0"/>
          <w:numId w:val="2"/>
        </w:numPr>
        <w:rPr>
          <w:rFonts w:ascii="Times New Roman" w:hAnsi="Times New Roman"/>
        </w:rPr>
      </w:pPr>
      <w:r>
        <w:rPr>
          <w:rFonts w:ascii="Times New Roman" w:hAnsi="Times New Roman"/>
        </w:rPr>
        <w:t xml:space="preserve">Associate Dean </w:t>
      </w:r>
      <w:r w:rsidRPr="00703FBF">
        <w:rPr>
          <w:rFonts w:ascii="Times New Roman" w:hAnsi="Times New Roman"/>
        </w:rPr>
        <w:t>Nancy Waldron</w:t>
      </w:r>
    </w:p>
    <w:p w14:paraId="7373FD3B" w14:textId="0422B5CF" w:rsidR="001373A3" w:rsidRDefault="005710D2" w:rsidP="001373A3">
      <w:pPr>
        <w:pStyle w:val="ListParagraph"/>
        <w:numPr>
          <w:ilvl w:val="1"/>
          <w:numId w:val="2"/>
        </w:numPr>
        <w:rPr>
          <w:rFonts w:ascii="Times New Roman" w:hAnsi="Times New Roman"/>
        </w:rPr>
      </w:pPr>
      <w:r>
        <w:rPr>
          <w:rFonts w:ascii="Times New Roman" w:hAnsi="Times New Roman"/>
        </w:rPr>
        <w:t>Currently in the</w:t>
      </w:r>
      <w:r w:rsidR="009F6B66">
        <w:rPr>
          <w:rFonts w:ascii="Times New Roman" w:hAnsi="Times New Roman"/>
        </w:rPr>
        <w:t xml:space="preserve"> process of revieing student scholarships for F</w:t>
      </w:r>
      <w:r>
        <w:rPr>
          <w:rFonts w:ascii="Times New Roman" w:hAnsi="Times New Roman"/>
        </w:rPr>
        <w:t xml:space="preserve">all </w:t>
      </w:r>
      <w:r w:rsidR="009F6B66">
        <w:rPr>
          <w:rFonts w:ascii="Times New Roman" w:hAnsi="Times New Roman"/>
        </w:rPr>
        <w:t>2021</w:t>
      </w:r>
    </w:p>
    <w:p w14:paraId="42A5764E" w14:textId="574769A8" w:rsidR="005710D2" w:rsidRDefault="005710D2" w:rsidP="001373A3">
      <w:pPr>
        <w:pStyle w:val="ListParagraph"/>
        <w:numPr>
          <w:ilvl w:val="1"/>
          <w:numId w:val="2"/>
        </w:numPr>
        <w:rPr>
          <w:rFonts w:ascii="Times New Roman" w:hAnsi="Times New Roman"/>
        </w:rPr>
      </w:pPr>
      <w:r>
        <w:rPr>
          <w:rFonts w:ascii="Times New Roman" w:hAnsi="Times New Roman"/>
        </w:rPr>
        <w:t>Deans appointed committee and faculty/staff committee to review are under way in work</w:t>
      </w:r>
    </w:p>
    <w:p w14:paraId="60A08269" w14:textId="18A5F82C" w:rsidR="005710D2" w:rsidRDefault="005710D2" w:rsidP="00150891">
      <w:pPr>
        <w:pStyle w:val="ListParagraph"/>
        <w:numPr>
          <w:ilvl w:val="2"/>
          <w:numId w:val="2"/>
        </w:numPr>
        <w:rPr>
          <w:rFonts w:ascii="Times New Roman" w:hAnsi="Times New Roman"/>
        </w:rPr>
      </w:pPr>
      <w:r>
        <w:rPr>
          <w:rFonts w:ascii="Times New Roman" w:hAnsi="Times New Roman"/>
        </w:rPr>
        <w:lastRenderedPageBreak/>
        <w:t>Amount available is very similar to last year</w:t>
      </w:r>
    </w:p>
    <w:p w14:paraId="7E23BD10" w14:textId="0BB5F604" w:rsidR="009F6B66" w:rsidRDefault="005710D2" w:rsidP="005710D2">
      <w:pPr>
        <w:pStyle w:val="ListParagraph"/>
        <w:numPr>
          <w:ilvl w:val="3"/>
          <w:numId w:val="2"/>
        </w:numPr>
        <w:rPr>
          <w:rFonts w:ascii="Times New Roman" w:hAnsi="Times New Roman"/>
        </w:rPr>
      </w:pPr>
      <w:r>
        <w:rPr>
          <w:rFonts w:ascii="Times New Roman" w:hAnsi="Times New Roman"/>
        </w:rPr>
        <w:t xml:space="preserve">Around </w:t>
      </w:r>
      <w:r w:rsidR="009F6B66">
        <w:rPr>
          <w:rFonts w:ascii="Times New Roman" w:hAnsi="Times New Roman"/>
        </w:rPr>
        <w:t xml:space="preserve">$400,000 </w:t>
      </w:r>
      <w:r>
        <w:rPr>
          <w:rFonts w:ascii="Times New Roman" w:hAnsi="Times New Roman"/>
        </w:rPr>
        <w:t xml:space="preserve">to distribute throughout COE to students </w:t>
      </w:r>
    </w:p>
    <w:p w14:paraId="1BC15866" w14:textId="5213E8CB" w:rsidR="009F6B66" w:rsidRDefault="009F6B66" w:rsidP="005710D2">
      <w:pPr>
        <w:pStyle w:val="ListParagraph"/>
        <w:numPr>
          <w:ilvl w:val="3"/>
          <w:numId w:val="2"/>
        </w:numPr>
        <w:rPr>
          <w:rFonts w:ascii="Times New Roman" w:hAnsi="Times New Roman"/>
        </w:rPr>
      </w:pPr>
      <w:r>
        <w:rPr>
          <w:rFonts w:ascii="Times New Roman" w:hAnsi="Times New Roman"/>
        </w:rPr>
        <w:t xml:space="preserve">Financial need and merit </w:t>
      </w:r>
      <w:r w:rsidR="005710D2">
        <w:rPr>
          <w:rFonts w:ascii="Times New Roman" w:hAnsi="Times New Roman"/>
        </w:rPr>
        <w:t xml:space="preserve">of applications </w:t>
      </w:r>
      <w:r>
        <w:rPr>
          <w:rFonts w:ascii="Times New Roman" w:hAnsi="Times New Roman"/>
        </w:rPr>
        <w:t xml:space="preserve">and those that </w:t>
      </w:r>
      <w:r w:rsidR="005710D2">
        <w:rPr>
          <w:rFonts w:ascii="Times New Roman" w:hAnsi="Times New Roman"/>
        </w:rPr>
        <w:t>align</w:t>
      </w:r>
      <w:r>
        <w:rPr>
          <w:rFonts w:ascii="Times New Roman" w:hAnsi="Times New Roman"/>
        </w:rPr>
        <w:t xml:space="preserve"> with various agreements for allocation</w:t>
      </w:r>
    </w:p>
    <w:p w14:paraId="392611FB" w14:textId="77777777" w:rsidR="005710D2" w:rsidRDefault="009F6B66" w:rsidP="001373A3">
      <w:pPr>
        <w:pStyle w:val="ListParagraph"/>
        <w:numPr>
          <w:ilvl w:val="1"/>
          <w:numId w:val="2"/>
        </w:numPr>
        <w:rPr>
          <w:rFonts w:ascii="Times New Roman" w:hAnsi="Times New Roman"/>
        </w:rPr>
      </w:pPr>
      <w:r>
        <w:rPr>
          <w:rFonts w:ascii="Times New Roman" w:hAnsi="Times New Roman"/>
        </w:rPr>
        <w:t xml:space="preserve">Looking at student and donor </w:t>
      </w:r>
      <w:r w:rsidR="00EB42B7">
        <w:rPr>
          <w:rFonts w:ascii="Times New Roman" w:hAnsi="Times New Roman"/>
        </w:rPr>
        <w:t>recognition</w:t>
      </w:r>
      <w:r>
        <w:rPr>
          <w:rFonts w:ascii="Times New Roman" w:hAnsi="Times New Roman"/>
        </w:rPr>
        <w:t xml:space="preserve"> event in April </w:t>
      </w:r>
    </w:p>
    <w:p w14:paraId="40802B6C" w14:textId="0DFE30DF" w:rsidR="009F6B66" w:rsidRDefault="005710D2" w:rsidP="005710D2">
      <w:pPr>
        <w:pStyle w:val="ListParagraph"/>
        <w:numPr>
          <w:ilvl w:val="2"/>
          <w:numId w:val="2"/>
        </w:numPr>
        <w:rPr>
          <w:rFonts w:ascii="Times New Roman" w:hAnsi="Times New Roman"/>
        </w:rPr>
      </w:pPr>
      <w:r>
        <w:rPr>
          <w:rFonts w:ascii="Times New Roman" w:hAnsi="Times New Roman"/>
        </w:rPr>
        <w:t>Opportunity for COE to recognize students award nominees in addition to recognition to our donors</w:t>
      </w:r>
    </w:p>
    <w:p w14:paraId="5F4D272A" w14:textId="25F0BABF" w:rsidR="009F6B66" w:rsidRDefault="005710D2" w:rsidP="001373A3">
      <w:pPr>
        <w:pStyle w:val="ListParagraph"/>
        <w:numPr>
          <w:ilvl w:val="1"/>
          <w:numId w:val="2"/>
        </w:numPr>
        <w:rPr>
          <w:rFonts w:ascii="Times New Roman" w:hAnsi="Times New Roman"/>
        </w:rPr>
      </w:pPr>
      <w:r>
        <w:rPr>
          <w:rFonts w:ascii="Times New Roman" w:hAnsi="Times New Roman"/>
        </w:rPr>
        <w:t xml:space="preserve">Annual </w:t>
      </w:r>
      <w:r w:rsidR="009F6B66">
        <w:rPr>
          <w:rFonts w:ascii="Times New Roman" w:hAnsi="Times New Roman"/>
        </w:rPr>
        <w:t xml:space="preserve">Graduate </w:t>
      </w:r>
      <w:r w:rsidR="00EB42B7">
        <w:rPr>
          <w:rFonts w:ascii="Times New Roman" w:hAnsi="Times New Roman"/>
        </w:rPr>
        <w:t>Student</w:t>
      </w:r>
      <w:r w:rsidR="009F6B66">
        <w:rPr>
          <w:rFonts w:ascii="Times New Roman" w:hAnsi="Times New Roman"/>
        </w:rPr>
        <w:t xml:space="preserve"> </w:t>
      </w:r>
      <w:r w:rsidR="00EB42B7">
        <w:rPr>
          <w:rFonts w:ascii="Times New Roman" w:hAnsi="Times New Roman"/>
        </w:rPr>
        <w:t>Awards</w:t>
      </w:r>
      <w:r>
        <w:rPr>
          <w:rFonts w:ascii="Times New Roman" w:hAnsi="Times New Roman"/>
        </w:rPr>
        <w:t xml:space="preserve"> [Research, Professional Practice, Leadership]</w:t>
      </w:r>
    </w:p>
    <w:p w14:paraId="7EC8A62E" w14:textId="77777777" w:rsidR="005710D2" w:rsidRDefault="005710D2" w:rsidP="00474FA1">
      <w:pPr>
        <w:pStyle w:val="ListParagraph"/>
        <w:numPr>
          <w:ilvl w:val="2"/>
          <w:numId w:val="2"/>
        </w:numPr>
        <w:rPr>
          <w:rFonts w:ascii="Times New Roman" w:hAnsi="Times New Roman"/>
        </w:rPr>
      </w:pPr>
      <w:r>
        <w:rPr>
          <w:rFonts w:ascii="Times New Roman" w:hAnsi="Times New Roman"/>
        </w:rPr>
        <w:t xml:space="preserve">Applications for the nominations of these 3 awards are </w:t>
      </w:r>
      <w:r w:rsidR="009F6B66">
        <w:rPr>
          <w:rFonts w:ascii="Times New Roman" w:hAnsi="Times New Roman"/>
        </w:rPr>
        <w:t>due Friday March 5</w:t>
      </w:r>
      <w:r w:rsidR="009F6B66" w:rsidRPr="009F6B66">
        <w:rPr>
          <w:rFonts w:ascii="Times New Roman" w:hAnsi="Times New Roman"/>
          <w:vertAlign w:val="superscript"/>
        </w:rPr>
        <w:t>th</w:t>
      </w:r>
    </w:p>
    <w:p w14:paraId="3C2EF266" w14:textId="5BDDDEE5" w:rsidR="009F6B66" w:rsidRDefault="005710D2" w:rsidP="005710D2">
      <w:pPr>
        <w:pStyle w:val="ListParagraph"/>
        <w:numPr>
          <w:ilvl w:val="3"/>
          <w:numId w:val="2"/>
        </w:numPr>
        <w:rPr>
          <w:rFonts w:ascii="Times New Roman" w:hAnsi="Times New Roman"/>
        </w:rPr>
      </w:pPr>
      <w:r>
        <w:rPr>
          <w:rFonts w:ascii="Times New Roman" w:hAnsi="Times New Roman"/>
        </w:rPr>
        <w:t xml:space="preserve">Encourage faculty to </w:t>
      </w:r>
      <w:r w:rsidR="009F6B66">
        <w:rPr>
          <w:rFonts w:ascii="Times New Roman" w:hAnsi="Times New Roman"/>
        </w:rPr>
        <w:t>think about students</w:t>
      </w:r>
      <w:r>
        <w:rPr>
          <w:rFonts w:ascii="Times New Roman" w:hAnsi="Times New Roman"/>
        </w:rPr>
        <w:t xml:space="preserve"> (active students</w:t>
      </w:r>
      <w:r w:rsidR="005A2DCF">
        <w:rPr>
          <w:rFonts w:ascii="Times New Roman" w:hAnsi="Times New Roman"/>
        </w:rPr>
        <w:t xml:space="preserve"> within degree programs</w:t>
      </w:r>
      <w:r>
        <w:rPr>
          <w:rFonts w:ascii="Times New Roman" w:hAnsi="Times New Roman"/>
        </w:rPr>
        <w:t xml:space="preserve">, </w:t>
      </w:r>
      <w:r w:rsidR="005A2DCF">
        <w:rPr>
          <w:rFonts w:ascii="Times New Roman" w:hAnsi="Times New Roman"/>
        </w:rPr>
        <w:t>enrollment</w:t>
      </w:r>
      <w:r>
        <w:rPr>
          <w:rFonts w:ascii="Times New Roman" w:hAnsi="Times New Roman"/>
        </w:rPr>
        <w:t xml:space="preserve"> in the past </w:t>
      </w:r>
      <w:r w:rsidR="005A2DCF">
        <w:rPr>
          <w:rFonts w:ascii="Times New Roman" w:hAnsi="Times New Roman"/>
        </w:rPr>
        <w:t xml:space="preserve">year) -- </w:t>
      </w:r>
      <w:r w:rsidR="009F6B66">
        <w:rPr>
          <w:rFonts w:ascii="Times New Roman" w:hAnsi="Times New Roman"/>
        </w:rPr>
        <w:t xml:space="preserve">good way to highlight the </w:t>
      </w:r>
      <w:r w:rsidR="00EB42B7">
        <w:rPr>
          <w:rFonts w:ascii="Times New Roman" w:hAnsi="Times New Roman"/>
        </w:rPr>
        <w:t>accomplishments</w:t>
      </w:r>
      <w:r w:rsidR="009F6B66">
        <w:rPr>
          <w:rFonts w:ascii="Times New Roman" w:hAnsi="Times New Roman"/>
        </w:rPr>
        <w:t xml:space="preserve"> of </w:t>
      </w:r>
      <w:r w:rsidR="005A2DCF">
        <w:rPr>
          <w:rFonts w:ascii="Times New Roman" w:hAnsi="Times New Roman"/>
        </w:rPr>
        <w:t xml:space="preserve">our </w:t>
      </w:r>
      <w:r w:rsidR="009F6B66">
        <w:rPr>
          <w:rFonts w:ascii="Times New Roman" w:hAnsi="Times New Roman"/>
        </w:rPr>
        <w:t>grad</w:t>
      </w:r>
      <w:r w:rsidR="005A2DCF">
        <w:rPr>
          <w:rFonts w:ascii="Times New Roman" w:hAnsi="Times New Roman"/>
        </w:rPr>
        <w:t>uate</w:t>
      </w:r>
      <w:r w:rsidR="009F6B66">
        <w:rPr>
          <w:rFonts w:ascii="Times New Roman" w:hAnsi="Times New Roman"/>
        </w:rPr>
        <w:t xml:space="preserve"> students </w:t>
      </w:r>
    </w:p>
    <w:p w14:paraId="68B32A00" w14:textId="0A079EAB" w:rsidR="005A2DCF" w:rsidRDefault="009F6B66" w:rsidP="005A2DCF">
      <w:pPr>
        <w:pStyle w:val="ListParagraph"/>
        <w:numPr>
          <w:ilvl w:val="1"/>
          <w:numId w:val="2"/>
        </w:numPr>
        <w:rPr>
          <w:rFonts w:ascii="Times New Roman" w:hAnsi="Times New Roman"/>
        </w:rPr>
      </w:pPr>
      <w:r>
        <w:rPr>
          <w:rFonts w:ascii="Times New Roman" w:hAnsi="Times New Roman"/>
        </w:rPr>
        <w:t>Doc</w:t>
      </w:r>
      <w:r w:rsidR="005A2DCF">
        <w:rPr>
          <w:rFonts w:ascii="Times New Roman" w:hAnsi="Times New Roman"/>
        </w:rPr>
        <w:t>toral</w:t>
      </w:r>
      <w:r>
        <w:rPr>
          <w:rFonts w:ascii="Times New Roman" w:hAnsi="Times New Roman"/>
        </w:rPr>
        <w:t xml:space="preserve"> recruitment money</w:t>
      </w:r>
      <w:r w:rsidR="005A2DCF">
        <w:rPr>
          <w:rFonts w:ascii="Times New Roman" w:hAnsi="Times New Roman"/>
        </w:rPr>
        <w:t xml:space="preserve">: </w:t>
      </w:r>
      <w:r w:rsidR="005A2DCF" w:rsidRPr="005A2DCF">
        <w:rPr>
          <w:rFonts w:ascii="Times New Roman" w:hAnsi="Times New Roman"/>
        </w:rPr>
        <w:t>F</w:t>
      </w:r>
      <w:r w:rsidRPr="005A2DCF">
        <w:rPr>
          <w:rFonts w:ascii="Times New Roman" w:hAnsi="Times New Roman"/>
        </w:rPr>
        <w:t>unding has changed slightly</w:t>
      </w:r>
      <w:r w:rsidR="005A2DCF" w:rsidRPr="005A2DCF">
        <w:rPr>
          <w:rFonts w:ascii="Times New Roman" w:hAnsi="Times New Roman"/>
        </w:rPr>
        <w:t xml:space="preserve"> from the way been done in the past</w:t>
      </w:r>
      <w:r w:rsidRPr="005A2DCF">
        <w:rPr>
          <w:rFonts w:ascii="Times New Roman" w:hAnsi="Times New Roman"/>
        </w:rPr>
        <w:t xml:space="preserve"> </w:t>
      </w:r>
    </w:p>
    <w:p w14:paraId="41FB797E" w14:textId="77777777" w:rsidR="005A2DCF" w:rsidRDefault="005A2DCF" w:rsidP="005A2DCF">
      <w:pPr>
        <w:pStyle w:val="ListParagraph"/>
        <w:numPr>
          <w:ilvl w:val="2"/>
          <w:numId w:val="2"/>
        </w:numPr>
        <w:rPr>
          <w:rFonts w:ascii="Times New Roman" w:hAnsi="Times New Roman"/>
        </w:rPr>
      </w:pPr>
      <w:r>
        <w:rPr>
          <w:rFonts w:ascii="Times New Roman" w:hAnsi="Times New Roman"/>
        </w:rPr>
        <w:t>F</w:t>
      </w:r>
      <w:r w:rsidRPr="005A2DCF">
        <w:rPr>
          <w:rFonts w:ascii="Times New Roman" w:hAnsi="Times New Roman"/>
        </w:rPr>
        <w:t xml:space="preserve">unding thorough the central </w:t>
      </w:r>
      <w:r w:rsidR="009F6B66" w:rsidRPr="005A2DCF">
        <w:rPr>
          <w:rFonts w:ascii="Times New Roman" w:hAnsi="Times New Roman"/>
        </w:rPr>
        <w:t xml:space="preserve">university +college funds </w:t>
      </w:r>
      <w:r>
        <w:rPr>
          <w:rFonts w:ascii="Times New Roman" w:hAnsi="Times New Roman"/>
        </w:rPr>
        <w:t xml:space="preserve">that are put together for entering doctoral students </w:t>
      </w:r>
    </w:p>
    <w:p w14:paraId="565634BE" w14:textId="344FBD88" w:rsidR="009F6B66" w:rsidRPr="005A2DCF" w:rsidRDefault="005A2DCF" w:rsidP="005A2DCF">
      <w:pPr>
        <w:pStyle w:val="ListParagraph"/>
        <w:numPr>
          <w:ilvl w:val="2"/>
          <w:numId w:val="2"/>
        </w:numPr>
        <w:rPr>
          <w:rFonts w:ascii="Times New Roman" w:hAnsi="Times New Roman"/>
        </w:rPr>
      </w:pPr>
      <w:r>
        <w:rPr>
          <w:rFonts w:ascii="Times New Roman" w:hAnsi="Times New Roman"/>
        </w:rPr>
        <w:t xml:space="preserve">This year, extremely pleased as we are </w:t>
      </w:r>
      <w:r w:rsidR="009F6B66" w:rsidRPr="005A2DCF">
        <w:rPr>
          <w:rFonts w:ascii="Times New Roman" w:hAnsi="Times New Roman"/>
        </w:rPr>
        <w:t>able to offer same number of award</w:t>
      </w:r>
      <w:r>
        <w:rPr>
          <w:rFonts w:ascii="Times New Roman" w:hAnsi="Times New Roman"/>
        </w:rPr>
        <w:t>s as last year (</w:t>
      </w:r>
      <w:r w:rsidR="009F6B66" w:rsidRPr="005A2DCF">
        <w:rPr>
          <w:rFonts w:ascii="Times New Roman" w:hAnsi="Times New Roman"/>
        </w:rPr>
        <w:t xml:space="preserve">24 </w:t>
      </w:r>
      <w:r w:rsidR="00EB42B7" w:rsidRPr="005A2DCF">
        <w:rPr>
          <w:rFonts w:ascii="Times New Roman" w:hAnsi="Times New Roman"/>
        </w:rPr>
        <w:t>awards</w:t>
      </w:r>
      <w:r>
        <w:rPr>
          <w:rFonts w:ascii="Times New Roman" w:hAnsi="Times New Roman"/>
        </w:rPr>
        <w:t>) across COE which will be evenly distributed; each school has</w:t>
      </w:r>
      <w:r w:rsidR="009F6B66" w:rsidRPr="005A2DCF">
        <w:rPr>
          <w:rFonts w:ascii="Times New Roman" w:hAnsi="Times New Roman"/>
        </w:rPr>
        <w:t xml:space="preserve"> 8 </w:t>
      </w:r>
      <w:r>
        <w:rPr>
          <w:rFonts w:ascii="Times New Roman" w:hAnsi="Times New Roman"/>
        </w:rPr>
        <w:t xml:space="preserve">to allocate to incoming doctoral students </w:t>
      </w:r>
    </w:p>
    <w:p w14:paraId="10DA85B1" w14:textId="1AD8E62F" w:rsidR="005A2DCF" w:rsidRDefault="00EB42B7" w:rsidP="005A2DCF">
      <w:pPr>
        <w:pStyle w:val="ListParagraph"/>
        <w:numPr>
          <w:ilvl w:val="3"/>
          <w:numId w:val="2"/>
        </w:numPr>
        <w:rPr>
          <w:rFonts w:ascii="Times New Roman" w:hAnsi="Times New Roman"/>
        </w:rPr>
      </w:pPr>
      <w:r>
        <w:rPr>
          <w:rFonts w:ascii="Times New Roman" w:hAnsi="Times New Roman"/>
        </w:rPr>
        <w:t>Tiered</w:t>
      </w:r>
      <w:r w:rsidR="009F6B66">
        <w:rPr>
          <w:rFonts w:ascii="Times New Roman" w:hAnsi="Times New Roman"/>
        </w:rPr>
        <w:t xml:space="preserve"> approach</w:t>
      </w:r>
      <w:r w:rsidR="005A2DCF">
        <w:rPr>
          <w:rFonts w:ascii="Times New Roman" w:hAnsi="Times New Roman"/>
        </w:rPr>
        <w:t xml:space="preserve"> to these awards</w:t>
      </w:r>
    </w:p>
    <w:p w14:paraId="356C501A" w14:textId="49CE3366" w:rsidR="005A2DCF" w:rsidRDefault="005A2DCF" w:rsidP="005A2DCF">
      <w:pPr>
        <w:pStyle w:val="ListParagraph"/>
        <w:numPr>
          <w:ilvl w:val="4"/>
          <w:numId w:val="2"/>
        </w:numPr>
        <w:rPr>
          <w:rFonts w:ascii="Times New Roman" w:hAnsi="Times New Roman"/>
        </w:rPr>
      </w:pPr>
      <w:r>
        <w:rPr>
          <w:rFonts w:ascii="Times New Roman" w:hAnsi="Times New Roman"/>
        </w:rPr>
        <w:t>$</w:t>
      </w:r>
      <w:r w:rsidR="009F6B66">
        <w:rPr>
          <w:rFonts w:ascii="Times New Roman" w:hAnsi="Times New Roman"/>
        </w:rPr>
        <w:t xml:space="preserve">30,000 </w:t>
      </w:r>
      <w:r>
        <w:rPr>
          <w:rFonts w:ascii="Times New Roman" w:hAnsi="Times New Roman"/>
        </w:rPr>
        <w:t xml:space="preserve">awards, 12 months for </w:t>
      </w:r>
      <w:r w:rsidR="009F6B66">
        <w:rPr>
          <w:rFonts w:ascii="Times New Roman" w:hAnsi="Times New Roman"/>
        </w:rPr>
        <w:t>4 y</w:t>
      </w:r>
      <w:r>
        <w:rPr>
          <w:rFonts w:ascii="Times New Roman" w:hAnsi="Times New Roman"/>
        </w:rPr>
        <w:t>ears</w:t>
      </w:r>
      <w:r w:rsidR="009F6B66">
        <w:rPr>
          <w:rFonts w:ascii="Times New Roman" w:hAnsi="Times New Roman"/>
        </w:rPr>
        <w:t xml:space="preserve">, </w:t>
      </w:r>
    </w:p>
    <w:p w14:paraId="25A50D90" w14:textId="4589992E" w:rsidR="005A2DCF" w:rsidRDefault="005A2DCF" w:rsidP="005A2DCF">
      <w:pPr>
        <w:pStyle w:val="ListParagraph"/>
        <w:numPr>
          <w:ilvl w:val="4"/>
          <w:numId w:val="2"/>
        </w:numPr>
        <w:rPr>
          <w:rFonts w:ascii="Times New Roman" w:hAnsi="Times New Roman"/>
        </w:rPr>
      </w:pPr>
      <w:r>
        <w:rPr>
          <w:rFonts w:ascii="Times New Roman" w:hAnsi="Times New Roman"/>
        </w:rPr>
        <w:t>$</w:t>
      </w:r>
      <w:r w:rsidR="009F6B66">
        <w:rPr>
          <w:rFonts w:ascii="Times New Roman" w:hAnsi="Times New Roman"/>
        </w:rPr>
        <w:t>26,000</w:t>
      </w:r>
      <w:r>
        <w:rPr>
          <w:rFonts w:ascii="Times New Roman" w:hAnsi="Times New Roman"/>
        </w:rPr>
        <w:t xml:space="preserve"> awards, 12 months for 4 years</w:t>
      </w:r>
    </w:p>
    <w:p w14:paraId="3DA79F51" w14:textId="71537B58" w:rsidR="009F6B66" w:rsidRDefault="005A2DCF" w:rsidP="005A2DCF">
      <w:pPr>
        <w:pStyle w:val="ListParagraph"/>
        <w:numPr>
          <w:ilvl w:val="4"/>
          <w:numId w:val="2"/>
        </w:numPr>
        <w:rPr>
          <w:rFonts w:ascii="Times New Roman" w:hAnsi="Times New Roman"/>
        </w:rPr>
      </w:pPr>
      <w:r>
        <w:rPr>
          <w:rFonts w:ascii="Times New Roman" w:hAnsi="Times New Roman"/>
        </w:rPr>
        <w:t>Some assistantships: $</w:t>
      </w:r>
      <w:r w:rsidR="009F6B66">
        <w:rPr>
          <w:rFonts w:ascii="Times New Roman" w:hAnsi="Times New Roman"/>
        </w:rPr>
        <w:t>20,000</w:t>
      </w:r>
      <w:r>
        <w:rPr>
          <w:rFonts w:ascii="Times New Roman" w:hAnsi="Times New Roman"/>
        </w:rPr>
        <w:t xml:space="preserve">, </w:t>
      </w:r>
      <w:r w:rsidR="009F6B66">
        <w:rPr>
          <w:rFonts w:ascii="Times New Roman" w:hAnsi="Times New Roman"/>
        </w:rPr>
        <w:t>9 m</w:t>
      </w:r>
      <w:r>
        <w:rPr>
          <w:rFonts w:ascii="Times New Roman" w:hAnsi="Times New Roman"/>
        </w:rPr>
        <w:t>onths</w:t>
      </w:r>
      <w:r w:rsidR="009F6B66">
        <w:rPr>
          <w:rFonts w:ascii="Times New Roman" w:hAnsi="Times New Roman"/>
        </w:rPr>
        <w:t xml:space="preserve"> for 4 years</w:t>
      </w:r>
    </w:p>
    <w:p w14:paraId="20C0980C" w14:textId="2394A594" w:rsidR="009F6B66" w:rsidRDefault="00956EFF" w:rsidP="005A2DCF">
      <w:pPr>
        <w:pStyle w:val="ListParagraph"/>
        <w:numPr>
          <w:ilvl w:val="3"/>
          <w:numId w:val="2"/>
        </w:numPr>
        <w:rPr>
          <w:rFonts w:ascii="Times New Roman" w:hAnsi="Times New Roman"/>
        </w:rPr>
      </w:pPr>
      <w:r>
        <w:rPr>
          <w:rFonts w:ascii="Times New Roman" w:hAnsi="Times New Roman"/>
        </w:rPr>
        <w:t>Also,</w:t>
      </w:r>
      <w:r w:rsidR="005A2DCF">
        <w:rPr>
          <w:rFonts w:ascii="Times New Roman" w:hAnsi="Times New Roman"/>
        </w:rPr>
        <w:t xml:space="preserve"> able </w:t>
      </w:r>
      <w:r w:rsidR="00EB42B7">
        <w:rPr>
          <w:rFonts w:ascii="Times New Roman" w:hAnsi="Times New Roman"/>
        </w:rPr>
        <w:t>to</w:t>
      </w:r>
      <w:r w:rsidR="009F6B66">
        <w:rPr>
          <w:rFonts w:ascii="Times New Roman" w:hAnsi="Times New Roman"/>
        </w:rPr>
        <w:t xml:space="preserve"> increase number </w:t>
      </w:r>
      <w:r w:rsidR="005A2DCF">
        <w:rPr>
          <w:rFonts w:ascii="Times New Roman" w:hAnsi="Times New Roman"/>
        </w:rPr>
        <w:t xml:space="preserve">of what will now be </w:t>
      </w:r>
      <w:proofErr w:type="gramStart"/>
      <w:r w:rsidR="005A2DCF">
        <w:rPr>
          <w:rFonts w:ascii="Times New Roman" w:hAnsi="Times New Roman"/>
        </w:rPr>
        <w:t>12 month</w:t>
      </w:r>
      <w:proofErr w:type="gramEnd"/>
      <w:r w:rsidR="005A2DCF">
        <w:rPr>
          <w:rFonts w:ascii="Times New Roman" w:hAnsi="Times New Roman"/>
        </w:rPr>
        <w:t xml:space="preserve"> awards </w:t>
      </w:r>
      <w:r w:rsidR="00F0697D">
        <w:rPr>
          <w:rFonts w:ascii="Times New Roman" w:hAnsi="Times New Roman"/>
        </w:rPr>
        <w:t xml:space="preserve">for those doctoral students under a 9 month award in the coming year </w:t>
      </w:r>
    </w:p>
    <w:p w14:paraId="1681BD80" w14:textId="2502E4FF" w:rsidR="009F6B66" w:rsidRDefault="00474FA1" w:rsidP="001373A3">
      <w:pPr>
        <w:pStyle w:val="ListParagraph"/>
        <w:numPr>
          <w:ilvl w:val="1"/>
          <w:numId w:val="2"/>
        </w:numPr>
        <w:rPr>
          <w:rFonts w:ascii="Times New Roman" w:hAnsi="Times New Roman"/>
        </w:rPr>
      </w:pPr>
      <w:r>
        <w:rPr>
          <w:rFonts w:ascii="Times New Roman" w:hAnsi="Times New Roman"/>
        </w:rPr>
        <w:t>Commencement for Spring 2021</w:t>
      </w:r>
    </w:p>
    <w:p w14:paraId="67AD5149" w14:textId="26A12A5D" w:rsidR="00F0697D" w:rsidRPr="00F0697D" w:rsidRDefault="00474FA1" w:rsidP="00F0697D">
      <w:pPr>
        <w:pStyle w:val="ListParagraph"/>
        <w:numPr>
          <w:ilvl w:val="2"/>
          <w:numId w:val="2"/>
        </w:numPr>
        <w:rPr>
          <w:rFonts w:ascii="Times New Roman" w:hAnsi="Times New Roman"/>
        </w:rPr>
      </w:pPr>
      <w:r>
        <w:rPr>
          <w:rFonts w:ascii="Times New Roman" w:hAnsi="Times New Roman"/>
        </w:rPr>
        <w:t xml:space="preserve">Decision by end of day tomorrow, with current circumstances and </w:t>
      </w:r>
      <w:r w:rsidR="007005DF">
        <w:rPr>
          <w:rFonts w:ascii="Times New Roman" w:hAnsi="Times New Roman"/>
        </w:rPr>
        <w:t xml:space="preserve">information </w:t>
      </w:r>
      <w:r w:rsidR="00EB42B7">
        <w:rPr>
          <w:rFonts w:ascii="Times New Roman" w:hAnsi="Times New Roman"/>
        </w:rPr>
        <w:t>available</w:t>
      </w:r>
      <w:r w:rsidR="007005DF">
        <w:rPr>
          <w:rFonts w:ascii="Times New Roman" w:hAnsi="Times New Roman"/>
        </w:rPr>
        <w:t xml:space="preserve"> </w:t>
      </w:r>
      <w:r w:rsidR="00F0697D">
        <w:rPr>
          <w:rFonts w:ascii="Times New Roman" w:hAnsi="Times New Roman"/>
        </w:rPr>
        <w:t>under advisement by President Fuchs</w:t>
      </w:r>
    </w:p>
    <w:p w14:paraId="27DF80B1" w14:textId="54A9FA7B" w:rsidR="007005DF" w:rsidRDefault="00F0697D" w:rsidP="00474FA1">
      <w:pPr>
        <w:pStyle w:val="ListParagraph"/>
        <w:numPr>
          <w:ilvl w:val="2"/>
          <w:numId w:val="2"/>
        </w:numPr>
        <w:rPr>
          <w:rFonts w:ascii="Times New Roman" w:hAnsi="Times New Roman"/>
        </w:rPr>
      </w:pPr>
      <w:r>
        <w:rPr>
          <w:rFonts w:ascii="Times New Roman" w:hAnsi="Times New Roman"/>
        </w:rPr>
        <w:t>There w</w:t>
      </w:r>
      <w:r w:rsidR="007005DF">
        <w:rPr>
          <w:rFonts w:ascii="Times New Roman" w:hAnsi="Times New Roman"/>
        </w:rPr>
        <w:t xml:space="preserve">ill not be any university wide ceremony in </w:t>
      </w:r>
      <w:r w:rsidR="00EB42B7">
        <w:rPr>
          <w:rFonts w:ascii="Times New Roman" w:hAnsi="Times New Roman"/>
        </w:rPr>
        <w:t>stadium</w:t>
      </w:r>
      <w:r>
        <w:rPr>
          <w:rFonts w:ascii="Times New Roman" w:hAnsi="Times New Roman"/>
        </w:rPr>
        <w:t xml:space="preserve"> according to recent information received </w:t>
      </w:r>
    </w:p>
    <w:p w14:paraId="7ED92D68" w14:textId="5D8F93E8" w:rsidR="007005DF" w:rsidRDefault="007005DF" w:rsidP="00474FA1">
      <w:pPr>
        <w:pStyle w:val="ListParagraph"/>
        <w:numPr>
          <w:ilvl w:val="2"/>
          <w:numId w:val="2"/>
        </w:numPr>
        <w:rPr>
          <w:rFonts w:ascii="Times New Roman" w:hAnsi="Times New Roman"/>
        </w:rPr>
      </w:pPr>
      <w:r>
        <w:rPr>
          <w:rFonts w:ascii="Times New Roman" w:hAnsi="Times New Roman"/>
        </w:rPr>
        <w:t xml:space="preserve">College student </w:t>
      </w:r>
      <w:r w:rsidR="00EB42B7">
        <w:rPr>
          <w:rFonts w:ascii="Times New Roman" w:hAnsi="Times New Roman"/>
        </w:rPr>
        <w:t>recognition</w:t>
      </w:r>
      <w:r>
        <w:rPr>
          <w:rFonts w:ascii="Times New Roman" w:hAnsi="Times New Roman"/>
        </w:rPr>
        <w:t xml:space="preserve"> </w:t>
      </w:r>
      <w:r w:rsidR="00F0697D">
        <w:rPr>
          <w:rFonts w:ascii="Times New Roman" w:hAnsi="Times New Roman"/>
        </w:rPr>
        <w:t xml:space="preserve">Ceremonies with current plans to occur in the Stephen C. O’Connell Center </w:t>
      </w:r>
    </w:p>
    <w:p w14:paraId="612B925B" w14:textId="77777777" w:rsidR="00F0697D" w:rsidRDefault="007005DF" w:rsidP="00F0697D">
      <w:pPr>
        <w:pStyle w:val="ListParagraph"/>
        <w:numPr>
          <w:ilvl w:val="3"/>
          <w:numId w:val="2"/>
        </w:numPr>
        <w:rPr>
          <w:rFonts w:ascii="Times New Roman" w:hAnsi="Times New Roman"/>
        </w:rPr>
      </w:pPr>
      <w:r>
        <w:rPr>
          <w:rFonts w:ascii="Times New Roman" w:hAnsi="Times New Roman"/>
        </w:rPr>
        <w:t>COE</w:t>
      </w:r>
      <w:r w:rsidR="00F0697D">
        <w:rPr>
          <w:rFonts w:ascii="Times New Roman" w:hAnsi="Times New Roman"/>
        </w:rPr>
        <w:t xml:space="preserve"> </w:t>
      </w:r>
      <w:r>
        <w:rPr>
          <w:rFonts w:ascii="Times New Roman" w:hAnsi="Times New Roman"/>
        </w:rPr>
        <w:t>ceremony</w:t>
      </w:r>
      <w:r w:rsidR="00F0697D">
        <w:rPr>
          <w:rFonts w:ascii="Times New Roman" w:hAnsi="Times New Roman"/>
        </w:rPr>
        <w:t xml:space="preserve"> will occur in combination with the College of D</w:t>
      </w:r>
      <w:r w:rsidR="00F0697D" w:rsidRPr="00F0697D">
        <w:rPr>
          <w:rFonts w:ascii="Times New Roman" w:hAnsi="Times New Roman"/>
        </w:rPr>
        <w:t xml:space="preserve">esign </w:t>
      </w:r>
      <w:r w:rsidR="00F0697D">
        <w:rPr>
          <w:rFonts w:ascii="Times New Roman" w:hAnsi="Times New Roman"/>
        </w:rPr>
        <w:t>C</w:t>
      </w:r>
      <w:r w:rsidR="00F0697D" w:rsidRPr="00F0697D">
        <w:rPr>
          <w:rFonts w:ascii="Times New Roman" w:hAnsi="Times New Roman"/>
        </w:rPr>
        <w:t xml:space="preserve">onstruction and </w:t>
      </w:r>
      <w:r w:rsidR="00F0697D">
        <w:rPr>
          <w:rFonts w:ascii="Times New Roman" w:hAnsi="Times New Roman"/>
        </w:rPr>
        <w:t>P</w:t>
      </w:r>
      <w:r w:rsidR="00F0697D" w:rsidRPr="00F0697D">
        <w:rPr>
          <w:rFonts w:ascii="Times New Roman" w:hAnsi="Times New Roman"/>
        </w:rPr>
        <w:t>lanning</w:t>
      </w:r>
      <w:r>
        <w:rPr>
          <w:rFonts w:ascii="Times New Roman" w:hAnsi="Times New Roman"/>
        </w:rPr>
        <w:t xml:space="preserve"> </w:t>
      </w:r>
      <w:r w:rsidR="00F0697D">
        <w:rPr>
          <w:rFonts w:ascii="Times New Roman" w:hAnsi="Times New Roman"/>
        </w:rPr>
        <w:t xml:space="preserve">on Friday </w:t>
      </w:r>
      <w:r>
        <w:rPr>
          <w:rFonts w:ascii="Times New Roman" w:hAnsi="Times New Roman"/>
        </w:rPr>
        <w:t>April 30</w:t>
      </w:r>
      <w:r w:rsidRPr="007005DF">
        <w:rPr>
          <w:rFonts w:ascii="Times New Roman" w:hAnsi="Times New Roman"/>
          <w:vertAlign w:val="superscript"/>
        </w:rPr>
        <w:t>th</w:t>
      </w:r>
      <w:r>
        <w:rPr>
          <w:rFonts w:ascii="Times New Roman" w:hAnsi="Times New Roman"/>
        </w:rPr>
        <w:t xml:space="preserve"> at 7pm</w:t>
      </w:r>
    </w:p>
    <w:p w14:paraId="351155A5" w14:textId="1E977339" w:rsidR="007005DF" w:rsidRDefault="007005DF" w:rsidP="00F0697D">
      <w:pPr>
        <w:pStyle w:val="ListParagraph"/>
        <w:numPr>
          <w:ilvl w:val="3"/>
          <w:numId w:val="2"/>
        </w:numPr>
        <w:rPr>
          <w:rFonts w:ascii="Times New Roman" w:hAnsi="Times New Roman"/>
        </w:rPr>
      </w:pPr>
      <w:r>
        <w:rPr>
          <w:rFonts w:ascii="Times New Roman" w:hAnsi="Times New Roman"/>
        </w:rPr>
        <w:t>Doc</w:t>
      </w:r>
      <w:r w:rsidR="00F0697D">
        <w:rPr>
          <w:rFonts w:ascii="Times New Roman" w:hAnsi="Times New Roman"/>
        </w:rPr>
        <w:t xml:space="preserve">toral Ceremony will continue as a university wide ceremony </w:t>
      </w:r>
      <w:r w:rsidR="003456AA">
        <w:rPr>
          <w:rFonts w:ascii="Times New Roman" w:hAnsi="Times New Roman"/>
        </w:rPr>
        <w:t>on Thursday</w:t>
      </w:r>
      <w:r w:rsidR="00F0697D">
        <w:rPr>
          <w:rFonts w:ascii="Times New Roman" w:hAnsi="Times New Roman"/>
        </w:rPr>
        <w:t xml:space="preserve"> </w:t>
      </w:r>
      <w:r>
        <w:rPr>
          <w:rFonts w:ascii="Times New Roman" w:hAnsi="Times New Roman"/>
        </w:rPr>
        <w:t>April 29</w:t>
      </w:r>
      <w:r w:rsidRPr="007005DF">
        <w:rPr>
          <w:rFonts w:ascii="Times New Roman" w:hAnsi="Times New Roman"/>
          <w:vertAlign w:val="superscript"/>
        </w:rPr>
        <w:t>th</w:t>
      </w:r>
      <w:r>
        <w:rPr>
          <w:rFonts w:ascii="Times New Roman" w:hAnsi="Times New Roman"/>
        </w:rPr>
        <w:t xml:space="preserve"> 9am </w:t>
      </w:r>
    </w:p>
    <w:p w14:paraId="74C5CC62" w14:textId="31E19F49" w:rsidR="003456AA" w:rsidRDefault="003456AA" w:rsidP="00F0697D">
      <w:pPr>
        <w:pStyle w:val="ListParagraph"/>
        <w:numPr>
          <w:ilvl w:val="3"/>
          <w:numId w:val="2"/>
        </w:numPr>
        <w:rPr>
          <w:rFonts w:ascii="Times New Roman" w:hAnsi="Times New Roman"/>
        </w:rPr>
      </w:pPr>
      <w:r>
        <w:rPr>
          <w:rFonts w:ascii="Times New Roman" w:hAnsi="Times New Roman"/>
        </w:rPr>
        <w:t>Current plans, where are subject to change based on what is announced on 2.16.2021</w:t>
      </w:r>
    </w:p>
    <w:p w14:paraId="143B11EA" w14:textId="5A3038F3" w:rsidR="007005DF" w:rsidRDefault="003456AA" w:rsidP="003456AA">
      <w:pPr>
        <w:pStyle w:val="ListParagraph"/>
        <w:numPr>
          <w:ilvl w:val="4"/>
          <w:numId w:val="2"/>
        </w:numPr>
        <w:rPr>
          <w:rFonts w:ascii="Times New Roman" w:hAnsi="Times New Roman"/>
        </w:rPr>
      </w:pPr>
      <w:r>
        <w:rPr>
          <w:rFonts w:ascii="Times New Roman" w:hAnsi="Times New Roman"/>
        </w:rPr>
        <w:t xml:space="preserve">Graduates will get </w:t>
      </w:r>
      <w:r w:rsidR="007005DF">
        <w:rPr>
          <w:rFonts w:ascii="Times New Roman" w:hAnsi="Times New Roman"/>
        </w:rPr>
        <w:t>2 tickets for guest, physically distance</w:t>
      </w:r>
      <w:r>
        <w:rPr>
          <w:rFonts w:ascii="Times New Roman" w:hAnsi="Times New Roman"/>
        </w:rPr>
        <w:t xml:space="preserve"> sitting</w:t>
      </w:r>
      <w:r w:rsidR="007005DF">
        <w:rPr>
          <w:rFonts w:ascii="Times New Roman" w:hAnsi="Times New Roman"/>
        </w:rPr>
        <w:t>, mask mandate</w:t>
      </w:r>
      <w:r>
        <w:rPr>
          <w:rFonts w:ascii="Times New Roman" w:hAnsi="Times New Roman"/>
        </w:rPr>
        <w:t xml:space="preserve"> for all</w:t>
      </w:r>
      <w:r w:rsidR="007005DF">
        <w:rPr>
          <w:rFonts w:ascii="Times New Roman" w:hAnsi="Times New Roman"/>
        </w:rPr>
        <w:t xml:space="preserve">, no </w:t>
      </w:r>
      <w:r w:rsidR="00EB42B7">
        <w:rPr>
          <w:rFonts w:ascii="Times New Roman" w:hAnsi="Times New Roman"/>
        </w:rPr>
        <w:t>processional</w:t>
      </w:r>
      <w:r w:rsidR="007005DF">
        <w:rPr>
          <w:rFonts w:ascii="Times New Roman" w:hAnsi="Times New Roman"/>
        </w:rPr>
        <w:t>/recessional</w:t>
      </w:r>
      <w:r>
        <w:rPr>
          <w:rFonts w:ascii="Times New Roman" w:hAnsi="Times New Roman"/>
        </w:rPr>
        <w:t>, no platform party, no live music</w:t>
      </w:r>
    </w:p>
    <w:p w14:paraId="4893A8C3" w14:textId="0FC3F868" w:rsidR="003456AA" w:rsidRDefault="003456AA" w:rsidP="003456AA">
      <w:pPr>
        <w:pStyle w:val="ListParagraph"/>
        <w:numPr>
          <w:ilvl w:val="4"/>
          <w:numId w:val="2"/>
        </w:numPr>
        <w:rPr>
          <w:rFonts w:ascii="Times New Roman" w:hAnsi="Times New Roman"/>
        </w:rPr>
      </w:pPr>
      <w:r>
        <w:rPr>
          <w:rFonts w:ascii="Times New Roman" w:hAnsi="Times New Roman"/>
        </w:rPr>
        <w:t xml:space="preserve">To help make this a Commencement experience for students: </w:t>
      </w:r>
      <w:r w:rsidR="007005DF" w:rsidRPr="003456AA">
        <w:rPr>
          <w:rFonts w:ascii="Times New Roman" w:hAnsi="Times New Roman"/>
        </w:rPr>
        <w:t xml:space="preserve">Attempting to allow all students </w:t>
      </w:r>
      <w:r>
        <w:rPr>
          <w:rFonts w:ascii="Times New Roman" w:hAnsi="Times New Roman"/>
        </w:rPr>
        <w:t>to walk</w:t>
      </w:r>
      <w:r w:rsidR="007005DF" w:rsidRPr="003456AA">
        <w:rPr>
          <w:rFonts w:ascii="Times New Roman" w:hAnsi="Times New Roman"/>
        </w:rPr>
        <w:t xml:space="preserve"> across stage</w:t>
      </w:r>
      <w:r>
        <w:rPr>
          <w:rFonts w:ascii="Times New Roman" w:hAnsi="Times New Roman"/>
        </w:rPr>
        <w:t xml:space="preserve"> and be recognized with all ceremonies; President Fuchs plans to attend all ceremonies, general introduction, pre-recorded music, student individual recognition, d</w:t>
      </w:r>
    </w:p>
    <w:p w14:paraId="45D54CFF" w14:textId="23718692" w:rsidR="007005DF" w:rsidRPr="003456AA" w:rsidRDefault="003456AA" w:rsidP="003456AA">
      <w:pPr>
        <w:pStyle w:val="ListParagraph"/>
        <w:numPr>
          <w:ilvl w:val="4"/>
          <w:numId w:val="2"/>
        </w:numPr>
        <w:rPr>
          <w:rFonts w:ascii="Times New Roman" w:hAnsi="Times New Roman"/>
        </w:rPr>
      </w:pPr>
      <w:r>
        <w:rPr>
          <w:rFonts w:ascii="Times New Roman" w:hAnsi="Times New Roman"/>
        </w:rPr>
        <w:t>Details still yet to be finalized regarding staffing of the event</w:t>
      </w:r>
    </w:p>
    <w:p w14:paraId="3CDA7EE8" w14:textId="2646028E" w:rsidR="00803EAD" w:rsidRDefault="007005DF" w:rsidP="003456AA">
      <w:pPr>
        <w:pStyle w:val="ListParagraph"/>
        <w:numPr>
          <w:ilvl w:val="5"/>
          <w:numId w:val="2"/>
        </w:numPr>
        <w:rPr>
          <w:rFonts w:ascii="Times New Roman" w:hAnsi="Times New Roman"/>
        </w:rPr>
      </w:pPr>
      <w:r>
        <w:rPr>
          <w:rFonts w:ascii="Times New Roman" w:hAnsi="Times New Roman"/>
        </w:rPr>
        <w:t xml:space="preserve">Will most likely be call for participation for faculty/staff volunteer </w:t>
      </w:r>
      <w:r w:rsidR="0049449D">
        <w:rPr>
          <w:rFonts w:ascii="Times New Roman" w:hAnsi="Times New Roman"/>
        </w:rPr>
        <w:t xml:space="preserve">who would like to participate in </w:t>
      </w:r>
      <w:r w:rsidR="0049449D">
        <w:rPr>
          <w:rFonts w:ascii="Times New Roman" w:hAnsi="Times New Roman"/>
        </w:rPr>
        <w:lastRenderedPageBreak/>
        <w:t xml:space="preserve">some way (e.g., name reading, help in general) </w:t>
      </w:r>
      <w:r>
        <w:rPr>
          <w:rFonts w:ascii="Times New Roman" w:hAnsi="Times New Roman"/>
        </w:rPr>
        <w:t xml:space="preserve">with other </w:t>
      </w:r>
      <w:r w:rsidR="0049449D">
        <w:rPr>
          <w:rFonts w:ascii="Times New Roman" w:hAnsi="Times New Roman"/>
        </w:rPr>
        <w:t>Colleges’</w:t>
      </w:r>
      <w:r>
        <w:rPr>
          <w:rFonts w:ascii="Times New Roman" w:hAnsi="Times New Roman"/>
        </w:rPr>
        <w:t xml:space="preserve"> faculty</w:t>
      </w:r>
      <w:r w:rsidR="0049449D">
        <w:rPr>
          <w:rFonts w:ascii="Times New Roman" w:hAnsi="Times New Roman"/>
        </w:rPr>
        <w:t>/staff able to assist if unable to obtain, voluntarily, the number of COE faculty needed for support</w:t>
      </w:r>
    </w:p>
    <w:p w14:paraId="3DB355CC" w14:textId="3EC23E3D" w:rsidR="00803EAD" w:rsidRPr="00803EAD" w:rsidRDefault="00803EAD" w:rsidP="0049449D">
      <w:pPr>
        <w:pStyle w:val="ListParagraph"/>
        <w:numPr>
          <w:ilvl w:val="4"/>
          <w:numId w:val="2"/>
        </w:numPr>
        <w:rPr>
          <w:rFonts w:ascii="Times New Roman" w:hAnsi="Times New Roman"/>
        </w:rPr>
      </w:pPr>
      <w:r w:rsidRPr="00803EAD">
        <w:rPr>
          <w:rFonts w:ascii="Times New Roman" w:hAnsi="Times New Roman"/>
        </w:rPr>
        <w:t>For the doctoral ceremony grads will wear their hoods and there will be no individual hooding.  A decision is still being made as to whether faculty escorts will be allowed to attend the ceremony.</w:t>
      </w:r>
    </w:p>
    <w:p w14:paraId="7CEB169B" w14:textId="14724E91" w:rsidR="00F73636" w:rsidRDefault="003B27C8" w:rsidP="003F3EAA">
      <w:pPr>
        <w:pStyle w:val="ListParagraph"/>
        <w:numPr>
          <w:ilvl w:val="0"/>
          <w:numId w:val="20"/>
        </w:numPr>
        <w:rPr>
          <w:rFonts w:ascii="Times New Roman" w:eastAsia="Times New Roman" w:hAnsi="Times New Roman"/>
        </w:rPr>
      </w:pPr>
      <w:r>
        <w:rPr>
          <w:rFonts w:ascii="Times New Roman" w:eastAsia="Times New Roman" w:hAnsi="Times New Roman"/>
        </w:rPr>
        <w:t xml:space="preserve">Dean </w:t>
      </w:r>
      <w:commentRangeStart w:id="0"/>
      <w:r>
        <w:rPr>
          <w:rFonts w:ascii="Times New Roman" w:eastAsia="Times New Roman" w:hAnsi="Times New Roman"/>
        </w:rPr>
        <w:t>Glenn</w:t>
      </w:r>
      <w:commentRangeEnd w:id="0"/>
      <w:r w:rsidR="00497FDF">
        <w:rPr>
          <w:rStyle w:val="CommentReference"/>
          <w:rFonts w:asciiTheme="minorHAnsi" w:eastAsiaTheme="minorEastAsia" w:hAnsiTheme="minorHAnsi" w:cstheme="minorBidi"/>
          <w:lang w:eastAsia="ja-JP"/>
        </w:rPr>
        <w:commentReference w:id="0"/>
      </w:r>
      <w:r>
        <w:rPr>
          <w:rFonts w:ascii="Times New Roman" w:eastAsia="Times New Roman" w:hAnsi="Times New Roman"/>
        </w:rPr>
        <w:t xml:space="preserve"> Good</w:t>
      </w:r>
    </w:p>
    <w:p w14:paraId="003CC4E8" w14:textId="09DC2FF0" w:rsidR="00497FDF" w:rsidRDefault="00497FDF" w:rsidP="00497FDF">
      <w:pPr>
        <w:pStyle w:val="ListParagraph"/>
        <w:numPr>
          <w:ilvl w:val="1"/>
          <w:numId w:val="20"/>
        </w:numPr>
        <w:rPr>
          <w:rFonts w:ascii="Times New Roman" w:eastAsia="Times New Roman" w:hAnsi="Times New Roman"/>
        </w:rPr>
      </w:pPr>
      <w:r>
        <w:rPr>
          <w:rFonts w:ascii="Times New Roman" w:eastAsia="Times New Roman" w:hAnsi="Times New Roman"/>
        </w:rPr>
        <w:t>A new faculty member search in REM</w:t>
      </w:r>
    </w:p>
    <w:p w14:paraId="5BEC1402" w14:textId="31C07B82" w:rsidR="00497FDF" w:rsidRDefault="00497FDF" w:rsidP="00497FDF">
      <w:pPr>
        <w:pStyle w:val="ListParagraph"/>
        <w:numPr>
          <w:ilvl w:val="1"/>
          <w:numId w:val="20"/>
        </w:numPr>
        <w:rPr>
          <w:rFonts w:ascii="Times New Roman" w:eastAsia="Times New Roman" w:hAnsi="Times New Roman"/>
        </w:rPr>
      </w:pPr>
      <w:r>
        <w:rPr>
          <w:rFonts w:ascii="Times New Roman" w:eastAsia="Times New Roman" w:hAnsi="Times New Roman"/>
        </w:rPr>
        <w:t>We have added 4 new faculty members, with 1 more in future bringing the total to 5</w:t>
      </w:r>
    </w:p>
    <w:p w14:paraId="19A1CCF6" w14:textId="417B2EEC" w:rsidR="00497FDF" w:rsidRDefault="00497FDF" w:rsidP="00497FDF">
      <w:pPr>
        <w:pStyle w:val="ListParagraph"/>
        <w:numPr>
          <w:ilvl w:val="1"/>
          <w:numId w:val="20"/>
        </w:numPr>
        <w:rPr>
          <w:rFonts w:ascii="Times New Roman" w:eastAsia="Times New Roman" w:hAnsi="Times New Roman"/>
        </w:rPr>
      </w:pPr>
      <w:r>
        <w:rPr>
          <w:rFonts w:ascii="Times New Roman" w:eastAsia="Times New Roman" w:hAnsi="Times New Roman"/>
        </w:rPr>
        <w:t xml:space="preserve">College </w:t>
      </w:r>
      <w:r w:rsidR="005353F9">
        <w:rPr>
          <w:rFonts w:ascii="Times New Roman" w:eastAsia="Times New Roman" w:hAnsi="Times New Roman"/>
        </w:rPr>
        <w:t>Researching</w:t>
      </w:r>
      <w:r>
        <w:rPr>
          <w:rFonts w:ascii="Times New Roman" w:eastAsia="Times New Roman" w:hAnsi="Times New Roman"/>
        </w:rPr>
        <w:t xml:space="preserve">, Director of PKY </w:t>
      </w:r>
    </w:p>
    <w:p w14:paraId="61CF2793" w14:textId="458B3982" w:rsidR="003F3EAA" w:rsidRPr="00497FDF" w:rsidRDefault="00497FDF" w:rsidP="00497FDF">
      <w:pPr>
        <w:pStyle w:val="ListParagraph"/>
        <w:numPr>
          <w:ilvl w:val="1"/>
          <w:numId w:val="20"/>
        </w:numPr>
        <w:rPr>
          <w:rFonts w:ascii="Times New Roman" w:eastAsia="Times New Roman" w:hAnsi="Times New Roman"/>
        </w:rPr>
      </w:pPr>
      <w:r>
        <w:rPr>
          <w:rFonts w:ascii="Times New Roman" w:eastAsia="Times New Roman" w:hAnsi="Times New Roman"/>
        </w:rPr>
        <w:t>No new budget news (originally expected at end of January, mid-February)</w:t>
      </w:r>
      <w:r w:rsidRPr="00497FDF">
        <w:rPr>
          <w:rFonts w:ascii="Times New Roman" w:eastAsia="Times New Roman" w:hAnsi="Times New Roman"/>
        </w:rPr>
        <w:t xml:space="preserve">, </w:t>
      </w:r>
      <w:r>
        <w:rPr>
          <w:rFonts w:ascii="Times New Roman" w:eastAsia="Times New Roman" w:hAnsi="Times New Roman"/>
        </w:rPr>
        <w:t xml:space="preserve">decisions </w:t>
      </w:r>
      <w:r w:rsidRPr="00497FDF">
        <w:rPr>
          <w:rFonts w:ascii="Times New Roman" w:eastAsia="Times New Roman" w:hAnsi="Times New Roman"/>
        </w:rPr>
        <w:t>postponed to 4</w:t>
      </w:r>
      <w:r w:rsidRPr="00497FDF">
        <w:rPr>
          <w:rFonts w:ascii="Times New Roman" w:eastAsia="Times New Roman" w:hAnsi="Times New Roman"/>
          <w:vertAlign w:val="superscript"/>
        </w:rPr>
        <w:t>th</w:t>
      </w:r>
      <w:r w:rsidRPr="00497FDF">
        <w:rPr>
          <w:rFonts w:ascii="Times New Roman" w:eastAsia="Times New Roman" w:hAnsi="Times New Roman"/>
        </w:rPr>
        <w:t xml:space="preserve"> Quarter, </w:t>
      </w:r>
    </w:p>
    <w:p w14:paraId="632E2890" w14:textId="77777777" w:rsidR="00883CAF" w:rsidRPr="00463449" w:rsidRDefault="0093201C" w:rsidP="00463449">
      <w:pPr>
        <w:spacing w:after="0"/>
        <w:ind w:left="-720"/>
        <w:rPr>
          <w:rFonts w:ascii="Times New Roman" w:hAnsi="Times New Roman"/>
          <w:b/>
          <w:u w:val="single"/>
        </w:rPr>
      </w:pPr>
      <w:r>
        <w:rPr>
          <w:rFonts w:ascii="Times New Roman" w:hAnsi="Times New Roman"/>
          <w:b/>
          <w:u w:val="single"/>
        </w:rPr>
        <w:t>Guest Presentations:</w:t>
      </w:r>
    </w:p>
    <w:p w14:paraId="7CD7074F" w14:textId="1845C042" w:rsidR="0093201C" w:rsidRDefault="00883CAF" w:rsidP="003F3EAA">
      <w:pPr>
        <w:pStyle w:val="ListParagraph"/>
        <w:numPr>
          <w:ilvl w:val="0"/>
          <w:numId w:val="1"/>
        </w:numPr>
        <w:rPr>
          <w:rFonts w:ascii="Times New Roman" w:hAnsi="Times New Roman"/>
        </w:rPr>
      </w:pPr>
      <w:r>
        <w:rPr>
          <w:rFonts w:ascii="Times New Roman" w:hAnsi="Times New Roman"/>
        </w:rPr>
        <w:t>UF Senate Report – Chris Curran</w:t>
      </w:r>
    </w:p>
    <w:p w14:paraId="46ED50DC" w14:textId="48A7B9C0" w:rsidR="001373A3" w:rsidRDefault="005353F9" w:rsidP="001373A3">
      <w:pPr>
        <w:pStyle w:val="ListParagraph"/>
        <w:numPr>
          <w:ilvl w:val="1"/>
          <w:numId w:val="1"/>
        </w:numPr>
        <w:rPr>
          <w:rFonts w:ascii="Times New Roman" w:hAnsi="Times New Roman"/>
        </w:rPr>
      </w:pPr>
      <w:r>
        <w:rPr>
          <w:rFonts w:ascii="Times New Roman" w:hAnsi="Times New Roman"/>
        </w:rPr>
        <w:t>Meeting this Thursday, February 18</w:t>
      </w:r>
      <w:r w:rsidRPr="005353F9">
        <w:rPr>
          <w:rFonts w:ascii="Times New Roman" w:hAnsi="Times New Roman"/>
          <w:vertAlign w:val="superscript"/>
        </w:rPr>
        <w:t>th</w:t>
      </w:r>
      <w:r>
        <w:rPr>
          <w:rFonts w:ascii="Times New Roman" w:hAnsi="Times New Roman"/>
        </w:rPr>
        <w:t xml:space="preserve"> from 3-5pm for all interested, encouraged to join; one of the COE Senators will distribute updates to all COE faculty following this Thursday meeting</w:t>
      </w:r>
    </w:p>
    <w:p w14:paraId="48F2B669" w14:textId="78C365F2" w:rsidR="005353F9" w:rsidRDefault="005353F9" w:rsidP="001373A3">
      <w:pPr>
        <w:pStyle w:val="ListParagraph"/>
        <w:numPr>
          <w:ilvl w:val="1"/>
          <w:numId w:val="1"/>
        </w:numPr>
        <w:rPr>
          <w:rFonts w:ascii="Times New Roman" w:hAnsi="Times New Roman"/>
        </w:rPr>
      </w:pPr>
      <w:r>
        <w:rPr>
          <w:rFonts w:ascii="Times New Roman" w:hAnsi="Times New Roman"/>
        </w:rPr>
        <w:t>UF Senate has not met since last FPC meeting, so not many updates at this time</w:t>
      </w:r>
    </w:p>
    <w:p w14:paraId="60404A39" w14:textId="77777777" w:rsidR="003F3EAA" w:rsidRDefault="003F3EAA" w:rsidP="009B3FBC">
      <w:pPr>
        <w:spacing w:after="0"/>
        <w:ind w:left="-720"/>
        <w:rPr>
          <w:rFonts w:ascii="Times New Roman" w:hAnsi="Times New Roman"/>
          <w:b/>
          <w:u w:val="single"/>
        </w:rPr>
      </w:pPr>
    </w:p>
    <w:p w14:paraId="1D6C5589" w14:textId="77777777" w:rsidR="00883CAF" w:rsidRPr="009B3FBC" w:rsidRDefault="00F73636" w:rsidP="009B3FBC">
      <w:pPr>
        <w:spacing w:after="0"/>
        <w:ind w:left="-720"/>
        <w:rPr>
          <w:rFonts w:ascii="Times New Roman" w:hAnsi="Times New Roman"/>
          <w:b/>
          <w:u w:val="single"/>
        </w:rPr>
      </w:pPr>
      <w:r>
        <w:rPr>
          <w:rFonts w:ascii="Times New Roman" w:hAnsi="Times New Roman"/>
          <w:b/>
          <w:u w:val="single"/>
        </w:rPr>
        <w:t xml:space="preserve">FPC Committee Reports </w:t>
      </w:r>
    </w:p>
    <w:p w14:paraId="601A20AA" w14:textId="2EB95126" w:rsidR="00463449" w:rsidRDefault="00463449" w:rsidP="00463449">
      <w:pPr>
        <w:pStyle w:val="ListParagraph"/>
        <w:numPr>
          <w:ilvl w:val="0"/>
          <w:numId w:val="1"/>
        </w:numPr>
        <w:rPr>
          <w:rFonts w:ascii="Times New Roman" w:hAnsi="Times New Roman"/>
        </w:rPr>
      </w:pPr>
      <w:r w:rsidRPr="00B16E01">
        <w:rPr>
          <w:rFonts w:ascii="Times New Roman" w:hAnsi="Times New Roman"/>
          <w:u w:val="single"/>
        </w:rPr>
        <w:t>Budgetary Affairs</w:t>
      </w:r>
      <w:r w:rsidRPr="004E7D5D">
        <w:rPr>
          <w:rFonts w:ascii="Times New Roman" w:hAnsi="Times New Roman"/>
        </w:rPr>
        <w:t xml:space="preserve"> – Cyndy Griffin FPC Rep (Anne Corrine Manley, Committee Chair)</w:t>
      </w:r>
    </w:p>
    <w:p w14:paraId="2F0D2400" w14:textId="37248808" w:rsidR="001647B7" w:rsidRDefault="001647B7" w:rsidP="001647B7">
      <w:pPr>
        <w:pStyle w:val="ListParagraph"/>
        <w:numPr>
          <w:ilvl w:val="1"/>
          <w:numId w:val="1"/>
        </w:numPr>
        <w:rPr>
          <w:rFonts w:ascii="Times New Roman" w:hAnsi="Times New Roman"/>
        </w:rPr>
      </w:pPr>
      <w:r>
        <w:rPr>
          <w:rFonts w:ascii="Times New Roman" w:hAnsi="Times New Roman"/>
        </w:rPr>
        <w:t>Currently discussing committee’s 4</w:t>
      </w:r>
      <w:r w:rsidRPr="001647B7">
        <w:rPr>
          <w:rFonts w:ascii="Times New Roman" w:hAnsi="Times New Roman"/>
          <w:vertAlign w:val="superscript"/>
        </w:rPr>
        <w:t>th</w:t>
      </w:r>
      <w:r>
        <w:rPr>
          <w:rFonts w:ascii="Times New Roman" w:hAnsi="Times New Roman"/>
        </w:rPr>
        <w:t xml:space="preserve"> goal for this year to address equity within faculty salaries </w:t>
      </w:r>
    </w:p>
    <w:p w14:paraId="0F8372E0" w14:textId="4004D5E5" w:rsidR="001647B7" w:rsidRDefault="001647B7" w:rsidP="001647B7">
      <w:pPr>
        <w:pStyle w:val="ListParagraph"/>
        <w:numPr>
          <w:ilvl w:val="2"/>
          <w:numId w:val="1"/>
        </w:numPr>
        <w:rPr>
          <w:rFonts w:ascii="Times New Roman" w:hAnsi="Times New Roman"/>
        </w:rPr>
      </w:pPr>
      <w:r>
        <w:rPr>
          <w:rFonts w:ascii="Times New Roman" w:hAnsi="Times New Roman"/>
        </w:rPr>
        <w:t xml:space="preserve">Conversations focused on broader, systemic issues including school merit, race, processes for determining and negotiating starting salaries, Annual report system which is used to evaluate faculty, and faculty who have requested discretionary pay increases </w:t>
      </w:r>
    </w:p>
    <w:p w14:paraId="7CE80FAF" w14:textId="148E7B40" w:rsidR="001647B7" w:rsidRDefault="001647B7" w:rsidP="001647B7">
      <w:pPr>
        <w:pStyle w:val="ListParagraph"/>
        <w:numPr>
          <w:ilvl w:val="3"/>
          <w:numId w:val="1"/>
        </w:numPr>
        <w:rPr>
          <w:rFonts w:ascii="Times New Roman" w:hAnsi="Times New Roman"/>
        </w:rPr>
      </w:pPr>
      <w:r>
        <w:rPr>
          <w:rFonts w:ascii="Times New Roman" w:hAnsi="Times New Roman"/>
        </w:rPr>
        <w:t>General area which committee plans to continue to discuss</w:t>
      </w:r>
    </w:p>
    <w:p w14:paraId="391AFD8C" w14:textId="1014E0D3" w:rsidR="001647B7" w:rsidRPr="001647B7" w:rsidRDefault="001647B7" w:rsidP="001647B7">
      <w:pPr>
        <w:pStyle w:val="ListParagraph"/>
        <w:numPr>
          <w:ilvl w:val="1"/>
          <w:numId w:val="1"/>
        </w:numPr>
        <w:rPr>
          <w:rFonts w:ascii="Times New Roman" w:hAnsi="Times New Roman"/>
        </w:rPr>
      </w:pPr>
      <w:r>
        <w:rPr>
          <w:rFonts w:ascii="Times New Roman" w:hAnsi="Times New Roman"/>
        </w:rPr>
        <w:t>Next Meeting scheduled for February 25</w:t>
      </w:r>
      <w:r w:rsidRPr="001647B7">
        <w:rPr>
          <w:rFonts w:ascii="Times New Roman" w:hAnsi="Times New Roman"/>
          <w:vertAlign w:val="superscript"/>
        </w:rPr>
        <w:t>th</w:t>
      </w:r>
      <w:r>
        <w:rPr>
          <w:rFonts w:ascii="Times New Roman" w:hAnsi="Times New Roman"/>
        </w:rPr>
        <w:t xml:space="preserve"> at 12pm</w:t>
      </w:r>
    </w:p>
    <w:p w14:paraId="656406ED" w14:textId="1FEBADF6" w:rsidR="00BF59F2" w:rsidRDefault="00BF59F2" w:rsidP="00BF59F2">
      <w:pPr>
        <w:pStyle w:val="ListParagraph"/>
        <w:numPr>
          <w:ilvl w:val="0"/>
          <w:numId w:val="1"/>
        </w:numPr>
        <w:rPr>
          <w:rFonts w:ascii="Times New Roman" w:hAnsi="Times New Roman"/>
        </w:rPr>
      </w:pPr>
      <w:r w:rsidRPr="00B16E01">
        <w:rPr>
          <w:rFonts w:ascii="Times New Roman" w:hAnsi="Times New Roman"/>
          <w:u w:val="single"/>
        </w:rPr>
        <w:t>Diversity &amp; Inclusion</w:t>
      </w:r>
      <w:r>
        <w:rPr>
          <w:rFonts w:ascii="Times New Roman" w:hAnsi="Times New Roman"/>
        </w:rPr>
        <w:t xml:space="preserve"> – Gage Jeter, FPC Rep &amp; Committee Chair</w:t>
      </w:r>
      <w:r w:rsidRPr="00463449">
        <w:rPr>
          <w:rFonts w:ascii="Times New Roman" w:hAnsi="Times New Roman"/>
        </w:rPr>
        <w:t xml:space="preserve"> </w:t>
      </w:r>
    </w:p>
    <w:p w14:paraId="01119D24" w14:textId="75A9AE19" w:rsidR="008E6FD8" w:rsidRDefault="008E6FD8" w:rsidP="008E6FD8">
      <w:pPr>
        <w:pStyle w:val="ListParagraph"/>
        <w:numPr>
          <w:ilvl w:val="1"/>
          <w:numId w:val="1"/>
        </w:numPr>
        <w:rPr>
          <w:rFonts w:ascii="Times New Roman" w:hAnsi="Times New Roman"/>
        </w:rPr>
      </w:pPr>
      <w:r>
        <w:rPr>
          <w:rFonts w:ascii="Times New Roman" w:hAnsi="Times New Roman"/>
        </w:rPr>
        <w:t xml:space="preserve">Call for Application for faculty Diversity and Inclusion award will go out within the next week; in the process of gaining final approval from D&amp; I committee members on the documents which will then go to Nancy Waldron and Marcie Davis’s office for final approval </w:t>
      </w:r>
    </w:p>
    <w:p w14:paraId="0988E029" w14:textId="54B27990" w:rsidR="008E6FD8" w:rsidRDefault="008E6FD8" w:rsidP="008E6FD8">
      <w:pPr>
        <w:pStyle w:val="ListParagraph"/>
        <w:numPr>
          <w:ilvl w:val="2"/>
          <w:numId w:val="1"/>
        </w:numPr>
        <w:rPr>
          <w:rFonts w:ascii="Times New Roman" w:hAnsi="Times New Roman"/>
        </w:rPr>
      </w:pPr>
      <w:r>
        <w:rPr>
          <w:rFonts w:ascii="Times New Roman" w:hAnsi="Times New Roman"/>
        </w:rPr>
        <w:t xml:space="preserve">Once out, please encourage colleagues who are doing strong work around equity, inclusion and diversity to apply; want to highlight the work being doing within COE around these topics at this time </w:t>
      </w:r>
    </w:p>
    <w:p w14:paraId="5DEE5C1B" w14:textId="6378531E" w:rsidR="008E6FD8" w:rsidRPr="008E6FD8" w:rsidRDefault="008E6FD8" w:rsidP="008E6FD8">
      <w:pPr>
        <w:pStyle w:val="ListParagraph"/>
        <w:numPr>
          <w:ilvl w:val="1"/>
          <w:numId w:val="1"/>
        </w:numPr>
        <w:rPr>
          <w:rFonts w:ascii="Times New Roman" w:hAnsi="Times New Roman"/>
        </w:rPr>
      </w:pPr>
      <w:r>
        <w:rPr>
          <w:rFonts w:ascii="Times New Roman" w:hAnsi="Times New Roman"/>
        </w:rPr>
        <w:t>Next FPC meeting</w:t>
      </w:r>
      <w:r w:rsidR="00763621">
        <w:rPr>
          <w:rFonts w:ascii="Times New Roman" w:hAnsi="Times New Roman"/>
        </w:rPr>
        <w:t xml:space="preserve"> (March 15</w:t>
      </w:r>
      <w:r w:rsidR="00763621" w:rsidRPr="00763621">
        <w:rPr>
          <w:rFonts w:ascii="Times New Roman" w:hAnsi="Times New Roman"/>
          <w:vertAlign w:val="superscript"/>
        </w:rPr>
        <w:t>th</w:t>
      </w:r>
      <w:r w:rsidR="00763621">
        <w:rPr>
          <w:rFonts w:ascii="Times New Roman" w:hAnsi="Times New Roman"/>
        </w:rPr>
        <w:t>)</w:t>
      </w:r>
      <w:r>
        <w:rPr>
          <w:rFonts w:ascii="Times New Roman" w:hAnsi="Times New Roman"/>
        </w:rPr>
        <w:t xml:space="preserve">, D&amp;I hopes to bring a resource document to group to better articulate mission and resources that have been compiled by the committee </w:t>
      </w:r>
    </w:p>
    <w:p w14:paraId="496AA4E3" w14:textId="7CAAEE99" w:rsidR="00463449" w:rsidRDefault="00463449" w:rsidP="00463449">
      <w:pPr>
        <w:pStyle w:val="ListParagraph"/>
        <w:numPr>
          <w:ilvl w:val="0"/>
          <w:numId w:val="1"/>
        </w:numPr>
        <w:rPr>
          <w:rFonts w:ascii="Times New Roman" w:hAnsi="Times New Roman"/>
        </w:rPr>
      </w:pPr>
      <w:r w:rsidRPr="009B3FBC">
        <w:rPr>
          <w:rFonts w:ascii="Times New Roman" w:hAnsi="Times New Roman"/>
          <w:u w:val="single"/>
        </w:rPr>
        <w:t>Faculty Affairs</w:t>
      </w:r>
      <w:r w:rsidRPr="009B3FBC">
        <w:rPr>
          <w:rFonts w:ascii="Times New Roman" w:hAnsi="Times New Roman"/>
        </w:rPr>
        <w:t xml:space="preserve"> – Lindsay Lynch FPC Rep (Kristi Cheyney-</w:t>
      </w:r>
      <w:proofErr w:type="spellStart"/>
      <w:r w:rsidRPr="009B3FBC">
        <w:rPr>
          <w:rFonts w:ascii="Times New Roman" w:hAnsi="Times New Roman"/>
        </w:rPr>
        <w:t>Collanate</w:t>
      </w:r>
      <w:proofErr w:type="spellEnd"/>
      <w:r w:rsidRPr="009B3FBC">
        <w:rPr>
          <w:rFonts w:ascii="Times New Roman" w:hAnsi="Times New Roman"/>
        </w:rPr>
        <w:t xml:space="preserve"> Chair)</w:t>
      </w:r>
    </w:p>
    <w:p w14:paraId="5AA76849" w14:textId="4DA099B4" w:rsidR="00763621" w:rsidRDefault="00763621" w:rsidP="00763621">
      <w:pPr>
        <w:pStyle w:val="ListParagraph"/>
        <w:numPr>
          <w:ilvl w:val="1"/>
          <w:numId w:val="1"/>
        </w:numPr>
        <w:rPr>
          <w:rFonts w:ascii="Times New Roman" w:hAnsi="Times New Roman"/>
        </w:rPr>
      </w:pPr>
      <w:r>
        <w:rPr>
          <w:rFonts w:ascii="Times New Roman" w:hAnsi="Times New Roman"/>
        </w:rPr>
        <w:t xml:space="preserve">Have not meet since last FPC meeting in January; </w:t>
      </w:r>
      <w:r w:rsidR="008125EE">
        <w:rPr>
          <w:rFonts w:ascii="Times New Roman" w:hAnsi="Times New Roman"/>
        </w:rPr>
        <w:t>meeting is scheduled for next week on Monday February 22</w:t>
      </w:r>
      <w:r w:rsidR="008125EE" w:rsidRPr="008125EE">
        <w:rPr>
          <w:rFonts w:ascii="Times New Roman" w:hAnsi="Times New Roman"/>
          <w:vertAlign w:val="superscript"/>
        </w:rPr>
        <w:t>nd</w:t>
      </w:r>
      <w:r w:rsidR="008125EE">
        <w:rPr>
          <w:rFonts w:ascii="Times New Roman" w:hAnsi="Times New Roman"/>
        </w:rPr>
        <w:t xml:space="preserve"> </w:t>
      </w:r>
    </w:p>
    <w:p w14:paraId="25357A70" w14:textId="55C7B0A1" w:rsidR="008125EE" w:rsidRDefault="008125EE" w:rsidP="00763621">
      <w:pPr>
        <w:pStyle w:val="ListParagraph"/>
        <w:numPr>
          <w:ilvl w:val="1"/>
          <w:numId w:val="1"/>
        </w:numPr>
        <w:rPr>
          <w:rFonts w:ascii="Times New Roman" w:hAnsi="Times New Roman"/>
        </w:rPr>
      </w:pPr>
      <w:r>
        <w:rPr>
          <w:rFonts w:ascii="Times New Roman" w:hAnsi="Times New Roman"/>
        </w:rPr>
        <w:t xml:space="preserve">Plan to further discuss the document presented in the January FPC meeting </w:t>
      </w:r>
    </w:p>
    <w:p w14:paraId="68CFFB1D" w14:textId="40902564" w:rsidR="00DD0354" w:rsidRPr="00763621" w:rsidRDefault="00DD0354" w:rsidP="00763621">
      <w:pPr>
        <w:pStyle w:val="ListParagraph"/>
        <w:numPr>
          <w:ilvl w:val="1"/>
          <w:numId w:val="1"/>
        </w:numPr>
        <w:rPr>
          <w:rFonts w:ascii="Times New Roman" w:hAnsi="Times New Roman"/>
        </w:rPr>
      </w:pPr>
      <w:r>
        <w:rPr>
          <w:rFonts w:ascii="Times New Roman" w:hAnsi="Times New Roman"/>
        </w:rPr>
        <w:t>Currently waiting for what is released from the Provost office regarding COVID policy discussion; currently in holding pattern</w:t>
      </w:r>
      <w:r w:rsidR="0049341D">
        <w:rPr>
          <w:rFonts w:ascii="Times New Roman" w:hAnsi="Times New Roman"/>
        </w:rPr>
        <w:t xml:space="preserve"> but hope to bring forward document to FPC in either the March of April meeting</w:t>
      </w:r>
    </w:p>
    <w:p w14:paraId="1B447CCC" w14:textId="722E6951" w:rsidR="001A08D1" w:rsidRDefault="00382446" w:rsidP="003F3EAA">
      <w:pPr>
        <w:pStyle w:val="ListParagraph"/>
        <w:numPr>
          <w:ilvl w:val="0"/>
          <w:numId w:val="1"/>
        </w:numPr>
        <w:rPr>
          <w:rFonts w:ascii="Times New Roman" w:hAnsi="Times New Roman"/>
        </w:rPr>
      </w:pPr>
      <w:r w:rsidRPr="003F3EAA">
        <w:rPr>
          <w:rFonts w:ascii="Times New Roman" w:hAnsi="Times New Roman"/>
          <w:u w:val="single"/>
        </w:rPr>
        <w:t>Lectures, Seminars &amp; Awards</w:t>
      </w:r>
      <w:r w:rsidRPr="003F3EAA">
        <w:rPr>
          <w:rFonts w:ascii="Times New Roman" w:hAnsi="Times New Roman"/>
        </w:rPr>
        <w:t xml:space="preserve"> - Helena </w:t>
      </w:r>
      <w:proofErr w:type="spellStart"/>
      <w:r w:rsidRPr="003F3EAA">
        <w:rPr>
          <w:rFonts w:ascii="Times New Roman" w:hAnsi="Times New Roman"/>
        </w:rPr>
        <w:t>Mawdsley</w:t>
      </w:r>
      <w:proofErr w:type="spellEnd"/>
      <w:r w:rsidR="006C3FE3" w:rsidRPr="003F3EAA">
        <w:rPr>
          <w:rFonts w:ascii="Times New Roman" w:hAnsi="Times New Roman"/>
        </w:rPr>
        <w:t xml:space="preserve">, </w:t>
      </w:r>
      <w:r w:rsidR="00C57EB2" w:rsidRPr="003F3EAA">
        <w:rPr>
          <w:rFonts w:ascii="Times New Roman" w:hAnsi="Times New Roman"/>
        </w:rPr>
        <w:t xml:space="preserve">FPC Rep &amp; Committee </w:t>
      </w:r>
      <w:r w:rsidR="006C3FE3" w:rsidRPr="003F3EAA">
        <w:rPr>
          <w:rFonts w:ascii="Times New Roman" w:hAnsi="Times New Roman"/>
        </w:rPr>
        <w:t>Chai</w:t>
      </w:r>
      <w:r w:rsidR="00A22DB4" w:rsidRPr="003F3EAA">
        <w:rPr>
          <w:rFonts w:ascii="Times New Roman" w:hAnsi="Times New Roman"/>
        </w:rPr>
        <w:t>r</w:t>
      </w:r>
    </w:p>
    <w:p w14:paraId="798B33DF" w14:textId="05A42B13" w:rsidR="001373A3" w:rsidRDefault="0049341D" w:rsidP="001373A3">
      <w:pPr>
        <w:pStyle w:val="ListParagraph"/>
        <w:numPr>
          <w:ilvl w:val="1"/>
          <w:numId w:val="1"/>
        </w:numPr>
        <w:rPr>
          <w:rFonts w:ascii="Times New Roman" w:hAnsi="Times New Roman"/>
        </w:rPr>
      </w:pPr>
      <w:r>
        <w:rPr>
          <w:rFonts w:ascii="Times New Roman" w:hAnsi="Times New Roman"/>
        </w:rPr>
        <w:lastRenderedPageBreak/>
        <w:t>Last meet January 19</w:t>
      </w:r>
      <w:r w:rsidRPr="0049341D">
        <w:rPr>
          <w:rFonts w:ascii="Times New Roman" w:hAnsi="Times New Roman"/>
          <w:vertAlign w:val="superscript"/>
        </w:rPr>
        <w:t>th</w:t>
      </w:r>
      <w:r>
        <w:rPr>
          <w:rFonts w:ascii="Times New Roman" w:hAnsi="Times New Roman"/>
        </w:rPr>
        <w:t xml:space="preserve"> and plan to meet in March as not enough on agenda for meeting originally scheduled February 16</w:t>
      </w:r>
      <w:r w:rsidRPr="0049341D">
        <w:rPr>
          <w:rFonts w:ascii="Times New Roman" w:hAnsi="Times New Roman"/>
          <w:vertAlign w:val="superscript"/>
        </w:rPr>
        <w:t>th</w:t>
      </w:r>
      <w:r>
        <w:rPr>
          <w:rFonts w:ascii="Times New Roman" w:hAnsi="Times New Roman"/>
        </w:rPr>
        <w:t xml:space="preserve"> </w:t>
      </w:r>
    </w:p>
    <w:p w14:paraId="061523D0" w14:textId="42769F7C" w:rsidR="0049341D" w:rsidRDefault="0049341D" w:rsidP="001373A3">
      <w:pPr>
        <w:pStyle w:val="ListParagraph"/>
        <w:numPr>
          <w:ilvl w:val="1"/>
          <w:numId w:val="1"/>
        </w:numPr>
        <w:rPr>
          <w:rFonts w:ascii="Times New Roman" w:hAnsi="Times New Roman"/>
        </w:rPr>
      </w:pPr>
      <w:r>
        <w:rPr>
          <w:rFonts w:ascii="Times New Roman" w:hAnsi="Times New Roman"/>
        </w:rPr>
        <w:t xml:space="preserve">One </w:t>
      </w:r>
      <w:r w:rsidR="00535980">
        <w:rPr>
          <w:rFonts w:ascii="Times New Roman" w:hAnsi="Times New Roman"/>
        </w:rPr>
        <w:t>announcement</w:t>
      </w:r>
      <w:r>
        <w:rPr>
          <w:rFonts w:ascii="Times New Roman" w:hAnsi="Times New Roman"/>
        </w:rPr>
        <w:t xml:space="preserve">: Committee is sponsoring a lecture this </w:t>
      </w:r>
      <w:r w:rsidR="00535980">
        <w:rPr>
          <w:rFonts w:ascii="Times New Roman" w:hAnsi="Times New Roman"/>
        </w:rPr>
        <w:t>week, Thursday</w:t>
      </w:r>
      <w:r>
        <w:rPr>
          <w:rFonts w:ascii="Times New Roman" w:hAnsi="Times New Roman"/>
        </w:rPr>
        <w:t xml:space="preserve"> February 18</w:t>
      </w:r>
      <w:r w:rsidRPr="0049341D">
        <w:rPr>
          <w:rFonts w:ascii="Times New Roman" w:hAnsi="Times New Roman"/>
          <w:vertAlign w:val="superscript"/>
        </w:rPr>
        <w:t>th</w:t>
      </w:r>
      <w:r>
        <w:rPr>
          <w:rFonts w:ascii="Times New Roman" w:hAnsi="Times New Roman"/>
        </w:rPr>
        <w:t xml:space="preserve">, with Sherrie Proctor </w:t>
      </w:r>
      <w:r w:rsidR="00535980">
        <w:rPr>
          <w:rFonts w:ascii="Times New Roman" w:hAnsi="Times New Roman"/>
        </w:rPr>
        <w:t xml:space="preserve">“Black Students in Graduate Education Programs: Their </w:t>
      </w:r>
      <w:r w:rsidR="00902ADE">
        <w:rPr>
          <w:rFonts w:ascii="Times New Roman" w:hAnsi="Times New Roman"/>
        </w:rPr>
        <w:t xml:space="preserve">Connections, Support and Intentionality” see reminder email for more information </w:t>
      </w:r>
    </w:p>
    <w:p w14:paraId="5BD12D77" w14:textId="3B2C5E27" w:rsidR="00902ADE" w:rsidRDefault="00902ADE" w:rsidP="001373A3">
      <w:pPr>
        <w:pStyle w:val="ListParagraph"/>
        <w:numPr>
          <w:ilvl w:val="1"/>
          <w:numId w:val="1"/>
        </w:numPr>
        <w:rPr>
          <w:rFonts w:ascii="Times New Roman" w:hAnsi="Times New Roman"/>
        </w:rPr>
      </w:pPr>
      <w:r>
        <w:rPr>
          <w:rFonts w:ascii="Times New Roman" w:hAnsi="Times New Roman"/>
        </w:rPr>
        <w:t>Upcoming awards:</w:t>
      </w:r>
    </w:p>
    <w:p w14:paraId="3024D3E3" w14:textId="2CD33C66" w:rsidR="00902ADE" w:rsidRPr="003F3EAA" w:rsidRDefault="00902ADE" w:rsidP="00902ADE">
      <w:pPr>
        <w:pStyle w:val="ListParagraph"/>
        <w:numPr>
          <w:ilvl w:val="2"/>
          <w:numId w:val="1"/>
        </w:numPr>
        <w:rPr>
          <w:rFonts w:ascii="Times New Roman" w:hAnsi="Times New Roman"/>
        </w:rPr>
      </w:pPr>
      <w:r>
        <w:rPr>
          <w:rFonts w:ascii="Times New Roman" w:hAnsi="Times New Roman"/>
        </w:rPr>
        <w:t>Will be announced around March 1</w:t>
      </w:r>
      <w:r w:rsidRPr="00902ADE">
        <w:rPr>
          <w:rFonts w:ascii="Times New Roman" w:hAnsi="Times New Roman"/>
          <w:vertAlign w:val="superscript"/>
        </w:rPr>
        <w:t>st</w:t>
      </w:r>
    </w:p>
    <w:p w14:paraId="2D7459E7" w14:textId="6C51DE22" w:rsidR="00A22DB4" w:rsidRDefault="00382446" w:rsidP="003F3EAA">
      <w:pPr>
        <w:pStyle w:val="ListParagraph"/>
        <w:numPr>
          <w:ilvl w:val="0"/>
          <w:numId w:val="1"/>
        </w:numPr>
        <w:rPr>
          <w:rFonts w:ascii="Times New Roman" w:hAnsi="Times New Roman"/>
        </w:rPr>
      </w:pPr>
      <w:r w:rsidRPr="003F3EAA">
        <w:rPr>
          <w:rFonts w:ascii="Times New Roman" w:hAnsi="Times New Roman"/>
          <w:u w:val="single"/>
        </w:rPr>
        <w:t>Long Range Planning</w:t>
      </w:r>
      <w:r w:rsidR="00765101">
        <w:rPr>
          <w:rFonts w:ascii="Times New Roman" w:hAnsi="Times New Roman"/>
        </w:rPr>
        <w:t xml:space="preserve"> – Angela </w:t>
      </w:r>
      <w:proofErr w:type="spellStart"/>
      <w:r w:rsidR="00765101">
        <w:rPr>
          <w:rFonts w:ascii="Times New Roman" w:hAnsi="Times New Roman"/>
        </w:rPr>
        <w:t>Kohnen</w:t>
      </w:r>
      <w:proofErr w:type="spellEnd"/>
      <w:r w:rsidR="007D3D2D" w:rsidRPr="003F3EAA">
        <w:rPr>
          <w:rFonts w:ascii="Times New Roman" w:hAnsi="Times New Roman"/>
        </w:rPr>
        <w:t>, FPC Rep</w:t>
      </w:r>
      <w:r w:rsidR="00C055D6" w:rsidRPr="003F3EAA">
        <w:rPr>
          <w:rFonts w:ascii="Times New Roman" w:hAnsi="Times New Roman"/>
        </w:rPr>
        <w:t xml:space="preserve"> (</w:t>
      </w:r>
      <w:r w:rsidR="00E03DEB" w:rsidRPr="003F3EAA">
        <w:rPr>
          <w:rFonts w:ascii="Times New Roman" w:hAnsi="Times New Roman"/>
        </w:rPr>
        <w:t>Nick Gage</w:t>
      </w:r>
      <w:r w:rsidR="00C055D6" w:rsidRPr="003F3EAA">
        <w:rPr>
          <w:rFonts w:ascii="Times New Roman" w:hAnsi="Times New Roman"/>
        </w:rPr>
        <w:t>)</w:t>
      </w:r>
    </w:p>
    <w:p w14:paraId="1BC39C64" w14:textId="4CEBB506" w:rsidR="001373A3" w:rsidRDefault="00C32786" w:rsidP="001373A3">
      <w:pPr>
        <w:pStyle w:val="ListParagraph"/>
        <w:numPr>
          <w:ilvl w:val="1"/>
          <w:numId w:val="1"/>
        </w:numPr>
        <w:rPr>
          <w:rFonts w:ascii="Times New Roman" w:hAnsi="Times New Roman"/>
        </w:rPr>
      </w:pPr>
      <w:r>
        <w:rPr>
          <w:rFonts w:ascii="Times New Roman" w:hAnsi="Times New Roman"/>
        </w:rPr>
        <w:t xml:space="preserve">Committee met last week and discussed goals related to anti-black racism </w:t>
      </w:r>
    </w:p>
    <w:p w14:paraId="425A76E5" w14:textId="6E4F02A6" w:rsidR="00C32786" w:rsidRPr="00C32786" w:rsidRDefault="00C32786" w:rsidP="00C32786">
      <w:pPr>
        <w:pStyle w:val="ListParagraph"/>
        <w:numPr>
          <w:ilvl w:val="2"/>
          <w:numId w:val="1"/>
        </w:numPr>
        <w:rPr>
          <w:rFonts w:ascii="Times New Roman" w:hAnsi="Times New Roman"/>
        </w:rPr>
      </w:pPr>
      <w:r>
        <w:rPr>
          <w:rFonts w:ascii="Times New Roman" w:hAnsi="Times New Roman"/>
        </w:rPr>
        <w:t>Group wants to assess the current state of diversity among faculty and compare to the assessment which last occurred in ~2013 to make recommendations for COE moving forward</w:t>
      </w:r>
    </w:p>
    <w:p w14:paraId="63A9CACF" w14:textId="3A535A4E" w:rsidR="00A22DB4" w:rsidRDefault="00382446" w:rsidP="003F3EAA">
      <w:pPr>
        <w:pStyle w:val="ListParagraph"/>
        <w:numPr>
          <w:ilvl w:val="0"/>
          <w:numId w:val="1"/>
        </w:numPr>
        <w:rPr>
          <w:rFonts w:ascii="Times New Roman" w:hAnsi="Times New Roman"/>
        </w:rPr>
      </w:pPr>
      <w:r w:rsidRPr="003F3EAA">
        <w:rPr>
          <w:rFonts w:ascii="Times New Roman" w:hAnsi="Times New Roman"/>
          <w:u w:val="single"/>
        </w:rPr>
        <w:t xml:space="preserve">Research </w:t>
      </w:r>
      <w:r w:rsidR="00E875C0" w:rsidRPr="003F3EAA">
        <w:rPr>
          <w:rFonts w:ascii="Times New Roman" w:hAnsi="Times New Roman"/>
          <w:u w:val="single"/>
        </w:rPr>
        <w:t>Advisory</w:t>
      </w:r>
      <w:r w:rsidRPr="003F3EAA">
        <w:rPr>
          <w:rFonts w:ascii="Times New Roman" w:hAnsi="Times New Roman"/>
        </w:rPr>
        <w:t xml:space="preserve"> – Alice Kay Emery</w:t>
      </w:r>
      <w:r w:rsidR="00EF45CA" w:rsidRPr="003F3EAA">
        <w:rPr>
          <w:rFonts w:ascii="Times New Roman" w:hAnsi="Times New Roman"/>
        </w:rPr>
        <w:t>, FPC Rep &amp; Chair</w:t>
      </w:r>
    </w:p>
    <w:p w14:paraId="2ABC4219" w14:textId="0A1A878C" w:rsidR="001373A3" w:rsidRDefault="004A5CB2" w:rsidP="001373A3">
      <w:pPr>
        <w:pStyle w:val="ListParagraph"/>
        <w:numPr>
          <w:ilvl w:val="1"/>
          <w:numId w:val="1"/>
        </w:numPr>
        <w:rPr>
          <w:rFonts w:ascii="Times New Roman" w:hAnsi="Times New Roman"/>
        </w:rPr>
      </w:pPr>
      <w:r>
        <w:rPr>
          <w:rFonts w:ascii="Times New Roman" w:hAnsi="Times New Roman"/>
        </w:rPr>
        <w:t>Continuing to work on 3 anti-black racism goals</w:t>
      </w:r>
      <w:r w:rsidR="00836113">
        <w:rPr>
          <w:rFonts w:ascii="Times New Roman" w:hAnsi="Times New Roman"/>
        </w:rPr>
        <w:t>; plan to bring to FPC in the scheduled March Meeting</w:t>
      </w:r>
    </w:p>
    <w:p w14:paraId="7CB21D33" w14:textId="1BD479BF" w:rsidR="004A5CB2" w:rsidRDefault="004A5CB2" w:rsidP="004A5CB2">
      <w:pPr>
        <w:pStyle w:val="ListParagraph"/>
        <w:numPr>
          <w:ilvl w:val="2"/>
          <w:numId w:val="1"/>
        </w:numPr>
        <w:rPr>
          <w:rFonts w:ascii="Times New Roman" w:hAnsi="Times New Roman"/>
        </w:rPr>
      </w:pPr>
      <w:r>
        <w:rPr>
          <w:rFonts w:ascii="Times New Roman" w:hAnsi="Times New Roman"/>
        </w:rPr>
        <w:t xml:space="preserve">Provided OER with a priority statement </w:t>
      </w:r>
    </w:p>
    <w:p w14:paraId="414F62C3" w14:textId="5A2206C5" w:rsidR="004A5CB2" w:rsidRDefault="004A5CB2" w:rsidP="004A5CB2">
      <w:pPr>
        <w:pStyle w:val="ListParagraph"/>
        <w:numPr>
          <w:ilvl w:val="2"/>
          <w:numId w:val="1"/>
        </w:numPr>
        <w:rPr>
          <w:rFonts w:ascii="Times New Roman" w:hAnsi="Times New Roman"/>
        </w:rPr>
      </w:pPr>
      <w:r>
        <w:rPr>
          <w:rFonts w:ascii="Times New Roman" w:hAnsi="Times New Roman"/>
        </w:rPr>
        <w:t xml:space="preserve">Statement for COE job </w:t>
      </w:r>
      <w:r w:rsidR="00836113">
        <w:rPr>
          <w:rFonts w:ascii="Times New Roman" w:hAnsi="Times New Roman"/>
        </w:rPr>
        <w:t>postings,</w:t>
      </w:r>
      <w:r>
        <w:rPr>
          <w:rFonts w:ascii="Times New Roman" w:hAnsi="Times New Roman"/>
        </w:rPr>
        <w:t xml:space="preserve"> which ask applicants to provide diversity statement </w:t>
      </w:r>
    </w:p>
    <w:p w14:paraId="1FCBC102" w14:textId="40A93408" w:rsidR="00836113" w:rsidRDefault="00836113" w:rsidP="004A5CB2">
      <w:pPr>
        <w:pStyle w:val="ListParagraph"/>
        <w:numPr>
          <w:ilvl w:val="2"/>
          <w:numId w:val="1"/>
        </w:numPr>
        <w:rPr>
          <w:rFonts w:ascii="Times New Roman" w:hAnsi="Times New Roman"/>
        </w:rPr>
      </w:pPr>
      <w:r>
        <w:rPr>
          <w:rFonts w:ascii="Times New Roman" w:hAnsi="Times New Roman"/>
        </w:rPr>
        <w:t xml:space="preserve">Drafted resource document to help faculty who are developing research to consider the use of equity </w:t>
      </w:r>
    </w:p>
    <w:p w14:paraId="363DFE62" w14:textId="7E18E835" w:rsidR="002A7611" w:rsidRDefault="002A7611" w:rsidP="002A7611">
      <w:pPr>
        <w:pStyle w:val="ListParagraph"/>
        <w:numPr>
          <w:ilvl w:val="1"/>
          <w:numId w:val="1"/>
        </w:numPr>
        <w:rPr>
          <w:rFonts w:ascii="Times New Roman" w:hAnsi="Times New Roman"/>
        </w:rPr>
      </w:pPr>
      <w:r>
        <w:rPr>
          <w:rFonts w:ascii="Times New Roman" w:hAnsi="Times New Roman"/>
        </w:rPr>
        <w:t>Also, in process of reviewing quite a few awards</w:t>
      </w:r>
    </w:p>
    <w:p w14:paraId="1BC3DD5C" w14:textId="3FCD2F9D" w:rsidR="002A7611" w:rsidRPr="003F3EAA" w:rsidRDefault="002A7611" w:rsidP="002A7611">
      <w:pPr>
        <w:pStyle w:val="ListParagraph"/>
        <w:numPr>
          <w:ilvl w:val="1"/>
          <w:numId w:val="1"/>
        </w:numPr>
        <w:rPr>
          <w:rFonts w:ascii="Times New Roman" w:hAnsi="Times New Roman"/>
        </w:rPr>
      </w:pPr>
      <w:r>
        <w:rPr>
          <w:rFonts w:ascii="Times New Roman" w:hAnsi="Times New Roman"/>
        </w:rPr>
        <w:t>Next meeting: March 3rd</w:t>
      </w:r>
    </w:p>
    <w:p w14:paraId="03D64384" w14:textId="134071CE" w:rsidR="001A4A39" w:rsidRDefault="00382446" w:rsidP="003F3EAA">
      <w:pPr>
        <w:pStyle w:val="ListParagraph"/>
        <w:numPr>
          <w:ilvl w:val="0"/>
          <w:numId w:val="1"/>
        </w:numPr>
        <w:rPr>
          <w:rFonts w:ascii="Times New Roman" w:hAnsi="Times New Roman"/>
        </w:rPr>
      </w:pPr>
      <w:r w:rsidRPr="001A08D1">
        <w:rPr>
          <w:rFonts w:ascii="Times New Roman" w:hAnsi="Times New Roman"/>
          <w:u w:val="single"/>
        </w:rPr>
        <w:t>Technology &amp; Distance Ed</w:t>
      </w:r>
      <w:r w:rsidRPr="001A08D1">
        <w:rPr>
          <w:rFonts w:ascii="Times New Roman" w:hAnsi="Times New Roman"/>
        </w:rPr>
        <w:t xml:space="preserve"> – Maya Israel</w:t>
      </w:r>
      <w:r w:rsidR="00025A26" w:rsidRPr="001A08D1">
        <w:rPr>
          <w:rFonts w:ascii="Times New Roman" w:hAnsi="Times New Roman"/>
        </w:rPr>
        <w:t>, FPC Rep</w:t>
      </w:r>
      <w:r w:rsidR="00C055D6">
        <w:rPr>
          <w:rFonts w:ascii="Times New Roman" w:hAnsi="Times New Roman"/>
        </w:rPr>
        <w:t xml:space="preserve"> &amp; Chair</w:t>
      </w:r>
    </w:p>
    <w:p w14:paraId="2A5AB292" w14:textId="38C9ADDD" w:rsidR="001373A3" w:rsidRDefault="00FA3720" w:rsidP="001373A3">
      <w:pPr>
        <w:pStyle w:val="ListParagraph"/>
        <w:numPr>
          <w:ilvl w:val="1"/>
          <w:numId w:val="1"/>
        </w:numPr>
        <w:rPr>
          <w:rFonts w:ascii="Times New Roman" w:hAnsi="Times New Roman"/>
        </w:rPr>
      </w:pPr>
      <w:r>
        <w:rPr>
          <w:rFonts w:ascii="Times New Roman" w:hAnsi="Times New Roman"/>
        </w:rPr>
        <w:t>Last meeting on January 21</w:t>
      </w:r>
      <w:r w:rsidRPr="00FA3720">
        <w:rPr>
          <w:rFonts w:ascii="Times New Roman" w:hAnsi="Times New Roman"/>
          <w:vertAlign w:val="superscript"/>
        </w:rPr>
        <w:t>st</w:t>
      </w:r>
    </w:p>
    <w:p w14:paraId="2C1FBA7F" w14:textId="07DD1E34" w:rsidR="00FA3720" w:rsidRDefault="00FA3720" w:rsidP="001373A3">
      <w:pPr>
        <w:pStyle w:val="ListParagraph"/>
        <w:numPr>
          <w:ilvl w:val="1"/>
          <w:numId w:val="1"/>
        </w:numPr>
        <w:rPr>
          <w:rFonts w:ascii="Times New Roman" w:hAnsi="Times New Roman"/>
        </w:rPr>
      </w:pPr>
      <w:r>
        <w:rPr>
          <w:rFonts w:ascii="Times New Roman" w:hAnsi="Times New Roman"/>
        </w:rPr>
        <w:t xml:space="preserve">Last few meetings have been looking at data for COE’s online programs through the perspective of diversity, especially in fully online programs </w:t>
      </w:r>
    </w:p>
    <w:p w14:paraId="74FAB50E" w14:textId="0CECF1DE" w:rsidR="00FA3720" w:rsidRDefault="00FA3720" w:rsidP="00FA3720">
      <w:pPr>
        <w:pStyle w:val="ListParagraph"/>
        <w:numPr>
          <w:ilvl w:val="2"/>
          <w:numId w:val="1"/>
        </w:numPr>
        <w:rPr>
          <w:rFonts w:ascii="Times New Roman" w:hAnsi="Times New Roman"/>
        </w:rPr>
      </w:pPr>
      <w:r>
        <w:rPr>
          <w:rFonts w:ascii="Times New Roman" w:hAnsi="Times New Roman"/>
        </w:rPr>
        <w:t>Currently in process of constructing a draft table with data looking back 5 years and utilizing information coming from online programs US World News report</w:t>
      </w:r>
    </w:p>
    <w:p w14:paraId="5372BF40" w14:textId="4417230E" w:rsidR="00FA3720" w:rsidRPr="001A08D1" w:rsidRDefault="00FA3720" w:rsidP="00FA3720">
      <w:pPr>
        <w:pStyle w:val="ListParagraph"/>
        <w:numPr>
          <w:ilvl w:val="1"/>
          <w:numId w:val="1"/>
        </w:numPr>
        <w:rPr>
          <w:rFonts w:ascii="Times New Roman" w:hAnsi="Times New Roman"/>
        </w:rPr>
      </w:pPr>
      <w:r>
        <w:rPr>
          <w:rFonts w:ascii="Times New Roman" w:hAnsi="Times New Roman"/>
        </w:rPr>
        <w:t>Next meeting, February 19</w:t>
      </w:r>
      <w:r w:rsidRPr="00FA3720">
        <w:rPr>
          <w:rFonts w:ascii="Times New Roman" w:hAnsi="Times New Roman"/>
          <w:vertAlign w:val="superscript"/>
        </w:rPr>
        <w:t>th</w:t>
      </w:r>
      <w:r>
        <w:rPr>
          <w:rFonts w:ascii="Times New Roman" w:hAnsi="Times New Roman"/>
        </w:rPr>
        <w:t xml:space="preserve"> </w:t>
      </w:r>
    </w:p>
    <w:p w14:paraId="4DE8CA09" w14:textId="77777777" w:rsidR="0093201C" w:rsidRDefault="0093201C" w:rsidP="0093201C">
      <w:pPr>
        <w:spacing w:after="0"/>
        <w:ind w:left="-720"/>
        <w:rPr>
          <w:rFonts w:ascii="Times New Roman" w:hAnsi="Times New Roman"/>
          <w:b/>
          <w:u w:val="single"/>
        </w:rPr>
      </w:pPr>
    </w:p>
    <w:p w14:paraId="769BA61D" w14:textId="77777777" w:rsidR="0093201C" w:rsidRDefault="0093201C" w:rsidP="0093201C">
      <w:pPr>
        <w:spacing w:after="0"/>
        <w:ind w:left="-720"/>
        <w:rPr>
          <w:rFonts w:ascii="Times New Roman" w:hAnsi="Times New Roman"/>
          <w:b/>
          <w:u w:val="single"/>
        </w:rPr>
      </w:pPr>
      <w:r>
        <w:rPr>
          <w:rFonts w:ascii="Times New Roman" w:hAnsi="Times New Roman"/>
          <w:b/>
          <w:u w:val="single"/>
        </w:rPr>
        <w:t>FPC Action Items:</w:t>
      </w:r>
    </w:p>
    <w:p w14:paraId="4C40A77C" w14:textId="77777777" w:rsidR="00765101" w:rsidRPr="00765101" w:rsidRDefault="00765101" w:rsidP="00765101">
      <w:pPr>
        <w:pStyle w:val="ListParagraph"/>
        <w:numPr>
          <w:ilvl w:val="0"/>
          <w:numId w:val="1"/>
        </w:numPr>
        <w:rPr>
          <w:rFonts w:ascii="Times New Roman" w:hAnsi="Times New Roman"/>
          <w:u w:val="single"/>
        </w:rPr>
      </w:pPr>
      <w:r w:rsidRPr="00765101">
        <w:rPr>
          <w:rFonts w:ascii="Times New Roman" w:hAnsi="Times New Roman"/>
          <w:u w:val="single"/>
        </w:rPr>
        <w:t xml:space="preserve">College Curriculum </w:t>
      </w:r>
      <w:r w:rsidRPr="00765101">
        <w:rPr>
          <w:rFonts w:ascii="Times New Roman" w:hAnsi="Times New Roman"/>
        </w:rPr>
        <w:t xml:space="preserve">– Angela </w:t>
      </w:r>
      <w:proofErr w:type="spellStart"/>
      <w:r w:rsidRPr="00765101">
        <w:rPr>
          <w:rFonts w:ascii="Times New Roman" w:hAnsi="Times New Roman"/>
        </w:rPr>
        <w:t>Kohnen</w:t>
      </w:r>
      <w:proofErr w:type="spellEnd"/>
      <w:r w:rsidRPr="00765101">
        <w:rPr>
          <w:rFonts w:ascii="Times New Roman" w:hAnsi="Times New Roman"/>
        </w:rPr>
        <w:t>, FPC Rep &amp; Committee Chair</w:t>
      </w:r>
    </w:p>
    <w:p w14:paraId="6766311D" w14:textId="7481507F" w:rsidR="00765101" w:rsidRDefault="00765101" w:rsidP="00765101">
      <w:pPr>
        <w:pStyle w:val="ListParagraph"/>
        <w:numPr>
          <w:ilvl w:val="1"/>
          <w:numId w:val="1"/>
        </w:numPr>
        <w:rPr>
          <w:rFonts w:ascii="Times New Roman" w:hAnsi="Times New Roman"/>
        </w:rPr>
      </w:pPr>
      <w:r w:rsidRPr="00D6425C">
        <w:rPr>
          <w:rFonts w:ascii="Times New Roman" w:hAnsi="Times New Roman"/>
        </w:rPr>
        <w:t>Review of Guiding Questions for New Proposals, sent out to all COE faculty for comment period 1-25-21 to 2-8-21, vote on adoption.</w:t>
      </w:r>
    </w:p>
    <w:p w14:paraId="1FFA0097" w14:textId="25C909C8" w:rsidR="001373A3" w:rsidRDefault="005C569B" w:rsidP="00642BDE">
      <w:pPr>
        <w:pStyle w:val="ListParagraph"/>
        <w:numPr>
          <w:ilvl w:val="2"/>
          <w:numId w:val="1"/>
        </w:numPr>
        <w:rPr>
          <w:rFonts w:ascii="Times New Roman" w:hAnsi="Times New Roman"/>
        </w:rPr>
      </w:pPr>
      <w:r>
        <w:rPr>
          <w:rFonts w:ascii="Times New Roman" w:hAnsi="Times New Roman"/>
        </w:rPr>
        <w:t xml:space="preserve">Guiding Principles: </w:t>
      </w:r>
      <w:r w:rsidR="00642BDE">
        <w:rPr>
          <w:rFonts w:ascii="Times New Roman" w:hAnsi="Times New Roman"/>
        </w:rPr>
        <w:t>Feedback from faculty</w:t>
      </w:r>
      <w:r w:rsidR="007E512F">
        <w:rPr>
          <w:rFonts w:ascii="Times New Roman" w:hAnsi="Times New Roman"/>
        </w:rPr>
        <w:t>, received and brought back to CCC</w:t>
      </w:r>
    </w:p>
    <w:p w14:paraId="235E77BE" w14:textId="3A416CBC" w:rsidR="00642BDE" w:rsidRDefault="00642BDE" w:rsidP="00642BDE">
      <w:pPr>
        <w:pStyle w:val="ListParagraph"/>
        <w:numPr>
          <w:ilvl w:val="3"/>
          <w:numId w:val="1"/>
        </w:numPr>
        <w:rPr>
          <w:rFonts w:ascii="Times New Roman" w:hAnsi="Times New Roman"/>
        </w:rPr>
      </w:pPr>
      <w:r>
        <w:rPr>
          <w:rFonts w:ascii="Times New Roman" w:hAnsi="Times New Roman"/>
        </w:rPr>
        <w:t xml:space="preserve">General feedback: comments added found helpful and clarifying for various portions </w:t>
      </w:r>
    </w:p>
    <w:p w14:paraId="7AF52BE1" w14:textId="45B3D22C" w:rsidR="007E512F" w:rsidRDefault="007E512F" w:rsidP="007E512F">
      <w:pPr>
        <w:pStyle w:val="ListParagraph"/>
        <w:numPr>
          <w:ilvl w:val="4"/>
          <w:numId w:val="1"/>
        </w:numPr>
        <w:rPr>
          <w:rFonts w:ascii="Times New Roman" w:hAnsi="Times New Roman"/>
        </w:rPr>
      </w:pPr>
      <w:r>
        <w:rPr>
          <w:rFonts w:ascii="Times New Roman" w:hAnsi="Times New Roman"/>
        </w:rPr>
        <w:t>Title Change</w:t>
      </w:r>
    </w:p>
    <w:p w14:paraId="1E92C006" w14:textId="17D456A5" w:rsidR="007E512F" w:rsidRDefault="007E512F" w:rsidP="007E512F">
      <w:pPr>
        <w:pStyle w:val="ListParagraph"/>
        <w:numPr>
          <w:ilvl w:val="4"/>
          <w:numId w:val="1"/>
        </w:numPr>
        <w:rPr>
          <w:rFonts w:ascii="Times New Roman" w:hAnsi="Times New Roman"/>
        </w:rPr>
      </w:pPr>
      <w:r>
        <w:rPr>
          <w:rFonts w:ascii="Times New Roman" w:hAnsi="Times New Roman"/>
        </w:rPr>
        <w:t xml:space="preserve">Changes within Framing Section </w:t>
      </w:r>
    </w:p>
    <w:p w14:paraId="480CA38D" w14:textId="1F1A07E6" w:rsidR="007E512F" w:rsidRDefault="007E512F" w:rsidP="007E512F">
      <w:pPr>
        <w:pStyle w:val="ListParagraph"/>
        <w:numPr>
          <w:ilvl w:val="4"/>
          <w:numId w:val="1"/>
        </w:numPr>
        <w:rPr>
          <w:rFonts w:ascii="Times New Roman" w:hAnsi="Times New Roman"/>
        </w:rPr>
      </w:pPr>
      <w:r>
        <w:rPr>
          <w:rFonts w:ascii="Times New Roman" w:hAnsi="Times New Roman"/>
        </w:rPr>
        <w:t xml:space="preserve">Providing additional examples </w:t>
      </w:r>
    </w:p>
    <w:p w14:paraId="0D1B944B" w14:textId="2C890849" w:rsidR="007E512F" w:rsidRDefault="007E512F" w:rsidP="00642BDE">
      <w:pPr>
        <w:pStyle w:val="ListParagraph"/>
        <w:numPr>
          <w:ilvl w:val="3"/>
          <w:numId w:val="1"/>
        </w:numPr>
        <w:rPr>
          <w:rFonts w:ascii="Times New Roman" w:hAnsi="Times New Roman"/>
        </w:rPr>
      </w:pPr>
      <w:r>
        <w:rPr>
          <w:rFonts w:ascii="Times New Roman" w:hAnsi="Times New Roman"/>
        </w:rPr>
        <w:t xml:space="preserve">Also making CCC website more accessible, with increased clarity of where to find various items </w:t>
      </w:r>
    </w:p>
    <w:p w14:paraId="200FAF10" w14:textId="0B9DCA8A" w:rsidR="005C569B" w:rsidRDefault="00924A4D" w:rsidP="00642BDE">
      <w:pPr>
        <w:pStyle w:val="ListParagraph"/>
        <w:numPr>
          <w:ilvl w:val="3"/>
          <w:numId w:val="1"/>
        </w:numPr>
        <w:rPr>
          <w:rFonts w:ascii="Times New Roman" w:hAnsi="Times New Roman"/>
        </w:rPr>
      </w:pPr>
      <w:r w:rsidRPr="00980DFB">
        <w:rPr>
          <w:rFonts w:ascii="Times New Roman" w:hAnsi="Times New Roman"/>
        </w:rPr>
        <w:t>Cynthia Griffin</w:t>
      </w:r>
      <w:r>
        <w:rPr>
          <w:rFonts w:ascii="Times New Roman" w:hAnsi="Times New Roman"/>
        </w:rPr>
        <w:t xml:space="preserve">- motion to Approve CCC’s Guiding Principles as it is currently edited (2:44pm), Seconded by Tara </w:t>
      </w:r>
      <w:proofErr w:type="spellStart"/>
      <w:r w:rsidRPr="00980DFB">
        <w:rPr>
          <w:rFonts w:ascii="Times New Roman" w:hAnsi="Times New Roman"/>
        </w:rPr>
        <w:t>Mathien</w:t>
      </w:r>
      <w:proofErr w:type="spellEnd"/>
      <w:r>
        <w:rPr>
          <w:rFonts w:ascii="Times New Roman" w:hAnsi="Times New Roman"/>
        </w:rPr>
        <w:t xml:space="preserve"> and </w:t>
      </w:r>
      <w:r w:rsidR="007D1F12">
        <w:rPr>
          <w:rFonts w:ascii="Times New Roman" w:hAnsi="Times New Roman"/>
        </w:rPr>
        <w:t>all-in</w:t>
      </w:r>
      <w:r>
        <w:rPr>
          <w:rFonts w:ascii="Times New Roman" w:hAnsi="Times New Roman"/>
        </w:rPr>
        <w:t xml:space="preserve"> favor which stands approved with integrated comments </w:t>
      </w:r>
      <w:r w:rsidR="009C645F">
        <w:rPr>
          <w:rFonts w:ascii="Times New Roman" w:hAnsi="Times New Roman"/>
        </w:rPr>
        <w:t>by FPC</w:t>
      </w:r>
    </w:p>
    <w:p w14:paraId="57D0FB35" w14:textId="647009E6" w:rsidR="007E512F" w:rsidRDefault="005C569B" w:rsidP="007E512F">
      <w:pPr>
        <w:pStyle w:val="ListParagraph"/>
        <w:numPr>
          <w:ilvl w:val="2"/>
          <w:numId w:val="1"/>
        </w:numPr>
        <w:rPr>
          <w:rFonts w:ascii="Times New Roman" w:hAnsi="Times New Roman"/>
        </w:rPr>
      </w:pPr>
      <w:r>
        <w:rPr>
          <w:rFonts w:ascii="Times New Roman" w:hAnsi="Times New Roman"/>
        </w:rPr>
        <w:t xml:space="preserve">Request for FPC to adopt one of the statements for COE to utilize, and then move forward to Dean </w:t>
      </w:r>
      <w:r w:rsidR="002E269E">
        <w:rPr>
          <w:rFonts w:ascii="Times New Roman" w:hAnsi="Times New Roman"/>
        </w:rPr>
        <w:t xml:space="preserve">– will bring forth to </w:t>
      </w:r>
      <w:r w:rsidR="003146F9">
        <w:rPr>
          <w:rFonts w:ascii="Times New Roman" w:hAnsi="Times New Roman"/>
        </w:rPr>
        <w:t xml:space="preserve">FPC </w:t>
      </w:r>
      <w:r w:rsidR="002E269E">
        <w:rPr>
          <w:rFonts w:ascii="Times New Roman" w:hAnsi="Times New Roman"/>
        </w:rPr>
        <w:t xml:space="preserve">March meeting </w:t>
      </w:r>
    </w:p>
    <w:p w14:paraId="5677030B" w14:textId="54F55C6C" w:rsidR="003E6203" w:rsidRDefault="003E6203" w:rsidP="003E6203">
      <w:pPr>
        <w:pStyle w:val="ListParagraph"/>
        <w:numPr>
          <w:ilvl w:val="0"/>
          <w:numId w:val="1"/>
        </w:numPr>
        <w:rPr>
          <w:rFonts w:ascii="Times New Roman" w:hAnsi="Times New Roman"/>
        </w:rPr>
      </w:pPr>
      <w:r>
        <w:rPr>
          <w:rFonts w:ascii="Times New Roman" w:hAnsi="Times New Roman"/>
        </w:rPr>
        <w:t>Need Election Committee members</w:t>
      </w:r>
    </w:p>
    <w:p w14:paraId="63E78495" w14:textId="5A7C4252" w:rsidR="001373A3" w:rsidRDefault="008A6AE3" w:rsidP="001373A3">
      <w:pPr>
        <w:pStyle w:val="ListParagraph"/>
        <w:numPr>
          <w:ilvl w:val="1"/>
          <w:numId w:val="1"/>
        </w:numPr>
        <w:rPr>
          <w:rFonts w:ascii="Times New Roman" w:hAnsi="Times New Roman"/>
        </w:rPr>
      </w:pPr>
      <w:r>
        <w:rPr>
          <w:rFonts w:ascii="Times New Roman" w:hAnsi="Times New Roman"/>
        </w:rPr>
        <w:lastRenderedPageBreak/>
        <w:t xml:space="preserve">Will begin their term at the end of the April meeting </w:t>
      </w:r>
    </w:p>
    <w:p w14:paraId="2EBCB136" w14:textId="43D630CE" w:rsidR="005F0239" w:rsidRDefault="006C2612" w:rsidP="005F0239">
      <w:pPr>
        <w:pStyle w:val="ListParagraph"/>
        <w:numPr>
          <w:ilvl w:val="0"/>
          <w:numId w:val="1"/>
        </w:numPr>
        <w:rPr>
          <w:rFonts w:ascii="Times New Roman" w:hAnsi="Times New Roman"/>
        </w:rPr>
      </w:pPr>
      <w:r w:rsidRPr="00D6425C">
        <w:rPr>
          <w:rFonts w:ascii="Times New Roman" w:hAnsi="Times New Roman"/>
        </w:rPr>
        <w:t>Prepar</w:t>
      </w:r>
      <w:r w:rsidR="00BF59F2" w:rsidRPr="00D6425C">
        <w:rPr>
          <w:rFonts w:ascii="Times New Roman" w:hAnsi="Times New Roman"/>
        </w:rPr>
        <w:t>ations for Elections</w:t>
      </w:r>
      <w:r w:rsidR="005F0239">
        <w:rPr>
          <w:rFonts w:ascii="Times New Roman" w:hAnsi="Times New Roman"/>
        </w:rPr>
        <w:t>; Need 2 COE Senators, an FPC Chair Elect</w:t>
      </w:r>
      <w:r w:rsidR="00EB757F">
        <w:rPr>
          <w:rFonts w:ascii="Times New Roman" w:hAnsi="Times New Roman"/>
        </w:rPr>
        <w:t>,</w:t>
      </w:r>
      <w:r w:rsidR="005F0239">
        <w:rPr>
          <w:rFonts w:ascii="Times New Roman" w:hAnsi="Times New Roman"/>
        </w:rPr>
        <w:t xml:space="preserve"> 6 FPC members</w:t>
      </w:r>
      <w:r w:rsidR="00EB757F">
        <w:rPr>
          <w:rFonts w:ascii="Times New Roman" w:hAnsi="Times New Roman"/>
        </w:rPr>
        <w:t xml:space="preserve"> (3 on ballot for each school to include an alternate)</w:t>
      </w:r>
    </w:p>
    <w:p w14:paraId="0B1B1F2A" w14:textId="647246F9" w:rsidR="001373A3" w:rsidRDefault="008A6AE3" w:rsidP="001373A3">
      <w:pPr>
        <w:pStyle w:val="ListParagraph"/>
        <w:numPr>
          <w:ilvl w:val="1"/>
          <w:numId w:val="1"/>
        </w:numPr>
        <w:rPr>
          <w:rFonts w:ascii="Times New Roman" w:hAnsi="Times New Roman"/>
        </w:rPr>
      </w:pPr>
      <w:r>
        <w:rPr>
          <w:rFonts w:ascii="Times New Roman" w:hAnsi="Times New Roman"/>
        </w:rPr>
        <w:t>SESPECS, have one member who was elected last year to fill one of the 3 slots</w:t>
      </w:r>
    </w:p>
    <w:p w14:paraId="36F297BB" w14:textId="77777777" w:rsidR="008A6AE3" w:rsidRDefault="008A6AE3" w:rsidP="001373A3">
      <w:pPr>
        <w:pStyle w:val="ListParagraph"/>
        <w:numPr>
          <w:ilvl w:val="1"/>
          <w:numId w:val="1"/>
        </w:numPr>
        <w:rPr>
          <w:rFonts w:ascii="Times New Roman" w:hAnsi="Times New Roman"/>
        </w:rPr>
      </w:pPr>
      <w:r>
        <w:rPr>
          <w:rFonts w:ascii="Times New Roman" w:hAnsi="Times New Roman"/>
        </w:rPr>
        <w:t xml:space="preserve">Encourage fellow faculty/colleagues to be involved and to have a voice on Faculty policies and decisions within the college </w:t>
      </w:r>
    </w:p>
    <w:p w14:paraId="0F19BB37" w14:textId="5B3C01F3" w:rsidR="008A6AE3" w:rsidRDefault="008A6AE3" w:rsidP="008A6AE3">
      <w:pPr>
        <w:pStyle w:val="ListParagraph"/>
        <w:numPr>
          <w:ilvl w:val="2"/>
          <w:numId w:val="1"/>
        </w:numPr>
        <w:rPr>
          <w:rFonts w:ascii="Times New Roman" w:hAnsi="Times New Roman"/>
        </w:rPr>
      </w:pPr>
      <w:r>
        <w:rPr>
          <w:rFonts w:ascii="Times New Roman" w:hAnsi="Times New Roman"/>
        </w:rPr>
        <w:t xml:space="preserve">Angela </w:t>
      </w:r>
      <w:proofErr w:type="spellStart"/>
      <w:r>
        <w:rPr>
          <w:rFonts w:ascii="Times New Roman" w:hAnsi="Times New Roman"/>
        </w:rPr>
        <w:t>Kohnen</w:t>
      </w:r>
      <w:proofErr w:type="spellEnd"/>
      <w:r>
        <w:rPr>
          <w:rFonts w:ascii="Times New Roman" w:hAnsi="Times New Roman"/>
        </w:rPr>
        <w:t xml:space="preserve"> and Diana Joyce- Beaulieu more than willing to answer any questions about the role </w:t>
      </w:r>
    </w:p>
    <w:p w14:paraId="2823AF6E" w14:textId="0ED3D7BC" w:rsidR="004E2C83" w:rsidRDefault="004E2C83" w:rsidP="004E2C83">
      <w:pPr>
        <w:pStyle w:val="ListParagraph"/>
        <w:numPr>
          <w:ilvl w:val="1"/>
          <w:numId w:val="1"/>
        </w:numPr>
        <w:rPr>
          <w:rFonts w:ascii="Times New Roman" w:hAnsi="Times New Roman"/>
        </w:rPr>
      </w:pPr>
      <w:r>
        <w:rPr>
          <w:rFonts w:ascii="Times New Roman" w:hAnsi="Times New Roman"/>
        </w:rPr>
        <w:t xml:space="preserve">Currently need 2 senators from COE faculty members </w:t>
      </w:r>
    </w:p>
    <w:p w14:paraId="7007EFE8" w14:textId="36349292" w:rsidR="004E2C83" w:rsidRDefault="004E2C83" w:rsidP="004E2C83">
      <w:pPr>
        <w:pStyle w:val="ListParagraph"/>
        <w:numPr>
          <w:ilvl w:val="2"/>
          <w:numId w:val="1"/>
        </w:numPr>
        <w:rPr>
          <w:rFonts w:ascii="Times New Roman" w:hAnsi="Times New Roman"/>
        </w:rPr>
      </w:pPr>
      <w:r>
        <w:rPr>
          <w:rFonts w:ascii="Times New Roman" w:hAnsi="Times New Roman"/>
        </w:rPr>
        <w:t>Please send names to the Election Committee</w:t>
      </w:r>
    </w:p>
    <w:p w14:paraId="19E7C0FC" w14:textId="733F6D86" w:rsidR="004E2C83" w:rsidRDefault="004E2C83" w:rsidP="004E2C83">
      <w:pPr>
        <w:pStyle w:val="ListParagraph"/>
        <w:numPr>
          <w:ilvl w:val="1"/>
          <w:numId w:val="1"/>
        </w:numPr>
        <w:rPr>
          <w:rFonts w:ascii="Times New Roman" w:hAnsi="Times New Roman"/>
        </w:rPr>
      </w:pPr>
      <w:r>
        <w:rPr>
          <w:rFonts w:ascii="Times New Roman" w:hAnsi="Times New Roman"/>
        </w:rPr>
        <w:t>Need to appoint election committee</w:t>
      </w:r>
    </w:p>
    <w:p w14:paraId="6359B081" w14:textId="6E9F5153" w:rsidR="004E2C83" w:rsidRDefault="004E2C83" w:rsidP="004E2C83">
      <w:pPr>
        <w:pStyle w:val="ListParagraph"/>
        <w:numPr>
          <w:ilvl w:val="2"/>
          <w:numId w:val="1"/>
        </w:numPr>
        <w:rPr>
          <w:rFonts w:ascii="Times New Roman" w:hAnsi="Times New Roman"/>
        </w:rPr>
      </w:pPr>
      <w:r>
        <w:rPr>
          <w:rFonts w:ascii="Times New Roman" w:hAnsi="Times New Roman"/>
        </w:rPr>
        <w:t xml:space="preserve">Role includes running the election and sharing results with FPC </w:t>
      </w:r>
    </w:p>
    <w:p w14:paraId="13D96C9E" w14:textId="44464F14" w:rsidR="004E2C83" w:rsidRDefault="004E2C83" w:rsidP="004E2C83">
      <w:pPr>
        <w:pStyle w:val="ListParagraph"/>
        <w:numPr>
          <w:ilvl w:val="2"/>
          <w:numId w:val="1"/>
        </w:numPr>
        <w:rPr>
          <w:rFonts w:ascii="Times New Roman" w:hAnsi="Times New Roman"/>
        </w:rPr>
      </w:pPr>
      <w:r>
        <w:rPr>
          <w:rFonts w:ascii="Times New Roman" w:hAnsi="Times New Roman"/>
        </w:rPr>
        <w:t>Need 3 individuals to be part of this committee; anyone within the college is able to join</w:t>
      </w:r>
    </w:p>
    <w:p w14:paraId="17E6B1E8" w14:textId="77777777" w:rsidR="005B3D16" w:rsidRDefault="004E2C83" w:rsidP="005B3D16">
      <w:pPr>
        <w:pStyle w:val="ListParagraph"/>
        <w:numPr>
          <w:ilvl w:val="2"/>
          <w:numId w:val="1"/>
        </w:numPr>
        <w:rPr>
          <w:rFonts w:ascii="Times New Roman" w:hAnsi="Times New Roman"/>
        </w:rPr>
      </w:pPr>
      <w:r>
        <w:rPr>
          <w:rFonts w:ascii="Times New Roman" w:hAnsi="Times New Roman"/>
        </w:rPr>
        <w:t>Please contact if interested and willing to volunteering to serve this role</w:t>
      </w:r>
    </w:p>
    <w:p w14:paraId="74F05DC8" w14:textId="67CBAF8D" w:rsidR="005B3D16" w:rsidRPr="005B3D16" w:rsidRDefault="005B3D16" w:rsidP="005B3D16">
      <w:pPr>
        <w:pStyle w:val="ListParagraph"/>
        <w:numPr>
          <w:ilvl w:val="2"/>
          <w:numId w:val="1"/>
        </w:numPr>
        <w:rPr>
          <w:rFonts w:ascii="Times New Roman" w:hAnsi="Times New Roman"/>
        </w:rPr>
      </w:pPr>
      <w:r w:rsidRPr="005B3D16">
        <w:rPr>
          <w:rFonts w:ascii="Times New Roman" w:hAnsi="Times New Roman"/>
        </w:rPr>
        <w:t>Tara M</w:t>
      </w:r>
      <w:proofErr w:type="spellStart"/>
      <w:r w:rsidRPr="005B3D16">
        <w:rPr>
          <w:rFonts w:ascii="Times New Roman" w:hAnsi="Times New Roman"/>
        </w:rPr>
        <w:t>athien</w:t>
      </w:r>
      <w:proofErr w:type="spellEnd"/>
      <w:r w:rsidRPr="005B3D16">
        <w:rPr>
          <w:rFonts w:ascii="Times New Roman" w:hAnsi="Times New Roman"/>
        </w:rPr>
        <w:t xml:space="preserve"> and </w:t>
      </w:r>
      <w:r w:rsidRPr="005B3D16">
        <w:rPr>
          <w:rFonts w:ascii="Times New Roman" w:hAnsi="Times New Roman"/>
          <w:iCs/>
        </w:rPr>
        <w:t xml:space="preserve">Hope </w:t>
      </w:r>
      <w:proofErr w:type="spellStart"/>
      <w:r w:rsidRPr="005B3D16">
        <w:rPr>
          <w:rFonts w:ascii="Times New Roman" w:hAnsi="Times New Roman"/>
          <w:iCs/>
        </w:rPr>
        <w:t>Schuermann</w:t>
      </w:r>
      <w:proofErr w:type="spellEnd"/>
      <w:r w:rsidRPr="005B3D16">
        <w:rPr>
          <w:rFonts w:ascii="Times New Roman" w:hAnsi="Times New Roman"/>
        </w:rPr>
        <w:t xml:space="preserve"> will be </w:t>
      </w:r>
      <w:r>
        <w:rPr>
          <w:rFonts w:ascii="Times New Roman" w:hAnsi="Times New Roman"/>
        </w:rPr>
        <w:t xml:space="preserve">part of this </w:t>
      </w:r>
      <w:proofErr w:type="spellStart"/>
      <w:proofErr w:type="gramStart"/>
      <w:r>
        <w:rPr>
          <w:rFonts w:ascii="Times New Roman" w:hAnsi="Times New Roman"/>
        </w:rPr>
        <w:t>years</w:t>
      </w:r>
      <w:proofErr w:type="spellEnd"/>
      <w:proofErr w:type="gramEnd"/>
      <w:r>
        <w:rPr>
          <w:rFonts w:ascii="Times New Roman" w:hAnsi="Times New Roman"/>
        </w:rPr>
        <w:t xml:space="preserve"> committee </w:t>
      </w:r>
      <w:r w:rsidRPr="005B3D16">
        <w:rPr>
          <w:rFonts w:ascii="Times New Roman" w:hAnsi="Times New Roman"/>
        </w:rPr>
        <w:t xml:space="preserve"> </w:t>
      </w:r>
    </w:p>
    <w:p w14:paraId="17E733E5" w14:textId="2A8736F2" w:rsidR="005F0239" w:rsidRDefault="005F0239">
      <w:pPr>
        <w:spacing w:after="0"/>
        <w:rPr>
          <w:rFonts w:ascii="Times New Roman" w:eastAsia="Cambria" w:hAnsi="Times New Roman" w:cs="Times New Roman"/>
          <w:lang w:eastAsia="en-US"/>
        </w:rPr>
      </w:pPr>
    </w:p>
    <w:p w14:paraId="1BBE926A" w14:textId="77777777" w:rsidR="005F0239" w:rsidRPr="005F0239" w:rsidRDefault="005F0239" w:rsidP="005F0239">
      <w:pPr>
        <w:pStyle w:val="ListParagraph"/>
        <w:ind w:left="360"/>
        <w:rPr>
          <w:rFonts w:ascii="Times New Roman" w:hAnsi="Times New Roman"/>
        </w:rPr>
      </w:pPr>
    </w:p>
    <w:tbl>
      <w:tblPr>
        <w:tblStyle w:val="TableGrid"/>
        <w:tblW w:w="5294" w:type="pct"/>
        <w:tblInd w:w="-725" w:type="dxa"/>
        <w:tblLook w:val="04A0" w:firstRow="1" w:lastRow="0" w:firstColumn="1" w:lastColumn="0" w:noHBand="0" w:noVBand="1"/>
      </w:tblPr>
      <w:tblGrid>
        <w:gridCol w:w="2070"/>
        <w:gridCol w:w="2430"/>
        <w:gridCol w:w="2687"/>
        <w:gridCol w:w="2713"/>
      </w:tblGrid>
      <w:tr w:rsidR="005F0239" w:rsidRPr="00516701" w14:paraId="4709B21D" w14:textId="77777777" w:rsidTr="005F0239">
        <w:trPr>
          <w:trHeight w:val="841"/>
        </w:trPr>
        <w:tc>
          <w:tcPr>
            <w:tcW w:w="1045" w:type="pct"/>
            <w:shd w:val="clear" w:color="auto" w:fill="D9D9D9" w:themeFill="background1" w:themeFillShade="D9"/>
          </w:tcPr>
          <w:p w14:paraId="7903A527" w14:textId="77777777" w:rsidR="005F0239" w:rsidRPr="00516701" w:rsidRDefault="005F0239" w:rsidP="00763621">
            <w:pPr>
              <w:rPr>
                <w:rFonts w:ascii="Arial" w:hAnsi="Arial" w:cs="Arial"/>
                <w:b/>
                <w:color w:val="000000" w:themeColor="text1"/>
              </w:rPr>
            </w:pPr>
            <w:r w:rsidRPr="00516701">
              <w:rPr>
                <w:rFonts w:ascii="Arial" w:hAnsi="Arial" w:cs="Arial"/>
                <w:b/>
                <w:color w:val="000000" w:themeColor="text1"/>
              </w:rPr>
              <w:t xml:space="preserve">FPC </w:t>
            </w:r>
            <w:proofErr w:type="gramStart"/>
            <w:r w:rsidRPr="00516701">
              <w:rPr>
                <w:rFonts w:ascii="Arial" w:hAnsi="Arial" w:cs="Arial"/>
                <w:b/>
                <w:color w:val="000000" w:themeColor="text1"/>
              </w:rPr>
              <w:t>Representative</w:t>
            </w:r>
            <w:r>
              <w:rPr>
                <w:rFonts w:ascii="Arial" w:hAnsi="Arial" w:cs="Arial"/>
                <w:b/>
                <w:color w:val="000000" w:themeColor="text1"/>
              </w:rPr>
              <w:t>;</w:t>
            </w:r>
            <w:proofErr w:type="gramEnd"/>
          </w:p>
          <w:p w14:paraId="1BE3AF4C" w14:textId="77777777" w:rsidR="005F0239" w:rsidRPr="00516701" w:rsidRDefault="005F0239" w:rsidP="00763621">
            <w:pPr>
              <w:rPr>
                <w:rFonts w:ascii="Arial" w:hAnsi="Arial" w:cs="Arial"/>
                <w:b/>
                <w:i/>
                <w:color w:val="000000" w:themeColor="text1"/>
              </w:rPr>
            </w:pPr>
            <w:r w:rsidRPr="00516701">
              <w:rPr>
                <w:rFonts w:ascii="Arial" w:hAnsi="Arial" w:cs="Arial"/>
                <w:b/>
                <w:i/>
                <w:color w:val="000000" w:themeColor="text1"/>
              </w:rPr>
              <w:t>Dean’s Representative</w:t>
            </w:r>
          </w:p>
        </w:tc>
        <w:tc>
          <w:tcPr>
            <w:tcW w:w="1227" w:type="pct"/>
            <w:shd w:val="clear" w:color="auto" w:fill="D9D9D9" w:themeFill="background1" w:themeFillShade="D9"/>
          </w:tcPr>
          <w:p w14:paraId="08C8C045" w14:textId="77777777" w:rsidR="005F0239" w:rsidRPr="00516701" w:rsidRDefault="005F0239" w:rsidP="00763621">
            <w:pPr>
              <w:rPr>
                <w:rFonts w:ascii="Arial" w:hAnsi="Arial" w:cs="Arial"/>
                <w:color w:val="000000" w:themeColor="text1"/>
              </w:rPr>
            </w:pPr>
            <w:r w:rsidRPr="00516701">
              <w:rPr>
                <w:rFonts w:ascii="Arial" w:hAnsi="Arial" w:cs="Arial"/>
                <w:b/>
                <w:color w:val="000000" w:themeColor="text1"/>
              </w:rPr>
              <w:t>HDOSE</w:t>
            </w:r>
            <w:r w:rsidRPr="00516701">
              <w:rPr>
                <w:rFonts w:ascii="Arial" w:hAnsi="Arial" w:cs="Arial"/>
                <w:color w:val="000000" w:themeColor="text1"/>
              </w:rPr>
              <w:t xml:space="preserve"> </w:t>
            </w:r>
          </w:p>
          <w:p w14:paraId="1884B963" w14:textId="77777777" w:rsidR="005F0239" w:rsidRPr="00516701" w:rsidRDefault="005F0239" w:rsidP="00763621">
            <w:pPr>
              <w:rPr>
                <w:rFonts w:ascii="Arial" w:hAnsi="Arial" w:cs="Arial"/>
                <w:color w:val="000000" w:themeColor="text1"/>
              </w:rPr>
            </w:pPr>
            <w:r w:rsidRPr="00516701">
              <w:rPr>
                <w:rFonts w:ascii="Arial" w:hAnsi="Arial" w:cs="Arial"/>
                <w:color w:val="000000" w:themeColor="text1"/>
              </w:rPr>
              <w:t>(David Miller</w:t>
            </w:r>
            <w:r>
              <w:rPr>
                <w:rFonts w:ascii="Arial" w:hAnsi="Arial" w:cs="Arial"/>
                <w:color w:val="000000" w:themeColor="text1"/>
              </w:rPr>
              <w:t>,</w:t>
            </w:r>
            <w:r w:rsidRPr="00516701">
              <w:rPr>
                <w:rFonts w:ascii="Arial" w:hAnsi="Arial" w:cs="Arial"/>
                <w:color w:val="000000" w:themeColor="text1"/>
              </w:rPr>
              <w:t xml:space="preserve"> Director)</w:t>
            </w:r>
          </w:p>
        </w:tc>
        <w:tc>
          <w:tcPr>
            <w:tcW w:w="1357" w:type="pct"/>
            <w:shd w:val="clear" w:color="auto" w:fill="D9D9D9" w:themeFill="background1" w:themeFillShade="D9"/>
          </w:tcPr>
          <w:p w14:paraId="36C8C5C9" w14:textId="77777777" w:rsidR="005F0239" w:rsidRPr="00516701" w:rsidRDefault="005F0239" w:rsidP="00763621">
            <w:pPr>
              <w:rPr>
                <w:rFonts w:ascii="Arial" w:hAnsi="Arial" w:cs="Arial"/>
                <w:b/>
                <w:color w:val="000000" w:themeColor="text1"/>
              </w:rPr>
            </w:pPr>
            <w:r w:rsidRPr="00516701">
              <w:rPr>
                <w:rFonts w:ascii="Arial" w:hAnsi="Arial" w:cs="Arial"/>
                <w:b/>
                <w:color w:val="000000" w:themeColor="text1"/>
              </w:rPr>
              <w:t xml:space="preserve">SESPECS </w:t>
            </w:r>
          </w:p>
          <w:p w14:paraId="4F587A0C" w14:textId="77777777" w:rsidR="005F0239" w:rsidRPr="00516701" w:rsidRDefault="005F0239" w:rsidP="00763621">
            <w:pPr>
              <w:rPr>
                <w:rFonts w:ascii="Arial" w:hAnsi="Arial" w:cs="Arial"/>
                <w:b/>
                <w:color w:val="000000" w:themeColor="text1"/>
              </w:rPr>
            </w:pPr>
            <w:r w:rsidRPr="00516701">
              <w:rPr>
                <w:rFonts w:ascii="Arial" w:hAnsi="Arial" w:cs="Arial"/>
                <w:color w:val="000000" w:themeColor="text1"/>
              </w:rPr>
              <w:t>(</w:t>
            </w:r>
            <w:r>
              <w:rPr>
                <w:rFonts w:ascii="Arial" w:hAnsi="Arial" w:cs="Arial"/>
                <w:color w:val="000000" w:themeColor="text1"/>
              </w:rPr>
              <w:t xml:space="preserve">Erica McCray, </w:t>
            </w:r>
            <w:r w:rsidRPr="00516701">
              <w:rPr>
                <w:rFonts w:ascii="Arial" w:hAnsi="Arial" w:cs="Arial"/>
                <w:color w:val="000000" w:themeColor="text1"/>
              </w:rPr>
              <w:t>Director)</w:t>
            </w:r>
          </w:p>
        </w:tc>
        <w:tc>
          <w:tcPr>
            <w:tcW w:w="1370" w:type="pct"/>
            <w:shd w:val="clear" w:color="auto" w:fill="D9D9D9" w:themeFill="background1" w:themeFillShade="D9"/>
          </w:tcPr>
          <w:p w14:paraId="104F09E2" w14:textId="77777777" w:rsidR="005F0239" w:rsidRPr="00516701" w:rsidRDefault="005F0239" w:rsidP="00763621">
            <w:pPr>
              <w:rPr>
                <w:rFonts w:ascii="Arial" w:hAnsi="Arial" w:cs="Arial"/>
                <w:b/>
                <w:color w:val="000000" w:themeColor="text1"/>
              </w:rPr>
            </w:pPr>
            <w:r w:rsidRPr="00516701">
              <w:rPr>
                <w:rFonts w:ascii="Arial" w:hAnsi="Arial" w:cs="Arial"/>
                <w:b/>
                <w:color w:val="000000" w:themeColor="text1"/>
              </w:rPr>
              <w:t>STL</w:t>
            </w:r>
          </w:p>
          <w:p w14:paraId="433AEFAE" w14:textId="77777777" w:rsidR="005F0239" w:rsidRPr="00516701" w:rsidRDefault="005F0239" w:rsidP="00763621">
            <w:pPr>
              <w:rPr>
                <w:rFonts w:ascii="Arial" w:hAnsi="Arial" w:cs="Arial"/>
                <w:color w:val="000000" w:themeColor="text1"/>
              </w:rPr>
            </w:pPr>
            <w:r w:rsidRPr="00516701">
              <w:rPr>
                <w:rFonts w:ascii="Arial" w:hAnsi="Arial" w:cs="Arial"/>
                <w:color w:val="000000" w:themeColor="text1"/>
              </w:rPr>
              <w:t>(Ester de Jong, Director)</w:t>
            </w:r>
          </w:p>
        </w:tc>
      </w:tr>
      <w:tr w:rsidR="005F0239" w:rsidRPr="005A4AAE" w14:paraId="18EBA0AD" w14:textId="77777777" w:rsidTr="005F0239">
        <w:trPr>
          <w:trHeight w:val="1592"/>
        </w:trPr>
        <w:tc>
          <w:tcPr>
            <w:tcW w:w="1045" w:type="pct"/>
          </w:tcPr>
          <w:p w14:paraId="5A02DC73" w14:textId="77777777" w:rsidR="005F0239" w:rsidRPr="000C0113" w:rsidRDefault="005F0239" w:rsidP="00763621">
            <w:pPr>
              <w:rPr>
                <w:rFonts w:ascii="Arial" w:hAnsi="Arial" w:cs="Arial"/>
                <w:color w:val="000000" w:themeColor="text1"/>
              </w:rPr>
            </w:pPr>
            <w:r w:rsidRPr="005F0239">
              <w:rPr>
                <w:rFonts w:ascii="Arial" w:hAnsi="Arial" w:cs="Arial"/>
                <w:color w:val="000000" w:themeColor="text1"/>
                <w:highlight w:val="yellow"/>
              </w:rPr>
              <w:t>Diana Joyce-Beaulieu (Chair)</w:t>
            </w:r>
          </w:p>
          <w:p w14:paraId="3AD0006B" w14:textId="77777777" w:rsidR="005F0239" w:rsidRPr="000C0113" w:rsidRDefault="005F0239" w:rsidP="00763621">
            <w:pPr>
              <w:rPr>
                <w:rFonts w:ascii="Arial" w:hAnsi="Arial" w:cs="Arial"/>
              </w:rPr>
            </w:pPr>
            <w:r>
              <w:rPr>
                <w:rFonts w:ascii="Arial" w:hAnsi="Arial" w:cs="Arial"/>
              </w:rPr>
              <w:t xml:space="preserve">Angela </w:t>
            </w:r>
            <w:proofErr w:type="spellStart"/>
            <w:r>
              <w:rPr>
                <w:rFonts w:ascii="Arial" w:hAnsi="Arial" w:cs="Arial"/>
              </w:rPr>
              <w:t>Kohnen</w:t>
            </w:r>
            <w:proofErr w:type="spellEnd"/>
            <w:r>
              <w:rPr>
                <w:rFonts w:ascii="Arial" w:hAnsi="Arial" w:cs="Arial"/>
              </w:rPr>
              <w:t xml:space="preserve"> (Chair-Elect)</w:t>
            </w:r>
          </w:p>
          <w:p w14:paraId="58ACDE23" w14:textId="77777777" w:rsidR="005F0239" w:rsidRPr="00FA3A7D" w:rsidRDefault="005F0239" w:rsidP="00763621">
            <w:pPr>
              <w:rPr>
                <w:rFonts w:ascii="Arial" w:hAnsi="Arial" w:cs="Arial"/>
                <w:i/>
                <w:color w:val="000000" w:themeColor="text1"/>
              </w:rPr>
            </w:pPr>
          </w:p>
        </w:tc>
        <w:tc>
          <w:tcPr>
            <w:tcW w:w="1227" w:type="pct"/>
          </w:tcPr>
          <w:p w14:paraId="7AD2D9AD" w14:textId="77777777" w:rsidR="005F0239" w:rsidRPr="005F0239" w:rsidRDefault="005F0239" w:rsidP="00763621">
            <w:pPr>
              <w:rPr>
                <w:rFonts w:ascii="Arial" w:hAnsi="Arial" w:cs="Arial"/>
                <w:color w:val="000000" w:themeColor="text1"/>
                <w:highlight w:val="yellow"/>
              </w:rPr>
            </w:pPr>
            <w:r w:rsidRPr="005F0239">
              <w:rPr>
                <w:rFonts w:ascii="Arial" w:hAnsi="Arial" w:cs="Arial"/>
                <w:color w:val="000000" w:themeColor="text1"/>
                <w:highlight w:val="yellow"/>
              </w:rPr>
              <w:t>Lindsay Lynch (1)</w:t>
            </w:r>
          </w:p>
          <w:p w14:paraId="05F5B072" w14:textId="77777777" w:rsidR="005F0239" w:rsidRPr="00895BCA" w:rsidRDefault="005F0239" w:rsidP="00763621">
            <w:pPr>
              <w:rPr>
                <w:rFonts w:ascii="Arial" w:hAnsi="Arial" w:cs="Arial"/>
                <w:color w:val="000000" w:themeColor="text1"/>
              </w:rPr>
            </w:pPr>
            <w:r w:rsidRPr="005F0239">
              <w:rPr>
                <w:rFonts w:ascii="Arial" w:hAnsi="Arial" w:cs="Arial"/>
                <w:color w:val="000000" w:themeColor="text1"/>
                <w:highlight w:val="yellow"/>
              </w:rPr>
              <w:t xml:space="preserve">Hope </w:t>
            </w:r>
            <w:proofErr w:type="spellStart"/>
            <w:r w:rsidRPr="005F0239">
              <w:rPr>
                <w:rFonts w:ascii="Arial" w:hAnsi="Arial" w:cs="Arial"/>
                <w:color w:val="000000" w:themeColor="text1"/>
                <w:highlight w:val="yellow"/>
              </w:rPr>
              <w:t>Schuermann</w:t>
            </w:r>
            <w:proofErr w:type="spellEnd"/>
            <w:r w:rsidRPr="005F0239">
              <w:rPr>
                <w:rFonts w:ascii="Arial" w:hAnsi="Arial" w:cs="Arial"/>
                <w:color w:val="000000" w:themeColor="text1"/>
                <w:highlight w:val="yellow"/>
              </w:rPr>
              <w:t xml:space="preserve"> (1)</w:t>
            </w:r>
          </w:p>
          <w:p w14:paraId="3D7EBCC9" w14:textId="77777777" w:rsidR="005F0239" w:rsidRPr="000C0113" w:rsidRDefault="005F0239" w:rsidP="00763621">
            <w:pPr>
              <w:rPr>
                <w:rFonts w:ascii="Arial" w:hAnsi="Arial" w:cs="Arial"/>
              </w:rPr>
            </w:pPr>
            <w:r w:rsidRPr="000C0113">
              <w:rPr>
                <w:rFonts w:ascii="Arial" w:hAnsi="Arial" w:cs="Arial"/>
              </w:rPr>
              <w:t>Chris Curran (2)</w:t>
            </w:r>
          </w:p>
          <w:p w14:paraId="421D4DC6" w14:textId="77777777" w:rsidR="005F0239" w:rsidRPr="00FA3BB6" w:rsidRDefault="005F0239" w:rsidP="005F0239">
            <w:pPr>
              <w:rPr>
                <w:rFonts w:ascii="Arial" w:hAnsi="Arial" w:cs="Arial"/>
                <w:color w:val="FF0000"/>
              </w:rPr>
            </w:pPr>
            <w:r w:rsidRPr="000C0113">
              <w:rPr>
                <w:rFonts w:ascii="Arial" w:hAnsi="Arial" w:cs="Arial"/>
              </w:rPr>
              <w:t xml:space="preserve">Helena </w:t>
            </w:r>
            <w:proofErr w:type="spellStart"/>
            <w:r w:rsidRPr="000C0113">
              <w:rPr>
                <w:rFonts w:ascii="Arial" w:hAnsi="Arial" w:cs="Arial"/>
              </w:rPr>
              <w:t>Mawdsley</w:t>
            </w:r>
            <w:proofErr w:type="spellEnd"/>
            <w:r w:rsidRPr="000C0113">
              <w:rPr>
                <w:rFonts w:ascii="Arial" w:hAnsi="Arial" w:cs="Arial"/>
              </w:rPr>
              <w:t xml:space="preserve"> (2)</w:t>
            </w:r>
          </w:p>
        </w:tc>
        <w:tc>
          <w:tcPr>
            <w:tcW w:w="1357" w:type="pct"/>
          </w:tcPr>
          <w:p w14:paraId="793D8E33" w14:textId="77777777" w:rsidR="005F0239" w:rsidRPr="005F0239" w:rsidRDefault="005F0239" w:rsidP="00763621">
            <w:pPr>
              <w:rPr>
                <w:rFonts w:ascii="Arial" w:eastAsia="Times New Roman" w:hAnsi="Arial" w:cs="Arial"/>
                <w:color w:val="000000" w:themeColor="text1"/>
                <w:highlight w:val="yellow"/>
              </w:rPr>
            </w:pPr>
            <w:r w:rsidRPr="005F0239">
              <w:rPr>
                <w:rFonts w:ascii="Arial" w:hAnsi="Arial" w:cs="Arial"/>
                <w:color w:val="000000" w:themeColor="text1"/>
                <w:highlight w:val="yellow"/>
              </w:rPr>
              <w:t>Alice Kay Emery (1)</w:t>
            </w:r>
          </w:p>
          <w:p w14:paraId="49854299" w14:textId="77777777" w:rsidR="005F0239" w:rsidRDefault="005F0239" w:rsidP="00763621">
            <w:pPr>
              <w:rPr>
                <w:rFonts w:ascii="Arial" w:eastAsia="Times New Roman" w:hAnsi="Arial" w:cs="Arial"/>
                <w:color w:val="000000" w:themeColor="text1"/>
              </w:rPr>
            </w:pPr>
            <w:r w:rsidRPr="005F0239">
              <w:rPr>
                <w:rFonts w:ascii="Arial" w:eastAsia="Times New Roman" w:hAnsi="Arial" w:cs="Arial"/>
                <w:color w:val="000000" w:themeColor="text1"/>
                <w:highlight w:val="yellow"/>
              </w:rPr>
              <w:t>Kristi Cheyney-</w:t>
            </w:r>
            <w:proofErr w:type="spellStart"/>
            <w:r w:rsidRPr="005F0239">
              <w:rPr>
                <w:rFonts w:ascii="Arial" w:eastAsia="Times New Roman" w:hAnsi="Arial" w:cs="Arial"/>
                <w:color w:val="000000" w:themeColor="text1"/>
                <w:highlight w:val="yellow"/>
              </w:rPr>
              <w:t>Collante</w:t>
            </w:r>
            <w:proofErr w:type="spellEnd"/>
            <w:r w:rsidRPr="005F0239">
              <w:rPr>
                <w:rFonts w:ascii="Arial" w:eastAsia="Times New Roman" w:hAnsi="Arial" w:cs="Arial"/>
                <w:color w:val="000000" w:themeColor="text1"/>
                <w:highlight w:val="yellow"/>
              </w:rPr>
              <w:t xml:space="preserve"> (1)</w:t>
            </w:r>
            <w:r>
              <w:rPr>
                <w:rFonts w:ascii="Arial" w:eastAsia="Times New Roman" w:hAnsi="Arial" w:cs="Arial"/>
                <w:color w:val="000000" w:themeColor="text1"/>
              </w:rPr>
              <w:t xml:space="preserve"> </w:t>
            </w:r>
          </w:p>
          <w:p w14:paraId="1858BC07" w14:textId="77777777" w:rsidR="005F0239" w:rsidRPr="00C922EA" w:rsidRDefault="005F0239" w:rsidP="00763621">
            <w:pPr>
              <w:rPr>
                <w:rFonts w:ascii="Arial" w:eastAsia="Times New Roman" w:hAnsi="Arial" w:cs="Arial"/>
                <w:color w:val="FF0000"/>
                <w:highlight w:val="yellow"/>
              </w:rPr>
            </w:pPr>
            <w:r w:rsidRPr="007C732F">
              <w:rPr>
                <w:rFonts w:ascii="Arial" w:eastAsia="Times New Roman" w:hAnsi="Arial" w:cs="Arial"/>
              </w:rPr>
              <w:t xml:space="preserve">Tara </w:t>
            </w:r>
            <w:proofErr w:type="spellStart"/>
            <w:r w:rsidRPr="007C732F">
              <w:rPr>
                <w:rFonts w:ascii="Arial" w:eastAsia="Times New Roman" w:hAnsi="Arial" w:cs="Arial"/>
              </w:rPr>
              <w:t>Mathien</w:t>
            </w:r>
            <w:proofErr w:type="spellEnd"/>
            <w:r w:rsidRPr="007C732F">
              <w:rPr>
                <w:rFonts w:ascii="Arial" w:eastAsia="Times New Roman" w:hAnsi="Arial" w:cs="Arial"/>
              </w:rPr>
              <w:t xml:space="preserve"> (2)</w:t>
            </w:r>
          </w:p>
          <w:p w14:paraId="1F322738" w14:textId="77777777" w:rsidR="005F0239" w:rsidRPr="00FA3BB6" w:rsidRDefault="005F0239" w:rsidP="005F0239">
            <w:pPr>
              <w:rPr>
                <w:rFonts w:ascii="Arial" w:eastAsia="Times New Roman" w:hAnsi="Arial" w:cs="Arial"/>
                <w:color w:val="FF0000"/>
              </w:rPr>
            </w:pPr>
            <w:r w:rsidRPr="005F0239">
              <w:rPr>
                <w:rFonts w:ascii="Arial" w:eastAsia="Times New Roman" w:hAnsi="Arial" w:cs="Arial"/>
                <w:highlight w:val="yellow"/>
              </w:rPr>
              <w:t>Cyndy Griffin (1)</w:t>
            </w:r>
          </w:p>
        </w:tc>
        <w:tc>
          <w:tcPr>
            <w:tcW w:w="1370" w:type="pct"/>
          </w:tcPr>
          <w:p w14:paraId="62175E8B" w14:textId="77777777" w:rsidR="005F0239" w:rsidRPr="005F0239" w:rsidRDefault="005F0239" w:rsidP="00763621">
            <w:pPr>
              <w:rPr>
                <w:rFonts w:ascii="Arial" w:hAnsi="Arial" w:cs="Arial"/>
                <w:color w:val="000000" w:themeColor="text1"/>
                <w:highlight w:val="yellow"/>
              </w:rPr>
            </w:pPr>
            <w:r w:rsidRPr="005F0239">
              <w:rPr>
                <w:rFonts w:ascii="Arial" w:hAnsi="Arial" w:cs="Arial"/>
                <w:color w:val="000000" w:themeColor="text1"/>
                <w:highlight w:val="yellow"/>
              </w:rPr>
              <w:t>Julie Brown (1)</w:t>
            </w:r>
          </w:p>
          <w:p w14:paraId="3592D41C" w14:textId="77777777" w:rsidR="005F0239" w:rsidRDefault="005F0239" w:rsidP="00763621">
            <w:pPr>
              <w:rPr>
                <w:rFonts w:ascii="Arial" w:hAnsi="Arial" w:cs="Arial"/>
                <w:color w:val="000000" w:themeColor="text1"/>
              </w:rPr>
            </w:pPr>
            <w:r w:rsidRPr="005F0239">
              <w:rPr>
                <w:rFonts w:ascii="Arial" w:hAnsi="Arial" w:cs="Arial"/>
                <w:color w:val="000000" w:themeColor="text1"/>
                <w:highlight w:val="yellow"/>
              </w:rPr>
              <w:t>Gage Jeter (1)</w:t>
            </w:r>
          </w:p>
          <w:p w14:paraId="5CE0194D" w14:textId="77777777" w:rsidR="005F0239" w:rsidRPr="00E731EC" w:rsidRDefault="005F0239" w:rsidP="00763621">
            <w:pPr>
              <w:rPr>
                <w:rFonts w:ascii="Arial" w:hAnsi="Arial" w:cs="Arial"/>
              </w:rPr>
            </w:pPr>
            <w:r w:rsidRPr="00E731EC">
              <w:rPr>
                <w:rFonts w:ascii="Arial" w:hAnsi="Arial" w:cs="Arial"/>
              </w:rPr>
              <w:t>Maya Israel (2)</w:t>
            </w:r>
          </w:p>
          <w:p w14:paraId="1C3784BA" w14:textId="77777777" w:rsidR="005F0239" w:rsidRPr="005A4AAE" w:rsidRDefault="005F0239" w:rsidP="005F0239">
            <w:pPr>
              <w:rPr>
                <w:rFonts w:ascii="Arial" w:hAnsi="Arial" w:cs="Arial"/>
                <w:color w:val="000000" w:themeColor="text1"/>
              </w:rPr>
            </w:pPr>
            <w:r w:rsidRPr="00E731EC">
              <w:rPr>
                <w:rFonts w:ascii="Arial" w:hAnsi="Arial" w:cs="Arial"/>
              </w:rPr>
              <w:t>Shelley Warm (2)</w:t>
            </w:r>
          </w:p>
        </w:tc>
      </w:tr>
    </w:tbl>
    <w:p w14:paraId="227FBCCE" w14:textId="77777777" w:rsidR="005F0239" w:rsidRPr="005F0239" w:rsidRDefault="005F0239" w:rsidP="005F0239">
      <w:pPr>
        <w:pStyle w:val="Heading2"/>
        <w:tabs>
          <w:tab w:val="left" w:pos="360"/>
        </w:tabs>
        <w:spacing w:before="0"/>
        <w:ind w:left="-720"/>
        <w:rPr>
          <w:rFonts w:ascii="Times New Roman" w:eastAsia="Times New Roman" w:hAnsi="Times New Roman" w:cs="Times New Roman"/>
          <w:b w:val="0"/>
          <w:color w:val="FF0000"/>
          <w:sz w:val="24"/>
          <w:szCs w:val="24"/>
        </w:rPr>
      </w:pPr>
      <w:r w:rsidRPr="005F0239">
        <w:rPr>
          <w:rFonts w:ascii="Times New Roman" w:hAnsi="Times New Roman" w:cs="Times New Roman"/>
          <w:b w:val="0"/>
          <w:bCs w:val="0"/>
          <w:color w:val="000000" w:themeColor="text1"/>
          <w:sz w:val="24"/>
          <w:szCs w:val="24"/>
        </w:rPr>
        <w:t>Note</w:t>
      </w:r>
      <w:r>
        <w:rPr>
          <w:rFonts w:ascii="Times New Roman" w:hAnsi="Times New Roman" w:cs="Times New Roman"/>
          <w:b w:val="0"/>
          <w:bCs w:val="0"/>
          <w:color w:val="000000" w:themeColor="text1"/>
          <w:sz w:val="24"/>
          <w:szCs w:val="24"/>
        </w:rPr>
        <w:t>s</w:t>
      </w:r>
      <w:r w:rsidRPr="005F0239">
        <w:rPr>
          <w:rFonts w:ascii="Times New Roman" w:hAnsi="Times New Roman" w:cs="Times New Roman"/>
          <w:b w:val="0"/>
          <w:bCs w:val="0"/>
          <w:color w:val="000000" w:themeColor="text1"/>
          <w:sz w:val="24"/>
          <w:szCs w:val="24"/>
        </w:rPr>
        <w:t>: (1) = serving final year of 2-year term and (2) = serving first year of 2-year term</w:t>
      </w:r>
      <w:r w:rsidRPr="005F0239">
        <w:rPr>
          <w:rFonts w:ascii="Times New Roman" w:hAnsi="Times New Roman"/>
          <w:color w:val="000000" w:themeColor="text1"/>
          <w:sz w:val="24"/>
          <w:szCs w:val="24"/>
        </w:rPr>
        <w:t xml:space="preserve">; </w:t>
      </w:r>
      <w:r w:rsidRPr="005F0239">
        <w:rPr>
          <w:rFonts w:ascii="Times New Roman" w:eastAsia="Times New Roman" w:hAnsi="Times New Roman" w:cs="Times New Roman"/>
          <w:b w:val="0"/>
          <w:color w:val="auto"/>
          <w:sz w:val="24"/>
          <w:szCs w:val="24"/>
        </w:rPr>
        <w:t xml:space="preserve">Meg </w:t>
      </w:r>
      <w:proofErr w:type="spellStart"/>
      <w:r w:rsidRPr="005F0239">
        <w:rPr>
          <w:rFonts w:ascii="Times New Roman" w:eastAsia="Times New Roman" w:hAnsi="Times New Roman" w:cs="Times New Roman"/>
          <w:b w:val="0"/>
          <w:color w:val="auto"/>
          <w:sz w:val="24"/>
          <w:szCs w:val="24"/>
        </w:rPr>
        <w:t>Kamman</w:t>
      </w:r>
      <w:proofErr w:type="spellEnd"/>
      <w:r w:rsidRPr="005F0239">
        <w:rPr>
          <w:rFonts w:ascii="Times New Roman" w:eastAsia="Times New Roman" w:hAnsi="Times New Roman" w:cs="Times New Roman"/>
          <w:b w:val="0"/>
          <w:color w:val="auto"/>
          <w:sz w:val="24"/>
          <w:szCs w:val="24"/>
        </w:rPr>
        <w:t xml:space="preserve"> (2) starts 2- year term on FPC for SESPECs in Fall 2021 – postponed from fall 2020</w:t>
      </w:r>
    </w:p>
    <w:p w14:paraId="197AE7E8" w14:textId="77777777" w:rsidR="005F0239" w:rsidRPr="005F0239" w:rsidRDefault="005F0239" w:rsidP="005F0239">
      <w:pPr>
        <w:pStyle w:val="ListParagraph"/>
        <w:ind w:left="360"/>
        <w:rPr>
          <w:rFonts w:ascii="Times New Roman" w:hAnsi="Times New Roman"/>
        </w:rPr>
      </w:pPr>
    </w:p>
    <w:p w14:paraId="1B1F642F" w14:textId="77777777" w:rsidR="00EB757F" w:rsidRDefault="00EB757F" w:rsidP="00EB757F">
      <w:pPr>
        <w:autoSpaceDE w:val="0"/>
        <w:autoSpaceDN w:val="0"/>
        <w:adjustRightInd w:val="0"/>
        <w:spacing w:after="0"/>
        <w:ind w:left="-540"/>
        <w:rPr>
          <w:rFonts w:ascii="Times New Roman" w:hAnsi="Times New Roman" w:cs="Times New Roman"/>
        </w:rPr>
      </w:pPr>
      <w:r>
        <w:rPr>
          <w:rFonts w:ascii="Times New Roman" w:hAnsi="Times New Roman" w:cs="Times New Roman"/>
        </w:rPr>
        <w:t xml:space="preserve">I. B.   </w:t>
      </w:r>
      <w:r w:rsidRPr="00EB757F">
        <w:rPr>
          <w:rFonts w:ascii="Times New Roman" w:hAnsi="Times New Roman" w:cs="Times New Roman"/>
        </w:rPr>
        <w:t>Eligible faculty, those persons who participate in faculty governance and vote on matters of</w:t>
      </w:r>
      <w:r>
        <w:rPr>
          <w:rFonts w:ascii="Times New Roman" w:hAnsi="Times New Roman" w:cs="Times New Roman"/>
        </w:rPr>
        <w:t xml:space="preserve"> </w:t>
      </w:r>
      <w:r w:rsidRPr="00EB757F">
        <w:rPr>
          <w:rFonts w:ascii="Times New Roman" w:hAnsi="Times New Roman" w:cs="Times New Roman"/>
        </w:rPr>
        <w:t>college policy, shall consist of those in tenure accruing ranks and non-tenure accruing ranks who</w:t>
      </w:r>
      <w:r>
        <w:rPr>
          <w:rFonts w:ascii="Times New Roman" w:hAnsi="Times New Roman" w:cs="Times New Roman"/>
        </w:rPr>
        <w:t xml:space="preserve"> </w:t>
      </w:r>
      <w:r w:rsidRPr="00EB757F">
        <w:rPr>
          <w:rFonts w:ascii="Times New Roman" w:hAnsi="Times New Roman" w:cs="Times New Roman"/>
        </w:rPr>
        <w:t>contribute to the academic mission of a school and have a full-time appointment during the</w:t>
      </w:r>
      <w:r>
        <w:rPr>
          <w:rFonts w:ascii="Times New Roman" w:hAnsi="Times New Roman" w:cs="Times New Roman"/>
        </w:rPr>
        <w:t xml:space="preserve"> </w:t>
      </w:r>
      <w:r w:rsidRPr="00EB757F">
        <w:rPr>
          <w:rFonts w:ascii="Times New Roman" w:hAnsi="Times New Roman" w:cs="Times New Roman"/>
        </w:rPr>
        <w:t>regular academic year.</w:t>
      </w:r>
      <w:r>
        <w:rPr>
          <w:rFonts w:ascii="Times New Roman" w:hAnsi="Times New Roman" w:cs="Times New Roman"/>
        </w:rPr>
        <w:t xml:space="preserve"> </w:t>
      </w:r>
    </w:p>
    <w:p w14:paraId="1E531BB2" w14:textId="77777777" w:rsidR="00EB757F" w:rsidRDefault="00EB757F" w:rsidP="00EB757F">
      <w:pPr>
        <w:spacing w:after="0"/>
        <w:ind w:left="-360"/>
        <w:rPr>
          <w:rFonts w:ascii="Times New Roman" w:hAnsi="Times New Roman" w:cs="Times New Roman"/>
        </w:rPr>
      </w:pPr>
    </w:p>
    <w:p w14:paraId="755A2D1D" w14:textId="77777777" w:rsidR="00EB757F" w:rsidRDefault="00EB757F" w:rsidP="00EB757F">
      <w:pPr>
        <w:spacing w:after="0"/>
        <w:ind w:left="-540"/>
        <w:rPr>
          <w:rFonts w:ascii="Times New Roman" w:hAnsi="Times New Roman" w:cs="Times New Roman"/>
        </w:rPr>
      </w:pPr>
      <w:r>
        <w:rPr>
          <w:rFonts w:ascii="Times New Roman" w:hAnsi="Times New Roman" w:cs="Times New Roman"/>
        </w:rPr>
        <w:t>IV.</w:t>
      </w:r>
      <w:r w:rsidR="003E6203">
        <w:rPr>
          <w:rFonts w:ascii="Times New Roman" w:hAnsi="Times New Roman" w:cs="Times New Roman"/>
        </w:rPr>
        <w:t xml:space="preserve"> </w:t>
      </w:r>
      <w:r>
        <w:rPr>
          <w:rFonts w:ascii="Times New Roman" w:hAnsi="Times New Roman" w:cs="Times New Roman"/>
        </w:rPr>
        <w:t>A.</w:t>
      </w:r>
      <w:r w:rsidR="003E6203">
        <w:rPr>
          <w:rFonts w:ascii="Times New Roman" w:hAnsi="Times New Roman" w:cs="Times New Roman"/>
        </w:rPr>
        <w:t xml:space="preserve"> </w:t>
      </w:r>
      <w:r>
        <w:rPr>
          <w:rFonts w:ascii="Times New Roman" w:hAnsi="Times New Roman" w:cs="Times New Roman"/>
        </w:rPr>
        <w:t xml:space="preserve">2   </w:t>
      </w:r>
      <w:r w:rsidRPr="00EB757F">
        <w:rPr>
          <w:rFonts w:ascii="Times New Roman" w:hAnsi="Times New Roman" w:cs="Times New Roman"/>
        </w:rPr>
        <w:t>A member, having served one term, is not eligible for re-election until one year</w:t>
      </w:r>
      <w:r>
        <w:rPr>
          <w:rFonts w:ascii="Times New Roman" w:hAnsi="Times New Roman" w:cs="Times New Roman"/>
        </w:rPr>
        <w:t xml:space="preserve"> </w:t>
      </w:r>
      <w:r w:rsidRPr="00EB757F">
        <w:rPr>
          <w:rFonts w:ascii="Times New Roman" w:hAnsi="Times New Roman" w:cs="Times New Roman"/>
        </w:rPr>
        <w:t xml:space="preserve">has lapsed after the last year of service. Faculty who </w:t>
      </w:r>
      <w:proofErr w:type="gramStart"/>
      <w:r w:rsidRPr="00EB757F">
        <w:rPr>
          <w:rFonts w:ascii="Times New Roman" w:hAnsi="Times New Roman" w:cs="Times New Roman"/>
        </w:rPr>
        <w:t>have</w:t>
      </w:r>
      <w:proofErr w:type="gramEnd"/>
      <w:r w:rsidRPr="00EB757F">
        <w:rPr>
          <w:rFonts w:ascii="Times New Roman" w:hAnsi="Times New Roman" w:cs="Times New Roman"/>
        </w:rPr>
        <w:t xml:space="preserve"> served as alternates or on special one</w:t>
      </w:r>
      <w:r>
        <w:rPr>
          <w:rFonts w:ascii="Times New Roman" w:hAnsi="Times New Roman" w:cs="Times New Roman"/>
        </w:rPr>
        <w:t xml:space="preserve"> </w:t>
      </w:r>
      <w:r w:rsidRPr="00EB757F">
        <w:rPr>
          <w:rFonts w:ascii="Times New Roman" w:hAnsi="Times New Roman" w:cs="Times New Roman"/>
        </w:rPr>
        <w:t>year terms are eligible for re-election.</w:t>
      </w:r>
    </w:p>
    <w:p w14:paraId="1F81AD3E" w14:textId="77777777" w:rsidR="00EB757F" w:rsidRDefault="00EB757F" w:rsidP="00EB757F">
      <w:pPr>
        <w:spacing w:after="0"/>
        <w:ind w:left="-360"/>
        <w:rPr>
          <w:rFonts w:ascii="Times New Roman" w:hAnsi="Times New Roman" w:cs="Times New Roman"/>
        </w:rPr>
      </w:pPr>
    </w:p>
    <w:p w14:paraId="4CDFF92B" w14:textId="77777777" w:rsidR="00EB757F" w:rsidRDefault="00EB757F" w:rsidP="00EB757F">
      <w:pPr>
        <w:autoSpaceDE w:val="0"/>
        <w:autoSpaceDN w:val="0"/>
        <w:adjustRightInd w:val="0"/>
        <w:spacing w:after="0"/>
        <w:ind w:left="-540"/>
        <w:rPr>
          <w:rFonts w:ascii="Times New Roman" w:hAnsi="Times New Roman" w:cs="Times New Roman"/>
        </w:rPr>
      </w:pPr>
      <w:r>
        <w:rPr>
          <w:rFonts w:ascii="Times New Roman" w:hAnsi="Times New Roman" w:cs="Times New Roman"/>
        </w:rPr>
        <w:t>IV.</w:t>
      </w:r>
      <w:r w:rsidR="003E6203">
        <w:rPr>
          <w:rFonts w:ascii="Times New Roman" w:hAnsi="Times New Roman" w:cs="Times New Roman"/>
        </w:rPr>
        <w:t xml:space="preserve"> </w:t>
      </w:r>
      <w:r>
        <w:rPr>
          <w:rFonts w:ascii="Times New Roman" w:hAnsi="Times New Roman" w:cs="Times New Roman"/>
        </w:rPr>
        <w:t xml:space="preserve">B.   </w:t>
      </w:r>
      <w:r w:rsidRPr="00EB757F">
        <w:rPr>
          <w:rFonts w:ascii="Times New Roman" w:hAnsi="Times New Roman" w:cs="Times New Roman"/>
        </w:rPr>
        <w:t>Eligible faculty in the College of Education may be elected to the Faculty Policy Council.</w:t>
      </w:r>
      <w:r>
        <w:rPr>
          <w:rFonts w:ascii="Times New Roman" w:hAnsi="Times New Roman" w:cs="Times New Roman"/>
        </w:rPr>
        <w:t xml:space="preserve"> </w:t>
      </w:r>
      <w:r w:rsidRPr="00EB757F">
        <w:rPr>
          <w:rFonts w:ascii="Times New Roman" w:hAnsi="Times New Roman" w:cs="Times New Roman"/>
        </w:rPr>
        <w:t>Faculty who are eligible to vote include all faculty of the Colle</w:t>
      </w:r>
      <w:r>
        <w:rPr>
          <w:rFonts w:ascii="Times New Roman" w:hAnsi="Times New Roman" w:cs="Times New Roman"/>
        </w:rPr>
        <w:t>ge. Members of the Dean’s staff</w:t>
      </w:r>
      <w:r w:rsidR="003E6203">
        <w:rPr>
          <w:rFonts w:ascii="Times New Roman" w:hAnsi="Times New Roman" w:cs="Times New Roman"/>
        </w:rPr>
        <w:t xml:space="preserve"> </w:t>
      </w:r>
      <w:r w:rsidRPr="00EB757F">
        <w:rPr>
          <w:rFonts w:ascii="Times New Roman" w:hAnsi="Times New Roman" w:cs="Times New Roman"/>
        </w:rPr>
        <w:t>and School Directors are not eligible for election to the Faculty Policy Council.</w:t>
      </w:r>
    </w:p>
    <w:p w14:paraId="4766B1B3" w14:textId="77777777" w:rsidR="003E6203" w:rsidRDefault="003E6203" w:rsidP="00EB757F">
      <w:pPr>
        <w:autoSpaceDE w:val="0"/>
        <w:autoSpaceDN w:val="0"/>
        <w:adjustRightInd w:val="0"/>
        <w:spacing w:after="0"/>
        <w:ind w:left="-540"/>
        <w:rPr>
          <w:rFonts w:ascii="Times New Roman" w:hAnsi="Times New Roman" w:cs="Times New Roman"/>
        </w:rPr>
      </w:pPr>
    </w:p>
    <w:p w14:paraId="49BBFA04" w14:textId="77777777" w:rsidR="003E6203" w:rsidRPr="003E6203" w:rsidRDefault="003E6203" w:rsidP="003E6203">
      <w:pPr>
        <w:autoSpaceDE w:val="0"/>
        <w:autoSpaceDN w:val="0"/>
        <w:adjustRightInd w:val="0"/>
        <w:spacing w:after="0"/>
        <w:ind w:left="-540"/>
        <w:rPr>
          <w:rFonts w:ascii="Times New Roman" w:hAnsi="Times New Roman" w:cs="Times New Roman"/>
        </w:rPr>
      </w:pPr>
      <w:r>
        <w:rPr>
          <w:rFonts w:ascii="Times New Roman" w:hAnsi="Times New Roman" w:cs="Times New Roman"/>
        </w:rPr>
        <w:t xml:space="preserve">IV. D. </w:t>
      </w:r>
      <w:r w:rsidRPr="003E6203">
        <w:rPr>
          <w:rFonts w:ascii="Times New Roman" w:hAnsi="Times New Roman" w:cs="Times New Roman"/>
        </w:rPr>
        <w:t>The Faculty of the College of Education shall elect a tenured or promoted non-tenure track</w:t>
      </w:r>
    </w:p>
    <w:p w14:paraId="4B734B10" w14:textId="77777777" w:rsidR="003E6203" w:rsidRPr="00EB757F" w:rsidRDefault="003E6203" w:rsidP="003E6203">
      <w:pPr>
        <w:autoSpaceDE w:val="0"/>
        <w:autoSpaceDN w:val="0"/>
        <w:adjustRightInd w:val="0"/>
        <w:spacing w:after="0"/>
        <w:ind w:left="-540"/>
        <w:rPr>
          <w:rFonts w:ascii="Times New Roman" w:hAnsi="Times New Roman" w:cs="Times New Roman"/>
        </w:rPr>
      </w:pPr>
      <w:r w:rsidRPr="003E6203">
        <w:rPr>
          <w:rFonts w:ascii="Times New Roman" w:hAnsi="Times New Roman" w:cs="Times New Roman"/>
        </w:rPr>
        <w:t>member to serve as Chair-Elect of the Faculty Policy Council.</w:t>
      </w:r>
    </w:p>
    <w:p w14:paraId="211375F6" w14:textId="77777777" w:rsidR="00EB757F" w:rsidRDefault="00EB757F" w:rsidP="00EB757F">
      <w:pPr>
        <w:spacing w:after="0"/>
        <w:ind w:left="-720"/>
        <w:rPr>
          <w:rFonts w:ascii="TimesNewRomanPSMT" w:hAnsi="TimesNewRomanPSMT" w:cs="TimesNewRomanPSMT"/>
        </w:rPr>
      </w:pPr>
    </w:p>
    <w:p w14:paraId="02A12D58" w14:textId="77777777" w:rsidR="00431427" w:rsidRDefault="00431427" w:rsidP="00EB757F">
      <w:pPr>
        <w:spacing w:after="0"/>
        <w:ind w:left="-720"/>
        <w:rPr>
          <w:rFonts w:ascii="Times New Roman" w:hAnsi="Times New Roman"/>
          <w:b/>
          <w:u w:val="single"/>
        </w:rPr>
      </w:pPr>
      <w:r>
        <w:rPr>
          <w:rFonts w:ascii="Times New Roman" w:hAnsi="Times New Roman"/>
          <w:b/>
          <w:u w:val="single"/>
        </w:rPr>
        <w:lastRenderedPageBreak/>
        <w:t>Announcements/Reminders:</w:t>
      </w:r>
    </w:p>
    <w:p w14:paraId="7C554DAD" w14:textId="77777777" w:rsidR="00431427" w:rsidRDefault="00431427" w:rsidP="00431427">
      <w:pPr>
        <w:pStyle w:val="ListParagraph"/>
        <w:numPr>
          <w:ilvl w:val="0"/>
          <w:numId w:val="1"/>
        </w:numPr>
        <w:rPr>
          <w:rFonts w:ascii="Times New Roman" w:hAnsi="Times New Roman"/>
        </w:rPr>
      </w:pPr>
      <w:r>
        <w:rPr>
          <w:rFonts w:ascii="Times New Roman" w:hAnsi="Times New Roman"/>
        </w:rPr>
        <w:t xml:space="preserve">Upcoming </w:t>
      </w:r>
      <w:r w:rsidR="00F73636">
        <w:rPr>
          <w:rFonts w:ascii="Times New Roman" w:hAnsi="Times New Roman"/>
        </w:rPr>
        <w:t>Spring</w:t>
      </w:r>
      <w:r>
        <w:rPr>
          <w:rFonts w:ascii="Times New Roman" w:hAnsi="Times New Roman"/>
        </w:rPr>
        <w:t xml:space="preserve"> Meeting Dates, Mar 15</w:t>
      </w:r>
      <w:r w:rsidRPr="007C552B">
        <w:rPr>
          <w:rFonts w:ascii="Times New Roman" w:hAnsi="Times New Roman"/>
          <w:vertAlign w:val="superscript"/>
        </w:rPr>
        <w:t>th</w:t>
      </w:r>
      <w:r>
        <w:rPr>
          <w:rFonts w:ascii="Times New Roman" w:hAnsi="Times New Roman"/>
        </w:rPr>
        <w:t>, Spring Faculty Meeting April 19</w:t>
      </w:r>
      <w:r w:rsidRPr="007C552B">
        <w:rPr>
          <w:rFonts w:ascii="Times New Roman" w:hAnsi="Times New Roman"/>
          <w:vertAlign w:val="superscript"/>
        </w:rPr>
        <w:t>th</w:t>
      </w:r>
      <w:r>
        <w:rPr>
          <w:rFonts w:ascii="Times New Roman" w:hAnsi="Times New Roman"/>
        </w:rPr>
        <w:t xml:space="preserve"> (all meetings 2:00-4:00pm)</w:t>
      </w:r>
    </w:p>
    <w:p w14:paraId="6F91D557" w14:textId="77777777" w:rsidR="00765101" w:rsidRDefault="00765101" w:rsidP="005319D4">
      <w:pPr>
        <w:ind w:left="-720"/>
        <w:rPr>
          <w:rFonts w:ascii="Times New Roman" w:hAnsi="Times New Roman"/>
          <w:b/>
          <w:u w:val="single"/>
        </w:rPr>
      </w:pPr>
    </w:p>
    <w:p w14:paraId="48B26650" w14:textId="6B4FDEAD" w:rsidR="005319D4" w:rsidRDefault="005319D4" w:rsidP="005319D4">
      <w:pPr>
        <w:ind w:left="-720"/>
        <w:rPr>
          <w:rFonts w:ascii="Times New Roman" w:hAnsi="Times New Roman"/>
          <w:b/>
          <w:u w:val="single"/>
        </w:rPr>
      </w:pPr>
      <w:r w:rsidRPr="005F3D7C">
        <w:rPr>
          <w:rFonts w:ascii="Times New Roman" w:hAnsi="Times New Roman"/>
          <w:b/>
          <w:u w:val="single"/>
        </w:rPr>
        <w:t>Adjournment</w:t>
      </w:r>
      <w:r w:rsidR="001373A3">
        <w:rPr>
          <w:rFonts w:ascii="Times New Roman" w:hAnsi="Times New Roman"/>
          <w:b/>
          <w:u w:val="single"/>
        </w:rPr>
        <w:t>:</w:t>
      </w:r>
      <w:r w:rsidR="001373A3" w:rsidRPr="001373A3">
        <w:rPr>
          <w:rFonts w:ascii="Times New Roman" w:hAnsi="Times New Roman" w:cs="Times New Roman"/>
          <w:b/>
          <w:highlight w:val="cyan"/>
        </w:rPr>
        <w:t xml:space="preserve"> </w:t>
      </w:r>
    </w:p>
    <w:p w14:paraId="7F0BE0B4" w14:textId="5CF6ACA9" w:rsidR="009F3A6B" w:rsidRPr="005B3D16" w:rsidRDefault="00B2023E" w:rsidP="00D87D0D">
      <w:pPr>
        <w:spacing w:after="0"/>
        <w:ind w:left="-720"/>
        <w:rPr>
          <w:rFonts w:ascii="Times New Roman" w:hAnsi="Times New Roman"/>
          <w:bCs/>
        </w:rPr>
      </w:pPr>
      <w:r>
        <w:rPr>
          <w:rFonts w:ascii="Times New Roman" w:hAnsi="Times New Roman"/>
          <w:bCs/>
        </w:rPr>
        <w:t xml:space="preserve">Motion to adjourn by Tara </w:t>
      </w:r>
      <w:proofErr w:type="spellStart"/>
      <w:r>
        <w:rPr>
          <w:rFonts w:ascii="Times New Roman" w:hAnsi="Times New Roman"/>
          <w:bCs/>
        </w:rPr>
        <w:t>Mathien</w:t>
      </w:r>
      <w:proofErr w:type="spellEnd"/>
      <w:r>
        <w:rPr>
          <w:rFonts w:ascii="Times New Roman" w:hAnsi="Times New Roman"/>
          <w:bCs/>
        </w:rPr>
        <w:t xml:space="preserve"> (2:51pm) with no objections </w:t>
      </w:r>
    </w:p>
    <w:sectPr w:rsidR="009F3A6B" w:rsidRPr="005B3D16" w:rsidSect="00CB0598">
      <w:headerReference w:type="even" r:id="rId11"/>
      <w:headerReference w:type="default" r:id="rId12"/>
      <w:footerReference w:type="even" r:id="rId13"/>
      <w:footerReference w:type="default" r:id="rId14"/>
      <w:headerReference w:type="first" r:id="rId15"/>
      <w:footerReference w:type="first" r:id="rId16"/>
      <w:pgSz w:w="12240" w:h="15840"/>
      <w:pgMar w:top="1008" w:right="1440" w:bottom="1008"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oody,Mary E" w:date="2021-02-15T18:51:00Z" w:initials="ME">
    <w:p w14:paraId="3258F1FA" w14:textId="7AF3313D" w:rsidR="00763621" w:rsidRDefault="00763621">
      <w:pPr>
        <w:pStyle w:val="CommentText"/>
      </w:pPr>
      <w:r>
        <w:rPr>
          <w:rStyle w:val="CommentReference"/>
        </w:rPr>
        <w:annotationRef/>
      </w:r>
      <w:r>
        <w:t xml:space="preserve">My internet was extremely spotty while Dean Good was speaking and went out for 20-30 second periods. Tried to capture as much details as I could.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258F1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54132" w16cex:dateUtc="2021-02-15T23: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58F1FA" w16cid:durableId="23D541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13D33" w14:textId="77777777" w:rsidR="00C40C0F" w:rsidRDefault="00C40C0F" w:rsidP="004165FD">
      <w:pPr>
        <w:spacing w:after="0"/>
      </w:pPr>
      <w:r>
        <w:separator/>
      </w:r>
    </w:p>
  </w:endnote>
  <w:endnote w:type="continuationSeparator" w:id="0">
    <w:p w14:paraId="479ACADC" w14:textId="77777777" w:rsidR="00C40C0F" w:rsidRDefault="00C40C0F" w:rsidP="004165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206030504050203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C559B" w14:textId="77777777" w:rsidR="00763621" w:rsidRDefault="00763621" w:rsidP="007636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0CE856" w14:textId="77777777" w:rsidR="00763621" w:rsidRDefault="00763621" w:rsidP="004165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F5A68" w14:textId="77777777" w:rsidR="00763621" w:rsidRDefault="00763621" w:rsidP="004165F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77E8C" w14:textId="77777777" w:rsidR="00763621" w:rsidRDefault="00763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8B287" w14:textId="77777777" w:rsidR="00C40C0F" w:rsidRDefault="00C40C0F" w:rsidP="004165FD">
      <w:pPr>
        <w:spacing w:after="0"/>
      </w:pPr>
      <w:r>
        <w:separator/>
      </w:r>
    </w:p>
  </w:footnote>
  <w:footnote w:type="continuationSeparator" w:id="0">
    <w:p w14:paraId="535942B5" w14:textId="77777777" w:rsidR="00C40C0F" w:rsidRDefault="00C40C0F" w:rsidP="004165F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DE0B0" w14:textId="77777777" w:rsidR="00763621" w:rsidRDefault="007636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F6CFF" w14:textId="77777777" w:rsidR="00763621" w:rsidRDefault="007636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AE0A0" w14:textId="77777777" w:rsidR="00763621" w:rsidRDefault="007636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53A3"/>
    <w:multiLevelType w:val="multilevel"/>
    <w:tmpl w:val="B8FC3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3D2A36"/>
    <w:multiLevelType w:val="multilevel"/>
    <w:tmpl w:val="48C8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E04746"/>
    <w:multiLevelType w:val="multilevel"/>
    <w:tmpl w:val="1F7A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6C3A01"/>
    <w:multiLevelType w:val="multilevel"/>
    <w:tmpl w:val="D2FC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AB1191"/>
    <w:multiLevelType w:val="hybridMultilevel"/>
    <w:tmpl w:val="271A818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8778B8"/>
    <w:multiLevelType w:val="hybridMultilevel"/>
    <w:tmpl w:val="3B0E0048"/>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C66D6"/>
    <w:multiLevelType w:val="hybridMultilevel"/>
    <w:tmpl w:val="C2969D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643092"/>
    <w:multiLevelType w:val="multilevel"/>
    <w:tmpl w:val="09647E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C316DF"/>
    <w:multiLevelType w:val="hybridMultilevel"/>
    <w:tmpl w:val="33246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F678DB"/>
    <w:multiLevelType w:val="multilevel"/>
    <w:tmpl w:val="9230B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B1263C"/>
    <w:multiLevelType w:val="hybridMultilevel"/>
    <w:tmpl w:val="116CC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31539E"/>
    <w:multiLevelType w:val="hybridMultilevel"/>
    <w:tmpl w:val="5F4C78F8"/>
    <w:lvl w:ilvl="0" w:tplc="0409000F">
      <w:start w:val="1"/>
      <w:numFmt w:val="decimal"/>
      <w:lvlText w:val="%1."/>
      <w:lvlJc w:val="left"/>
      <w:pPr>
        <w:ind w:left="1440" w:hanging="360"/>
      </w:pPr>
      <w:rPr>
        <w:rFonts w:hint="default"/>
        <w:b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35A7983"/>
    <w:multiLevelType w:val="multilevel"/>
    <w:tmpl w:val="EA6AA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3B0980"/>
    <w:multiLevelType w:val="hybridMultilevel"/>
    <w:tmpl w:val="790C2460"/>
    <w:lvl w:ilvl="0" w:tplc="E11ED716">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88B26D1"/>
    <w:multiLevelType w:val="hybridMultilevel"/>
    <w:tmpl w:val="AA3EAC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E025CC"/>
    <w:multiLevelType w:val="hybridMultilevel"/>
    <w:tmpl w:val="735C15C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964507"/>
    <w:multiLevelType w:val="hybridMultilevel"/>
    <w:tmpl w:val="BCA0E1E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57D2AAA"/>
    <w:multiLevelType w:val="multilevel"/>
    <w:tmpl w:val="E080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E420C8"/>
    <w:multiLevelType w:val="hybridMultilevel"/>
    <w:tmpl w:val="A67099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F24CED"/>
    <w:multiLevelType w:val="hybridMultilevel"/>
    <w:tmpl w:val="C1EE83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8D0816"/>
    <w:multiLevelType w:val="multilevel"/>
    <w:tmpl w:val="B9E4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B445DA"/>
    <w:multiLevelType w:val="multilevel"/>
    <w:tmpl w:val="DFA08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6B68CE"/>
    <w:multiLevelType w:val="multilevel"/>
    <w:tmpl w:val="EED8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0E04FA"/>
    <w:multiLevelType w:val="hybridMultilevel"/>
    <w:tmpl w:val="149E5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4812B0"/>
    <w:multiLevelType w:val="multilevel"/>
    <w:tmpl w:val="4CA6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C052EA2"/>
    <w:multiLevelType w:val="hybridMultilevel"/>
    <w:tmpl w:val="78E0A5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C3265E4"/>
    <w:multiLevelType w:val="hybridMultilevel"/>
    <w:tmpl w:val="2E56E50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1B4496"/>
    <w:multiLevelType w:val="hybridMultilevel"/>
    <w:tmpl w:val="D37CED5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BE0CFC"/>
    <w:multiLevelType w:val="hybridMultilevel"/>
    <w:tmpl w:val="A6325B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0D6601A"/>
    <w:multiLevelType w:val="hybridMultilevel"/>
    <w:tmpl w:val="C1B23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BC60534"/>
    <w:multiLevelType w:val="hybridMultilevel"/>
    <w:tmpl w:val="8A822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D677E2D"/>
    <w:multiLevelType w:val="hybridMultilevel"/>
    <w:tmpl w:val="CF86E18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DE140B8"/>
    <w:multiLevelType w:val="hybridMultilevel"/>
    <w:tmpl w:val="0CCADD4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ECF7D73"/>
    <w:multiLevelType w:val="hybridMultilevel"/>
    <w:tmpl w:val="ECA2A2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EEB1720"/>
    <w:multiLevelType w:val="hybridMultilevel"/>
    <w:tmpl w:val="A08E11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F5A56A9"/>
    <w:multiLevelType w:val="multilevel"/>
    <w:tmpl w:val="D320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8C93BF8"/>
    <w:multiLevelType w:val="hybridMultilevel"/>
    <w:tmpl w:val="984C4A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A3F2FE6"/>
    <w:multiLevelType w:val="hybridMultilevel"/>
    <w:tmpl w:val="687AA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E557E44"/>
    <w:multiLevelType w:val="multilevel"/>
    <w:tmpl w:val="A5BA5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0C45A88"/>
    <w:multiLevelType w:val="hybridMultilevel"/>
    <w:tmpl w:val="A71A25E4"/>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3D91305"/>
    <w:multiLevelType w:val="hybridMultilevel"/>
    <w:tmpl w:val="9ECC66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6C00575"/>
    <w:multiLevelType w:val="hybridMultilevel"/>
    <w:tmpl w:val="F30A5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6E1309"/>
    <w:multiLevelType w:val="hybridMultilevel"/>
    <w:tmpl w:val="95BAAC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B039EB"/>
    <w:multiLevelType w:val="hybridMultilevel"/>
    <w:tmpl w:val="70B2D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E51E1A"/>
    <w:multiLevelType w:val="hybridMultilevel"/>
    <w:tmpl w:val="24B0D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2"/>
  </w:num>
  <w:num w:numId="2">
    <w:abstractNumId w:val="18"/>
  </w:num>
  <w:num w:numId="3">
    <w:abstractNumId w:val="44"/>
  </w:num>
  <w:num w:numId="4">
    <w:abstractNumId w:val="41"/>
  </w:num>
  <w:num w:numId="5">
    <w:abstractNumId w:val="23"/>
  </w:num>
  <w:num w:numId="6">
    <w:abstractNumId w:val="43"/>
  </w:num>
  <w:num w:numId="7">
    <w:abstractNumId w:val="13"/>
  </w:num>
  <w:num w:numId="8">
    <w:abstractNumId w:val="39"/>
  </w:num>
  <w:num w:numId="9">
    <w:abstractNumId w:val="21"/>
  </w:num>
  <w:num w:numId="10">
    <w:abstractNumId w:val="22"/>
  </w:num>
  <w:num w:numId="11">
    <w:abstractNumId w:val="17"/>
  </w:num>
  <w:num w:numId="12">
    <w:abstractNumId w:val="2"/>
  </w:num>
  <w:num w:numId="13">
    <w:abstractNumId w:val="1"/>
  </w:num>
  <w:num w:numId="14">
    <w:abstractNumId w:val="24"/>
  </w:num>
  <w:num w:numId="15">
    <w:abstractNumId w:val="9"/>
  </w:num>
  <w:num w:numId="16">
    <w:abstractNumId w:val="20"/>
  </w:num>
  <w:num w:numId="17">
    <w:abstractNumId w:val="0"/>
  </w:num>
  <w:num w:numId="18">
    <w:abstractNumId w:val="35"/>
  </w:num>
  <w:num w:numId="19">
    <w:abstractNumId w:val="37"/>
  </w:num>
  <w:num w:numId="20">
    <w:abstractNumId w:val="28"/>
  </w:num>
  <w:num w:numId="21">
    <w:abstractNumId w:val="8"/>
  </w:num>
  <w:num w:numId="22">
    <w:abstractNumId w:val="11"/>
  </w:num>
  <w:num w:numId="23">
    <w:abstractNumId w:val="34"/>
  </w:num>
  <w:num w:numId="24">
    <w:abstractNumId w:val="14"/>
  </w:num>
  <w:num w:numId="25">
    <w:abstractNumId w:val="19"/>
  </w:num>
  <w:num w:numId="26">
    <w:abstractNumId w:val="32"/>
  </w:num>
  <w:num w:numId="27">
    <w:abstractNumId w:val="10"/>
  </w:num>
  <w:num w:numId="28">
    <w:abstractNumId w:val="30"/>
  </w:num>
  <w:num w:numId="29">
    <w:abstractNumId w:val="16"/>
  </w:num>
  <w:num w:numId="30">
    <w:abstractNumId w:val="3"/>
  </w:num>
  <w:num w:numId="31">
    <w:abstractNumId w:val="7"/>
  </w:num>
  <w:num w:numId="32">
    <w:abstractNumId w:val="5"/>
  </w:num>
  <w:num w:numId="33">
    <w:abstractNumId w:val="38"/>
  </w:num>
  <w:num w:numId="34">
    <w:abstractNumId w:val="31"/>
  </w:num>
  <w:num w:numId="35">
    <w:abstractNumId w:val="6"/>
  </w:num>
  <w:num w:numId="36">
    <w:abstractNumId w:val="27"/>
  </w:num>
  <w:num w:numId="37">
    <w:abstractNumId w:val="33"/>
  </w:num>
  <w:num w:numId="38">
    <w:abstractNumId w:val="15"/>
  </w:num>
  <w:num w:numId="39">
    <w:abstractNumId w:val="26"/>
  </w:num>
  <w:num w:numId="40">
    <w:abstractNumId w:val="25"/>
  </w:num>
  <w:num w:numId="41">
    <w:abstractNumId w:val="40"/>
  </w:num>
  <w:num w:numId="42">
    <w:abstractNumId w:val="12"/>
  </w:num>
  <w:num w:numId="43">
    <w:abstractNumId w:val="4"/>
  </w:num>
  <w:num w:numId="44">
    <w:abstractNumId w:val="36"/>
  </w:num>
  <w:num w:numId="45">
    <w:abstractNumId w:val="29"/>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ody,Mary E">
    <w15:presenceInfo w15:providerId="AD" w15:userId="S::memoody23@ufl.edu::010ff20b-1c61-4c3d-bbc4-a8b6e607af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345"/>
    <w:rsid w:val="00005ABD"/>
    <w:rsid w:val="00017997"/>
    <w:rsid w:val="00022655"/>
    <w:rsid w:val="00025A26"/>
    <w:rsid w:val="0003449A"/>
    <w:rsid w:val="00047D8D"/>
    <w:rsid w:val="0007027F"/>
    <w:rsid w:val="0007519D"/>
    <w:rsid w:val="00077603"/>
    <w:rsid w:val="00077C3E"/>
    <w:rsid w:val="000B31BE"/>
    <w:rsid w:val="000B6991"/>
    <w:rsid w:val="000C6566"/>
    <w:rsid w:val="000E313D"/>
    <w:rsid w:val="000F5F7E"/>
    <w:rsid w:val="00117DB0"/>
    <w:rsid w:val="00125D6F"/>
    <w:rsid w:val="001322BB"/>
    <w:rsid w:val="001373A3"/>
    <w:rsid w:val="00150891"/>
    <w:rsid w:val="00163B45"/>
    <w:rsid w:val="001647B7"/>
    <w:rsid w:val="00170E51"/>
    <w:rsid w:val="00174915"/>
    <w:rsid w:val="001A08D1"/>
    <w:rsid w:val="001A4A39"/>
    <w:rsid w:val="001B030F"/>
    <w:rsid w:val="001B3EFE"/>
    <w:rsid w:val="001B67C7"/>
    <w:rsid w:val="001B761B"/>
    <w:rsid w:val="001E058C"/>
    <w:rsid w:val="001E7AC6"/>
    <w:rsid w:val="001F3FAD"/>
    <w:rsid w:val="00204F59"/>
    <w:rsid w:val="0023390A"/>
    <w:rsid w:val="002608F4"/>
    <w:rsid w:val="00265360"/>
    <w:rsid w:val="00272C83"/>
    <w:rsid w:val="00275AFA"/>
    <w:rsid w:val="0027618D"/>
    <w:rsid w:val="002831C1"/>
    <w:rsid w:val="002A4635"/>
    <w:rsid w:val="002A7611"/>
    <w:rsid w:val="002B10D5"/>
    <w:rsid w:val="002E269E"/>
    <w:rsid w:val="002E31C4"/>
    <w:rsid w:val="002E6014"/>
    <w:rsid w:val="002E7B7B"/>
    <w:rsid w:val="002F01B2"/>
    <w:rsid w:val="003014E1"/>
    <w:rsid w:val="00310276"/>
    <w:rsid w:val="003146F9"/>
    <w:rsid w:val="00323549"/>
    <w:rsid w:val="003277BB"/>
    <w:rsid w:val="003317BC"/>
    <w:rsid w:val="00337D24"/>
    <w:rsid w:val="003456AA"/>
    <w:rsid w:val="003456F2"/>
    <w:rsid w:val="003806D6"/>
    <w:rsid w:val="00382446"/>
    <w:rsid w:val="00382BBB"/>
    <w:rsid w:val="0038517F"/>
    <w:rsid w:val="00386267"/>
    <w:rsid w:val="00394D2C"/>
    <w:rsid w:val="00394D85"/>
    <w:rsid w:val="003B095A"/>
    <w:rsid w:val="003B27C8"/>
    <w:rsid w:val="003D06B8"/>
    <w:rsid w:val="003D6419"/>
    <w:rsid w:val="003E6203"/>
    <w:rsid w:val="003F07A1"/>
    <w:rsid w:val="003F17DF"/>
    <w:rsid w:val="003F3EAA"/>
    <w:rsid w:val="00400F5A"/>
    <w:rsid w:val="00413CC1"/>
    <w:rsid w:val="004165FD"/>
    <w:rsid w:val="004174B3"/>
    <w:rsid w:val="00424977"/>
    <w:rsid w:val="00426EDF"/>
    <w:rsid w:val="00427355"/>
    <w:rsid w:val="00431427"/>
    <w:rsid w:val="00435DA9"/>
    <w:rsid w:val="0043624D"/>
    <w:rsid w:val="00446D5B"/>
    <w:rsid w:val="00460271"/>
    <w:rsid w:val="00460C12"/>
    <w:rsid w:val="00461BA6"/>
    <w:rsid w:val="00463449"/>
    <w:rsid w:val="004656A2"/>
    <w:rsid w:val="00470F0D"/>
    <w:rsid w:val="00473540"/>
    <w:rsid w:val="00474FA1"/>
    <w:rsid w:val="00492740"/>
    <w:rsid w:val="0049341D"/>
    <w:rsid w:val="0049449D"/>
    <w:rsid w:val="00497FDF"/>
    <w:rsid w:val="004A078D"/>
    <w:rsid w:val="004A5CB2"/>
    <w:rsid w:val="004D0AE8"/>
    <w:rsid w:val="004D5FF5"/>
    <w:rsid w:val="004D6EB2"/>
    <w:rsid w:val="004E2C83"/>
    <w:rsid w:val="004E7236"/>
    <w:rsid w:val="004E7578"/>
    <w:rsid w:val="004E7D5D"/>
    <w:rsid w:val="004F20A4"/>
    <w:rsid w:val="004F7BA6"/>
    <w:rsid w:val="0050177C"/>
    <w:rsid w:val="00506423"/>
    <w:rsid w:val="0052057C"/>
    <w:rsid w:val="00523446"/>
    <w:rsid w:val="005258E5"/>
    <w:rsid w:val="005319D4"/>
    <w:rsid w:val="0053266A"/>
    <w:rsid w:val="005353F9"/>
    <w:rsid w:val="00535980"/>
    <w:rsid w:val="0055249D"/>
    <w:rsid w:val="00567345"/>
    <w:rsid w:val="005710D2"/>
    <w:rsid w:val="00572490"/>
    <w:rsid w:val="00577E28"/>
    <w:rsid w:val="00581E5E"/>
    <w:rsid w:val="00586082"/>
    <w:rsid w:val="00586725"/>
    <w:rsid w:val="005A2DCF"/>
    <w:rsid w:val="005A48E8"/>
    <w:rsid w:val="005B28E6"/>
    <w:rsid w:val="005B3D16"/>
    <w:rsid w:val="005C1F60"/>
    <w:rsid w:val="005C569B"/>
    <w:rsid w:val="005F0239"/>
    <w:rsid w:val="005F3875"/>
    <w:rsid w:val="005F3D7C"/>
    <w:rsid w:val="00600713"/>
    <w:rsid w:val="00635BD1"/>
    <w:rsid w:val="0064068F"/>
    <w:rsid w:val="00641589"/>
    <w:rsid w:val="00642BDE"/>
    <w:rsid w:val="00646095"/>
    <w:rsid w:val="00647CDA"/>
    <w:rsid w:val="006515FC"/>
    <w:rsid w:val="00656B3F"/>
    <w:rsid w:val="006800B3"/>
    <w:rsid w:val="00683877"/>
    <w:rsid w:val="00694514"/>
    <w:rsid w:val="006A0FDC"/>
    <w:rsid w:val="006A1662"/>
    <w:rsid w:val="006A7687"/>
    <w:rsid w:val="006B26E3"/>
    <w:rsid w:val="006B70D3"/>
    <w:rsid w:val="006C04B5"/>
    <w:rsid w:val="006C15D1"/>
    <w:rsid w:val="006C2612"/>
    <w:rsid w:val="006C3FE3"/>
    <w:rsid w:val="006C769B"/>
    <w:rsid w:val="006D24A0"/>
    <w:rsid w:val="006D714C"/>
    <w:rsid w:val="006E1D17"/>
    <w:rsid w:val="007005DF"/>
    <w:rsid w:val="00703FBF"/>
    <w:rsid w:val="00705611"/>
    <w:rsid w:val="00713ADD"/>
    <w:rsid w:val="00733CF8"/>
    <w:rsid w:val="007467EF"/>
    <w:rsid w:val="007511AC"/>
    <w:rsid w:val="00751DC4"/>
    <w:rsid w:val="007562CE"/>
    <w:rsid w:val="00763621"/>
    <w:rsid w:val="00765101"/>
    <w:rsid w:val="00784E4A"/>
    <w:rsid w:val="00786E2A"/>
    <w:rsid w:val="00793587"/>
    <w:rsid w:val="007C1A41"/>
    <w:rsid w:val="007C552B"/>
    <w:rsid w:val="007C7597"/>
    <w:rsid w:val="007D1F12"/>
    <w:rsid w:val="007D3D2D"/>
    <w:rsid w:val="007D54E0"/>
    <w:rsid w:val="007E512F"/>
    <w:rsid w:val="00803EAD"/>
    <w:rsid w:val="00807357"/>
    <w:rsid w:val="008125EE"/>
    <w:rsid w:val="008246DC"/>
    <w:rsid w:val="00836113"/>
    <w:rsid w:val="00843A4A"/>
    <w:rsid w:val="00850A5B"/>
    <w:rsid w:val="00854AD1"/>
    <w:rsid w:val="00860EAB"/>
    <w:rsid w:val="00883CAF"/>
    <w:rsid w:val="00884D9C"/>
    <w:rsid w:val="0089256E"/>
    <w:rsid w:val="00896787"/>
    <w:rsid w:val="00896FE6"/>
    <w:rsid w:val="008A2ED4"/>
    <w:rsid w:val="008A529E"/>
    <w:rsid w:val="008A6AE3"/>
    <w:rsid w:val="008C7798"/>
    <w:rsid w:val="008D3E31"/>
    <w:rsid w:val="008E6FD8"/>
    <w:rsid w:val="008F2A7D"/>
    <w:rsid w:val="008F4123"/>
    <w:rsid w:val="008F51BB"/>
    <w:rsid w:val="00902ADE"/>
    <w:rsid w:val="00903EF2"/>
    <w:rsid w:val="00905824"/>
    <w:rsid w:val="00924A4D"/>
    <w:rsid w:val="0093201C"/>
    <w:rsid w:val="00936721"/>
    <w:rsid w:val="009369A1"/>
    <w:rsid w:val="00945810"/>
    <w:rsid w:val="009530CB"/>
    <w:rsid w:val="0095508E"/>
    <w:rsid w:val="00956EFF"/>
    <w:rsid w:val="009618F4"/>
    <w:rsid w:val="00962C4E"/>
    <w:rsid w:val="009706DF"/>
    <w:rsid w:val="009879B9"/>
    <w:rsid w:val="009957EB"/>
    <w:rsid w:val="009B183C"/>
    <w:rsid w:val="009B3FBC"/>
    <w:rsid w:val="009C1B0E"/>
    <w:rsid w:val="009C3273"/>
    <w:rsid w:val="009C5E16"/>
    <w:rsid w:val="009C645F"/>
    <w:rsid w:val="009C71C8"/>
    <w:rsid w:val="009D773B"/>
    <w:rsid w:val="009E5F93"/>
    <w:rsid w:val="009F01F8"/>
    <w:rsid w:val="009F3A6B"/>
    <w:rsid w:val="009F6B66"/>
    <w:rsid w:val="00A0297F"/>
    <w:rsid w:val="00A05DA2"/>
    <w:rsid w:val="00A17B34"/>
    <w:rsid w:val="00A22DB4"/>
    <w:rsid w:val="00A23A55"/>
    <w:rsid w:val="00A275CC"/>
    <w:rsid w:val="00A36F67"/>
    <w:rsid w:val="00A414FB"/>
    <w:rsid w:val="00A8148A"/>
    <w:rsid w:val="00A873E1"/>
    <w:rsid w:val="00A93B9D"/>
    <w:rsid w:val="00A96578"/>
    <w:rsid w:val="00AA0BF5"/>
    <w:rsid w:val="00AB3529"/>
    <w:rsid w:val="00AC24C2"/>
    <w:rsid w:val="00AC71FD"/>
    <w:rsid w:val="00AD00DF"/>
    <w:rsid w:val="00AF1BA6"/>
    <w:rsid w:val="00B05227"/>
    <w:rsid w:val="00B0731E"/>
    <w:rsid w:val="00B159A7"/>
    <w:rsid w:val="00B16E01"/>
    <w:rsid w:val="00B2023E"/>
    <w:rsid w:val="00B2174C"/>
    <w:rsid w:val="00B27F58"/>
    <w:rsid w:val="00B3194C"/>
    <w:rsid w:val="00B33116"/>
    <w:rsid w:val="00B34D24"/>
    <w:rsid w:val="00B35384"/>
    <w:rsid w:val="00B41ECD"/>
    <w:rsid w:val="00B71054"/>
    <w:rsid w:val="00B751F8"/>
    <w:rsid w:val="00BA7D79"/>
    <w:rsid w:val="00BB00D8"/>
    <w:rsid w:val="00BC63BD"/>
    <w:rsid w:val="00BD7240"/>
    <w:rsid w:val="00BF1BCD"/>
    <w:rsid w:val="00BF59F2"/>
    <w:rsid w:val="00BF655E"/>
    <w:rsid w:val="00C030D3"/>
    <w:rsid w:val="00C055D6"/>
    <w:rsid w:val="00C20677"/>
    <w:rsid w:val="00C30493"/>
    <w:rsid w:val="00C32786"/>
    <w:rsid w:val="00C40C0F"/>
    <w:rsid w:val="00C47011"/>
    <w:rsid w:val="00C47209"/>
    <w:rsid w:val="00C53A2C"/>
    <w:rsid w:val="00C574DD"/>
    <w:rsid w:val="00C57EB2"/>
    <w:rsid w:val="00C73051"/>
    <w:rsid w:val="00C80DDE"/>
    <w:rsid w:val="00C82E6D"/>
    <w:rsid w:val="00C87BF5"/>
    <w:rsid w:val="00C90E53"/>
    <w:rsid w:val="00C91BDD"/>
    <w:rsid w:val="00C96CAB"/>
    <w:rsid w:val="00CA51AA"/>
    <w:rsid w:val="00CB0598"/>
    <w:rsid w:val="00CB4414"/>
    <w:rsid w:val="00CC0181"/>
    <w:rsid w:val="00CD29C3"/>
    <w:rsid w:val="00CF5BE2"/>
    <w:rsid w:val="00D0658B"/>
    <w:rsid w:val="00D1501A"/>
    <w:rsid w:val="00D1511F"/>
    <w:rsid w:val="00D1596A"/>
    <w:rsid w:val="00D30F07"/>
    <w:rsid w:val="00D35B09"/>
    <w:rsid w:val="00D3707C"/>
    <w:rsid w:val="00D6425C"/>
    <w:rsid w:val="00D6544F"/>
    <w:rsid w:val="00D80690"/>
    <w:rsid w:val="00D81AB2"/>
    <w:rsid w:val="00D87D0D"/>
    <w:rsid w:val="00DA3D74"/>
    <w:rsid w:val="00DB0C77"/>
    <w:rsid w:val="00DB2AAE"/>
    <w:rsid w:val="00DD0354"/>
    <w:rsid w:val="00DD3F62"/>
    <w:rsid w:val="00DD40F2"/>
    <w:rsid w:val="00DE0150"/>
    <w:rsid w:val="00DE3BCB"/>
    <w:rsid w:val="00DF5B1D"/>
    <w:rsid w:val="00E03DAD"/>
    <w:rsid w:val="00E03DEB"/>
    <w:rsid w:val="00E0454F"/>
    <w:rsid w:val="00E139DA"/>
    <w:rsid w:val="00E171E7"/>
    <w:rsid w:val="00E2090D"/>
    <w:rsid w:val="00E3317C"/>
    <w:rsid w:val="00E51C04"/>
    <w:rsid w:val="00E6256D"/>
    <w:rsid w:val="00E70B98"/>
    <w:rsid w:val="00E71394"/>
    <w:rsid w:val="00E8349D"/>
    <w:rsid w:val="00E875C0"/>
    <w:rsid w:val="00E93777"/>
    <w:rsid w:val="00EA1BDB"/>
    <w:rsid w:val="00EB42B7"/>
    <w:rsid w:val="00EB757F"/>
    <w:rsid w:val="00EC58B7"/>
    <w:rsid w:val="00EF4095"/>
    <w:rsid w:val="00EF45CA"/>
    <w:rsid w:val="00F01295"/>
    <w:rsid w:val="00F0685A"/>
    <w:rsid w:val="00F0697D"/>
    <w:rsid w:val="00F07A4C"/>
    <w:rsid w:val="00F16049"/>
    <w:rsid w:val="00F26780"/>
    <w:rsid w:val="00F40BC9"/>
    <w:rsid w:val="00F416EC"/>
    <w:rsid w:val="00F546D5"/>
    <w:rsid w:val="00F561F6"/>
    <w:rsid w:val="00F56876"/>
    <w:rsid w:val="00F603C4"/>
    <w:rsid w:val="00F628D1"/>
    <w:rsid w:val="00F66944"/>
    <w:rsid w:val="00F73636"/>
    <w:rsid w:val="00F829D1"/>
    <w:rsid w:val="00F93951"/>
    <w:rsid w:val="00F969D0"/>
    <w:rsid w:val="00FA3720"/>
    <w:rsid w:val="00FC2D10"/>
    <w:rsid w:val="00FD258C"/>
    <w:rsid w:val="00FE162B"/>
    <w:rsid w:val="00FF5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EA755F"/>
  <w15:docId w15:val="{6345B2C3-A606-4E65-9289-BD4B53432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345"/>
    <w:pPr>
      <w:spacing w:after="200"/>
    </w:pPr>
    <w:rPr>
      <w:rFonts w:asciiTheme="minorHAnsi" w:hAnsiTheme="minorHAnsi" w:cstheme="minorBidi"/>
    </w:rPr>
  </w:style>
  <w:style w:type="paragraph" w:styleId="Heading2">
    <w:name w:val="heading 2"/>
    <w:basedOn w:val="Normal"/>
    <w:next w:val="Normal"/>
    <w:link w:val="Heading2Char"/>
    <w:uiPriority w:val="9"/>
    <w:unhideWhenUsed/>
    <w:qFormat/>
    <w:rsid w:val="005F0239"/>
    <w:pPr>
      <w:keepNext/>
      <w:keepLines/>
      <w:spacing w:before="200" w:after="0"/>
      <w:ind w:left="360"/>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345"/>
    <w:pPr>
      <w:spacing w:after="0"/>
      <w:ind w:left="720"/>
      <w:contextualSpacing/>
    </w:pPr>
    <w:rPr>
      <w:rFonts w:ascii="Cambria" w:eastAsia="Cambria" w:hAnsi="Cambria" w:cs="Times New Roman"/>
      <w:lang w:eastAsia="en-US"/>
    </w:rPr>
  </w:style>
  <w:style w:type="character" w:styleId="Hyperlink">
    <w:name w:val="Hyperlink"/>
    <w:basedOn w:val="DefaultParagraphFont"/>
    <w:uiPriority w:val="99"/>
    <w:semiHidden/>
    <w:unhideWhenUsed/>
    <w:rsid w:val="00647CDA"/>
    <w:rPr>
      <w:color w:val="0000FF"/>
      <w:u w:val="single"/>
    </w:rPr>
  </w:style>
  <w:style w:type="paragraph" w:customStyle="1" w:styleId="Default">
    <w:name w:val="Default"/>
    <w:rsid w:val="00A96578"/>
    <w:pPr>
      <w:autoSpaceDE w:val="0"/>
      <w:autoSpaceDN w:val="0"/>
      <w:adjustRightInd w:val="0"/>
    </w:pPr>
    <w:rPr>
      <w:rFonts w:ascii="Calibri" w:eastAsiaTheme="minorHAnsi" w:hAnsi="Calibri" w:cs="Calibri"/>
      <w:color w:val="000000"/>
      <w:lang w:eastAsia="en-US"/>
    </w:rPr>
  </w:style>
  <w:style w:type="character" w:styleId="CommentReference">
    <w:name w:val="annotation reference"/>
    <w:basedOn w:val="DefaultParagraphFont"/>
    <w:uiPriority w:val="99"/>
    <w:semiHidden/>
    <w:unhideWhenUsed/>
    <w:rsid w:val="00D1501A"/>
    <w:rPr>
      <w:sz w:val="16"/>
      <w:szCs w:val="16"/>
    </w:rPr>
  </w:style>
  <w:style w:type="paragraph" w:styleId="CommentText">
    <w:name w:val="annotation text"/>
    <w:basedOn w:val="Normal"/>
    <w:link w:val="CommentTextChar"/>
    <w:uiPriority w:val="99"/>
    <w:semiHidden/>
    <w:unhideWhenUsed/>
    <w:rsid w:val="00D1501A"/>
    <w:rPr>
      <w:sz w:val="20"/>
      <w:szCs w:val="20"/>
    </w:rPr>
  </w:style>
  <w:style w:type="character" w:customStyle="1" w:styleId="CommentTextChar">
    <w:name w:val="Comment Text Char"/>
    <w:basedOn w:val="DefaultParagraphFont"/>
    <w:link w:val="CommentText"/>
    <w:uiPriority w:val="99"/>
    <w:semiHidden/>
    <w:rsid w:val="00D1501A"/>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1501A"/>
    <w:rPr>
      <w:b/>
      <w:bCs/>
    </w:rPr>
  </w:style>
  <w:style w:type="character" w:customStyle="1" w:styleId="CommentSubjectChar">
    <w:name w:val="Comment Subject Char"/>
    <w:basedOn w:val="CommentTextChar"/>
    <w:link w:val="CommentSubject"/>
    <w:uiPriority w:val="99"/>
    <w:semiHidden/>
    <w:rsid w:val="00D1501A"/>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D1501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01A"/>
    <w:rPr>
      <w:rFonts w:ascii="Tahoma" w:hAnsi="Tahoma" w:cs="Tahoma"/>
      <w:sz w:val="16"/>
      <w:szCs w:val="16"/>
    </w:rPr>
  </w:style>
  <w:style w:type="paragraph" w:styleId="Footer">
    <w:name w:val="footer"/>
    <w:basedOn w:val="Normal"/>
    <w:link w:val="FooterChar"/>
    <w:uiPriority w:val="99"/>
    <w:unhideWhenUsed/>
    <w:rsid w:val="004165FD"/>
    <w:pPr>
      <w:tabs>
        <w:tab w:val="center" w:pos="4320"/>
        <w:tab w:val="right" w:pos="8640"/>
      </w:tabs>
      <w:spacing w:after="0"/>
    </w:pPr>
  </w:style>
  <w:style w:type="character" w:customStyle="1" w:styleId="FooterChar">
    <w:name w:val="Footer Char"/>
    <w:basedOn w:val="DefaultParagraphFont"/>
    <w:link w:val="Footer"/>
    <w:uiPriority w:val="99"/>
    <w:rsid w:val="004165FD"/>
    <w:rPr>
      <w:rFonts w:asciiTheme="minorHAnsi" w:hAnsiTheme="minorHAnsi" w:cstheme="minorBidi"/>
    </w:rPr>
  </w:style>
  <w:style w:type="character" w:styleId="PageNumber">
    <w:name w:val="page number"/>
    <w:basedOn w:val="DefaultParagraphFont"/>
    <w:uiPriority w:val="99"/>
    <w:semiHidden/>
    <w:unhideWhenUsed/>
    <w:rsid w:val="004165FD"/>
  </w:style>
  <w:style w:type="paragraph" w:styleId="Header">
    <w:name w:val="header"/>
    <w:basedOn w:val="Normal"/>
    <w:link w:val="HeaderChar"/>
    <w:uiPriority w:val="99"/>
    <w:unhideWhenUsed/>
    <w:rsid w:val="00C47011"/>
    <w:pPr>
      <w:tabs>
        <w:tab w:val="center" w:pos="4680"/>
        <w:tab w:val="right" w:pos="9360"/>
      </w:tabs>
      <w:spacing w:after="0"/>
    </w:pPr>
  </w:style>
  <w:style w:type="character" w:customStyle="1" w:styleId="HeaderChar">
    <w:name w:val="Header Char"/>
    <w:basedOn w:val="DefaultParagraphFont"/>
    <w:link w:val="Header"/>
    <w:uiPriority w:val="99"/>
    <w:rsid w:val="00C47011"/>
    <w:rPr>
      <w:rFonts w:asciiTheme="minorHAnsi" w:hAnsiTheme="minorHAnsi" w:cstheme="minorBidi"/>
    </w:rPr>
  </w:style>
  <w:style w:type="paragraph" w:styleId="NormalWeb">
    <w:name w:val="Normal (Web)"/>
    <w:basedOn w:val="Normal"/>
    <w:uiPriority w:val="99"/>
    <w:unhideWhenUsed/>
    <w:rsid w:val="00B41ECD"/>
    <w:pPr>
      <w:spacing w:after="0"/>
    </w:pPr>
    <w:rPr>
      <w:rFonts w:ascii="Times New Roman" w:eastAsiaTheme="minorHAnsi" w:hAnsi="Times New Roman" w:cs="Times New Roman"/>
      <w:lang w:eastAsia="en-US"/>
    </w:rPr>
  </w:style>
  <w:style w:type="table" w:styleId="TableGrid">
    <w:name w:val="Table Grid"/>
    <w:basedOn w:val="TableNormal"/>
    <w:uiPriority w:val="59"/>
    <w:rsid w:val="00A22D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9B3FBC"/>
    <w:pPr>
      <w:spacing w:before="100" w:beforeAutospacing="1" w:after="100" w:afterAutospacing="1"/>
    </w:pPr>
    <w:rPr>
      <w:rFonts w:ascii="Times New Roman" w:eastAsia="Times New Roman" w:hAnsi="Times New Roman" w:cs="Times New Roman"/>
      <w:lang w:eastAsia="en-US"/>
    </w:rPr>
  </w:style>
  <w:style w:type="character" w:customStyle="1" w:styleId="Heading2Char">
    <w:name w:val="Heading 2 Char"/>
    <w:basedOn w:val="DefaultParagraphFont"/>
    <w:link w:val="Heading2"/>
    <w:uiPriority w:val="9"/>
    <w:rsid w:val="005F0239"/>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713992">
      <w:bodyDiv w:val="1"/>
      <w:marLeft w:val="0"/>
      <w:marRight w:val="0"/>
      <w:marTop w:val="0"/>
      <w:marBottom w:val="0"/>
      <w:divBdr>
        <w:top w:val="none" w:sz="0" w:space="0" w:color="auto"/>
        <w:left w:val="none" w:sz="0" w:space="0" w:color="auto"/>
        <w:bottom w:val="none" w:sz="0" w:space="0" w:color="auto"/>
        <w:right w:val="none" w:sz="0" w:space="0" w:color="auto"/>
      </w:divBdr>
    </w:div>
    <w:div w:id="286816698">
      <w:bodyDiv w:val="1"/>
      <w:marLeft w:val="0"/>
      <w:marRight w:val="0"/>
      <w:marTop w:val="0"/>
      <w:marBottom w:val="0"/>
      <w:divBdr>
        <w:top w:val="none" w:sz="0" w:space="0" w:color="auto"/>
        <w:left w:val="none" w:sz="0" w:space="0" w:color="auto"/>
        <w:bottom w:val="none" w:sz="0" w:space="0" w:color="auto"/>
        <w:right w:val="none" w:sz="0" w:space="0" w:color="auto"/>
      </w:divBdr>
    </w:div>
    <w:div w:id="475493634">
      <w:bodyDiv w:val="1"/>
      <w:marLeft w:val="0"/>
      <w:marRight w:val="0"/>
      <w:marTop w:val="0"/>
      <w:marBottom w:val="0"/>
      <w:divBdr>
        <w:top w:val="none" w:sz="0" w:space="0" w:color="auto"/>
        <w:left w:val="none" w:sz="0" w:space="0" w:color="auto"/>
        <w:bottom w:val="none" w:sz="0" w:space="0" w:color="auto"/>
        <w:right w:val="none" w:sz="0" w:space="0" w:color="auto"/>
      </w:divBdr>
    </w:div>
    <w:div w:id="826094401">
      <w:bodyDiv w:val="1"/>
      <w:marLeft w:val="0"/>
      <w:marRight w:val="0"/>
      <w:marTop w:val="0"/>
      <w:marBottom w:val="0"/>
      <w:divBdr>
        <w:top w:val="none" w:sz="0" w:space="0" w:color="auto"/>
        <w:left w:val="none" w:sz="0" w:space="0" w:color="auto"/>
        <w:bottom w:val="none" w:sz="0" w:space="0" w:color="auto"/>
        <w:right w:val="none" w:sz="0" w:space="0" w:color="auto"/>
      </w:divBdr>
    </w:div>
    <w:div w:id="915284581">
      <w:bodyDiv w:val="1"/>
      <w:marLeft w:val="0"/>
      <w:marRight w:val="0"/>
      <w:marTop w:val="0"/>
      <w:marBottom w:val="0"/>
      <w:divBdr>
        <w:top w:val="none" w:sz="0" w:space="0" w:color="auto"/>
        <w:left w:val="none" w:sz="0" w:space="0" w:color="auto"/>
        <w:bottom w:val="none" w:sz="0" w:space="0" w:color="auto"/>
        <w:right w:val="none" w:sz="0" w:space="0" w:color="auto"/>
      </w:divBdr>
    </w:div>
    <w:div w:id="945427161">
      <w:bodyDiv w:val="1"/>
      <w:marLeft w:val="0"/>
      <w:marRight w:val="0"/>
      <w:marTop w:val="0"/>
      <w:marBottom w:val="0"/>
      <w:divBdr>
        <w:top w:val="none" w:sz="0" w:space="0" w:color="auto"/>
        <w:left w:val="none" w:sz="0" w:space="0" w:color="auto"/>
        <w:bottom w:val="none" w:sz="0" w:space="0" w:color="auto"/>
        <w:right w:val="none" w:sz="0" w:space="0" w:color="auto"/>
      </w:divBdr>
    </w:div>
    <w:div w:id="948780259">
      <w:bodyDiv w:val="1"/>
      <w:marLeft w:val="0"/>
      <w:marRight w:val="0"/>
      <w:marTop w:val="0"/>
      <w:marBottom w:val="0"/>
      <w:divBdr>
        <w:top w:val="none" w:sz="0" w:space="0" w:color="auto"/>
        <w:left w:val="none" w:sz="0" w:space="0" w:color="auto"/>
        <w:bottom w:val="none" w:sz="0" w:space="0" w:color="auto"/>
        <w:right w:val="none" w:sz="0" w:space="0" w:color="auto"/>
      </w:divBdr>
    </w:div>
    <w:div w:id="1085809588">
      <w:bodyDiv w:val="1"/>
      <w:marLeft w:val="0"/>
      <w:marRight w:val="0"/>
      <w:marTop w:val="0"/>
      <w:marBottom w:val="0"/>
      <w:divBdr>
        <w:top w:val="none" w:sz="0" w:space="0" w:color="auto"/>
        <w:left w:val="none" w:sz="0" w:space="0" w:color="auto"/>
        <w:bottom w:val="none" w:sz="0" w:space="0" w:color="auto"/>
        <w:right w:val="none" w:sz="0" w:space="0" w:color="auto"/>
      </w:divBdr>
    </w:div>
    <w:div w:id="1730230972">
      <w:bodyDiv w:val="1"/>
      <w:marLeft w:val="0"/>
      <w:marRight w:val="0"/>
      <w:marTop w:val="0"/>
      <w:marBottom w:val="0"/>
      <w:divBdr>
        <w:top w:val="none" w:sz="0" w:space="0" w:color="auto"/>
        <w:left w:val="none" w:sz="0" w:space="0" w:color="auto"/>
        <w:bottom w:val="none" w:sz="0" w:space="0" w:color="auto"/>
        <w:right w:val="none" w:sz="0" w:space="0" w:color="auto"/>
      </w:divBdr>
    </w:div>
    <w:div w:id="1762990637">
      <w:bodyDiv w:val="1"/>
      <w:marLeft w:val="0"/>
      <w:marRight w:val="0"/>
      <w:marTop w:val="0"/>
      <w:marBottom w:val="0"/>
      <w:divBdr>
        <w:top w:val="none" w:sz="0" w:space="0" w:color="auto"/>
        <w:left w:val="none" w:sz="0" w:space="0" w:color="auto"/>
        <w:bottom w:val="none" w:sz="0" w:space="0" w:color="auto"/>
        <w:right w:val="none" w:sz="0" w:space="0" w:color="auto"/>
      </w:divBdr>
    </w:div>
    <w:div w:id="1849444398">
      <w:bodyDiv w:val="1"/>
      <w:marLeft w:val="0"/>
      <w:marRight w:val="0"/>
      <w:marTop w:val="0"/>
      <w:marBottom w:val="0"/>
      <w:divBdr>
        <w:top w:val="none" w:sz="0" w:space="0" w:color="auto"/>
        <w:left w:val="none" w:sz="0" w:space="0" w:color="auto"/>
        <w:bottom w:val="none" w:sz="0" w:space="0" w:color="auto"/>
        <w:right w:val="none" w:sz="0" w:space="0" w:color="auto"/>
      </w:divBdr>
    </w:div>
    <w:div w:id="2012053097">
      <w:bodyDiv w:val="1"/>
      <w:marLeft w:val="0"/>
      <w:marRight w:val="0"/>
      <w:marTop w:val="0"/>
      <w:marBottom w:val="0"/>
      <w:divBdr>
        <w:top w:val="none" w:sz="0" w:space="0" w:color="auto"/>
        <w:left w:val="none" w:sz="0" w:space="0" w:color="auto"/>
        <w:bottom w:val="none" w:sz="0" w:space="0" w:color="auto"/>
        <w:right w:val="none" w:sz="0" w:space="0" w:color="auto"/>
      </w:divBdr>
    </w:div>
    <w:div w:id="2101637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7</Pages>
  <Words>2304</Words>
  <Characters>13138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Hazel Jones</dc:creator>
  <cp:lastModifiedBy>Moody,Mary E</cp:lastModifiedBy>
  <cp:revision>43</cp:revision>
  <cp:lastPrinted>2020-07-06T13:56:00Z</cp:lastPrinted>
  <dcterms:created xsi:type="dcterms:W3CDTF">2021-02-13T18:09:00Z</dcterms:created>
  <dcterms:modified xsi:type="dcterms:W3CDTF">2021-02-16T00:47:00Z</dcterms:modified>
</cp:coreProperties>
</file>