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F533" w14:textId="77777777" w:rsidR="001322BB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3F7869DD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 w:rsidR="00860EAB">
        <w:rPr>
          <w:rFonts w:ascii="Times New Roman" w:hAnsi="Times New Roman" w:cs="Times New Roman"/>
          <w:b/>
        </w:rPr>
        <w:t xml:space="preserve"> Meeting</w:t>
      </w:r>
    </w:p>
    <w:p w14:paraId="09820FF1" w14:textId="77ED1C71" w:rsidR="00567345" w:rsidRDefault="002E62DD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E51C04">
        <w:rPr>
          <w:rFonts w:ascii="Times New Roman" w:hAnsi="Times New Roman" w:cs="Times New Roman"/>
          <w:b/>
        </w:rPr>
        <w:t xml:space="preserve">, </w:t>
      </w:r>
      <w:r w:rsidR="00D02723">
        <w:rPr>
          <w:rFonts w:ascii="Times New Roman" w:hAnsi="Times New Roman" w:cs="Times New Roman"/>
          <w:b/>
        </w:rPr>
        <w:t>March</w:t>
      </w:r>
      <w:r w:rsidR="00463449">
        <w:rPr>
          <w:rFonts w:ascii="Times New Roman" w:hAnsi="Times New Roman" w:cs="Times New Roman"/>
          <w:b/>
        </w:rPr>
        <w:t xml:space="preserve"> 15</w:t>
      </w:r>
      <w:r w:rsidR="00883CAF">
        <w:rPr>
          <w:rFonts w:ascii="Times New Roman" w:hAnsi="Times New Roman" w:cs="Times New Roman"/>
          <w:b/>
        </w:rPr>
        <w:t>,</w:t>
      </w:r>
      <w:r w:rsidR="002B10D5">
        <w:rPr>
          <w:rFonts w:ascii="Times New Roman" w:hAnsi="Times New Roman" w:cs="Times New Roman"/>
          <w:b/>
        </w:rPr>
        <w:t xml:space="preserve"> 202</w:t>
      </w:r>
      <w:r w:rsidR="00883CAF">
        <w:rPr>
          <w:rFonts w:ascii="Times New Roman" w:hAnsi="Times New Roman" w:cs="Times New Roman"/>
          <w:b/>
        </w:rPr>
        <w:t>1</w:t>
      </w:r>
      <w:r w:rsidR="00936721">
        <w:rPr>
          <w:rFonts w:ascii="Times New Roman" w:hAnsi="Times New Roman" w:cs="Times New Roman"/>
          <w:b/>
        </w:rPr>
        <w:t>; 2:00</w:t>
      </w:r>
      <w:r w:rsidR="005319D4">
        <w:rPr>
          <w:rFonts w:ascii="Times New Roman" w:hAnsi="Times New Roman" w:cs="Times New Roman"/>
          <w:b/>
        </w:rPr>
        <w:t>-4:00</w:t>
      </w:r>
      <w:r w:rsidR="00936721">
        <w:rPr>
          <w:rFonts w:ascii="Times New Roman" w:hAnsi="Times New Roman" w:cs="Times New Roman"/>
          <w:b/>
        </w:rPr>
        <w:t>pm</w:t>
      </w:r>
      <w:r w:rsidR="000F5F7E">
        <w:rPr>
          <w:rFonts w:ascii="Times New Roman" w:hAnsi="Times New Roman" w:cs="Times New Roman"/>
          <w:b/>
        </w:rPr>
        <w:t>, via ZOOM</w:t>
      </w:r>
    </w:p>
    <w:p w14:paraId="5DAA3D0F" w14:textId="77777777" w:rsidR="002B10D5" w:rsidRPr="002B10D5" w:rsidRDefault="002B10D5" w:rsidP="0056734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66917881" w14:textId="77777777" w:rsidR="00A11AB3" w:rsidRPr="00AB0C6B" w:rsidRDefault="00A11AB3" w:rsidP="00A11AB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2C6291">
        <w:rPr>
          <w:rFonts w:ascii="Times New Roman" w:hAnsi="Times New Roman" w:cs="Times New Roman"/>
          <w:b/>
          <w:u w:val="single"/>
        </w:rPr>
        <w:t>Attendance:</w:t>
      </w:r>
    </w:p>
    <w:p w14:paraId="75C8CD85" w14:textId="77777777" w:rsidR="00A11AB3" w:rsidRPr="00980DFB" w:rsidRDefault="00A11AB3" w:rsidP="00A11AB3">
      <w:pPr>
        <w:pStyle w:val="ListParagraph"/>
        <w:numPr>
          <w:ilvl w:val="0"/>
          <w:numId w:val="45"/>
        </w:numPr>
        <w:spacing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</w:rPr>
        <w:t>Diana Joyce-Beaulieu (Chair), Angela Kohnen (Chair-Elect)</w:t>
      </w:r>
    </w:p>
    <w:p w14:paraId="33814D4B" w14:textId="26A99535" w:rsidR="00A11AB3" w:rsidRPr="00980DFB" w:rsidRDefault="00A11AB3" w:rsidP="00A11AB3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HDOSE Reps</w:t>
      </w:r>
      <w:r w:rsidRPr="00980DFB">
        <w:rPr>
          <w:rFonts w:ascii="Times New Roman" w:hAnsi="Times New Roman"/>
          <w:color w:val="000000" w:themeColor="text1"/>
        </w:rPr>
        <w:t xml:space="preserve">: </w:t>
      </w:r>
      <w:r w:rsidRPr="00854AD1">
        <w:rPr>
          <w:rFonts w:ascii="Times New Roman" w:hAnsi="Times New Roman"/>
          <w:color w:val="000000" w:themeColor="text1"/>
        </w:rPr>
        <w:t>Lindsay Lynch</w:t>
      </w:r>
      <w:r>
        <w:rPr>
          <w:rFonts w:ascii="Times New Roman" w:hAnsi="Times New Roman"/>
        </w:rPr>
        <w:t xml:space="preserve">, </w:t>
      </w:r>
      <w:r w:rsidRPr="00980DFB">
        <w:rPr>
          <w:rFonts w:ascii="Times New Roman" w:hAnsi="Times New Roman"/>
        </w:rPr>
        <w:t xml:space="preserve">Chris Curran, Helena </w:t>
      </w:r>
      <w:proofErr w:type="spellStart"/>
      <w:r w:rsidRPr="00980DFB">
        <w:rPr>
          <w:rFonts w:ascii="Times New Roman" w:hAnsi="Times New Roman"/>
        </w:rPr>
        <w:t>Mawdsley</w:t>
      </w:r>
      <w:proofErr w:type="spellEnd"/>
      <w:r w:rsidRPr="00980DFB">
        <w:rPr>
          <w:rFonts w:ascii="Times New Roman" w:hAnsi="Times New Roman"/>
        </w:rPr>
        <w:t xml:space="preserve">, </w:t>
      </w:r>
      <w:r w:rsidRPr="00980DFB">
        <w:rPr>
          <w:rFonts w:ascii="Times New Roman" w:hAnsi="Times New Roman"/>
          <w:iCs/>
        </w:rPr>
        <w:t xml:space="preserve">Hope </w:t>
      </w:r>
      <w:proofErr w:type="spellStart"/>
      <w:r w:rsidR="002E62DD">
        <w:rPr>
          <w:rFonts w:ascii="Times New Roman" w:hAnsi="Times New Roman"/>
          <w:iCs/>
        </w:rPr>
        <w:t>Sch</w:t>
      </w:r>
      <w:r w:rsidR="005518A3" w:rsidRPr="00980DFB">
        <w:rPr>
          <w:rFonts w:ascii="Times New Roman" w:hAnsi="Times New Roman"/>
          <w:iCs/>
        </w:rPr>
        <w:t>uermann</w:t>
      </w:r>
      <w:proofErr w:type="spellEnd"/>
      <w:r w:rsidR="006D225A">
        <w:rPr>
          <w:rFonts w:ascii="Times New Roman" w:hAnsi="Times New Roman"/>
          <w:iCs/>
        </w:rPr>
        <w:t>, Cathy Atria (alternate)</w:t>
      </w:r>
    </w:p>
    <w:p w14:paraId="027F1855" w14:textId="77777777" w:rsidR="00A11AB3" w:rsidRPr="00980DFB" w:rsidRDefault="00A11AB3" w:rsidP="00A11AB3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SESPECS Reps</w:t>
      </w:r>
      <w:r w:rsidRPr="00980DFB">
        <w:rPr>
          <w:rFonts w:ascii="Times New Roman" w:hAnsi="Times New Roman"/>
          <w:color w:val="000000" w:themeColor="text1"/>
        </w:rPr>
        <w:t xml:space="preserve">: </w:t>
      </w:r>
      <w:r w:rsidRPr="00980DFB">
        <w:rPr>
          <w:rFonts w:ascii="Times New Roman" w:hAnsi="Times New Roman"/>
        </w:rPr>
        <w:t>Cyn</w:t>
      </w:r>
      <w:r>
        <w:rPr>
          <w:rFonts w:ascii="Times New Roman" w:hAnsi="Times New Roman"/>
        </w:rPr>
        <w:t>dy</w:t>
      </w:r>
      <w:r w:rsidRPr="00980DFB">
        <w:rPr>
          <w:rFonts w:ascii="Times New Roman" w:hAnsi="Times New Roman"/>
        </w:rPr>
        <w:t xml:space="preserve"> Griffin, Tara Mathien, Kristi Cheyney-Collante, Alice Kaye Emery</w:t>
      </w:r>
    </w:p>
    <w:p w14:paraId="60D51F70" w14:textId="03EA7DE6" w:rsidR="00A11AB3" w:rsidRPr="00980DFB" w:rsidRDefault="00A11AB3" w:rsidP="00A11AB3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STL Reps:</w:t>
      </w:r>
      <w:r w:rsidRPr="00980DFB">
        <w:rPr>
          <w:rFonts w:ascii="Times New Roman" w:hAnsi="Times New Roman"/>
          <w:color w:val="000000" w:themeColor="text1"/>
        </w:rPr>
        <w:t xml:space="preserve"> Gage Jeter, </w:t>
      </w:r>
      <w:r w:rsidRPr="00980DFB">
        <w:rPr>
          <w:rFonts w:ascii="Times New Roman" w:hAnsi="Times New Roman"/>
        </w:rPr>
        <w:t>Shelley Warm, Julie Brown, Maya Israel</w:t>
      </w:r>
      <w:r w:rsidR="004D4FA0">
        <w:rPr>
          <w:rFonts w:ascii="Times New Roman" w:hAnsi="Times New Roman"/>
        </w:rPr>
        <w:t xml:space="preserve"> (absent)</w:t>
      </w:r>
      <w:r w:rsidR="002E62DD">
        <w:rPr>
          <w:rFonts w:ascii="Times New Roman" w:hAnsi="Times New Roman"/>
        </w:rPr>
        <w:t>, Magdi Castaneda (alternate)</w:t>
      </w:r>
    </w:p>
    <w:p w14:paraId="4D12D566" w14:textId="6247BC08" w:rsidR="00A11AB3" w:rsidRPr="00A11AB3" w:rsidRDefault="00A11AB3" w:rsidP="00A11AB3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</w:rPr>
        <w:t>Deans</w:t>
      </w:r>
      <w:r w:rsidRPr="00980DFB">
        <w:rPr>
          <w:rFonts w:ascii="Times New Roman" w:hAnsi="Times New Roman"/>
        </w:rPr>
        <w:t>: Glenn Good (Dean), Tom Dana (Senior Associate Dean), Thomasenia Adams (Associate Dean), Nancy Waldron (Associate Dean)</w:t>
      </w:r>
    </w:p>
    <w:p w14:paraId="66F53E3D" w14:textId="1787BAB8" w:rsidR="00E51C04" w:rsidRPr="00E51C04" w:rsidRDefault="00E51C04" w:rsidP="00E51C04">
      <w:pPr>
        <w:spacing w:after="0"/>
        <w:ind w:left="-63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E51C04">
        <w:rPr>
          <w:rFonts w:ascii="Times New Roman" w:eastAsia="Times New Roman" w:hAnsi="Times New Roman" w:cs="Times New Roman"/>
          <w:b/>
          <w:u w:val="single"/>
          <w:lang w:eastAsia="en-US"/>
        </w:rPr>
        <w:t>ZOOM Meeting Protocol:</w:t>
      </w:r>
    </w:p>
    <w:p w14:paraId="6961A989" w14:textId="77777777" w:rsidR="00AC71FD" w:rsidRDefault="00860EAB" w:rsidP="002E7B7B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Deans, and </w:t>
      </w:r>
      <w:r w:rsidR="00AC71FD">
        <w:rPr>
          <w:rFonts w:ascii="Times New Roman" w:eastAsia="Times New Roman" w:hAnsi="Times New Roman"/>
        </w:rPr>
        <w:t>FPC members</w:t>
      </w:r>
      <w:r w:rsidR="00E3317C">
        <w:rPr>
          <w:rFonts w:ascii="Times New Roman" w:eastAsia="Times New Roman" w:hAnsi="Times New Roman"/>
        </w:rPr>
        <w:t>’</w:t>
      </w:r>
      <w:r w:rsidR="005319D4">
        <w:rPr>
          <w:rFonts w:ascii="Times New Roman" w:eastAsia="Times New Roman" w:hAnsi="Times New Roman"/>
        </w:rPr>
        <w:t xml:space="preserve"> microphones will be open</w:t>
      </w:r>
      <w:r w:rsidR="00694514">
        <w:rPr>
          <w:rFonts w:ascii="Times New Roman" w:eastAsia="Times New Roman" w:hAnsi="Times New Roman"/>
        </w:rPr>
        <w:t>.</w:t>
      </w:r>
    </w:p>
    <w:p w14:paraId="62B1E4E1" w14:textId="77777777" w:rsidR="002E7B7B" w:rsidRPr="00694514" w:rsidRDefault="00694514" w:rsidP="00C124F2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</w:t>
      </w:r>
      <w:r w:rsidR="002E7B7B" w:rsidRPr="00694514">
        <w:rPr>
          <w:rFonts w:ascii="Times New Roman" w:eastAsia="Times New Roman" w:hAnsi="Times New Roman"/>
        </w:rPr>
        <w:t xml:space="preserve">hat room will remain open </w:t>
      </w:r>
      <w:r w:rsidR="005319D4" w:rsidRPr="00694514">
        <w:rPr>
          <w:rFonts w:ascii="Times New Roman" w:eastAsia="Times New Roman" w:hAnsi="Times New Roman"/>
        </w:rPr>
        <w:t xml:space="preserve">to all participants </w:t>
      </w:r>
      <w:r w:rsidR="00860EAB">
        <w:rPr>
          <w:rFonts w:ascii="Times New Roman" w:eastAsia="Times New Roman" w:hAnsi="Times New Roman"/>
        </w:rPr>
        <w:t xml:space="preserve">during the </w:t>
      </w:r>
      <w:r w:rsidR="00C57EB2">
        <w:rPr>
          <w:rFonts w:ascii="Times New Roman" w:eastAsia="Times New Roman" w:hAnsi="Times New Roman"/>
        </w:rPr>
        <w:t>Dean</w:t>
      </w:r>
      <w:r w:rsidR="00860EAB">
        <w:rPr>
          <w:rFonts w:ascii="Times New Roman" w:eastAsia="Times New Roman" w:hAnsi="Times New Roman"/>
        </w:rPr>
        <w:t>s</w:t>
      </w:r>
      <w:r w:rsidR="00C57EB2">
        <w:rPr>
          <w:rFonts w:ascii="Times New Roman" w:eastAsia="Times New Roman" w:hAnsi="Times New Roman"/>
        </w:rPr>
        <w:t>’</w:t>
      </w:r>
      <w:r w:rsidR="00860EAB">
        <w:rPr>
          <w:rFonts w:ascii="Times New Roman" w:eastAsia="Times New Roman" w:hAnsi="Times New Roman"/>
        </w:rPr>
        <w:t xml:space="preserve"> reports. </w:t>
      </w:r>
      <w:r w:rsidR="003B27C8">
        <w:rPr>
          <w:rFonts w:ascii="Times New Roman" w:eastAsia="Times New Roman" w:hAnsi="Times New Roman"/>
        </w:rPr>
        <w:t>Chris Curran</w:t>
      </w:r>
      <w:r>
        <w:rPr>
          <w:rFonts w:ascii="Times New Roman" w:eastAsia="Times New Roman" w:hAnsi="Times New Roman"/>
        </w:rPr>
        <w:t xml:space="preserve"> </w:t>
      </w:r>
      <w:r w:rsidRPr="00694514">
        <w:rPr>
          <w:rFonts w:ascii="Times New Roman" w:eastAsia="Times New Roman" w:hAnsi="Times New Roman"/>
        </w:rPr>
        <w:t xml:space="preserve">will </w:t>
      </w:r>
      <w:r>
        <w:rPr>
          <w:rFonts w:ascii="Times New Roman" w:eastAsia="Times New Roman" w:hAnsi="Times New Roman"/>
        </w:rPr>
        <w:t>bring</w:t>
      </w:r>
      <w:r w:rsidR="002E7B7B" w:rsidRPr="00694514">
        <w:rPr>
          <w:rFonts w:ascii="Times New Roman" w:eastAsia="Times New Roman" w:hAnsi="Times New Roman"/>
        </w:rPr>
        <w:t xml:space="preserve"> forward </w:t>
      </w:r>
      <w:r>
        <w:rPr>
          <w:rFonts w:ascii="Times New Roman" w:eastAsia="Times New Roman" w:hAnsi="Times New Roman"/>
        </w:rPr>
        <w:t xml:space="preserve">questions </w:t>
      </w:r>
      <w:r w:rsidR="003B27C8">
        <w:rPr>
          <w:rFonts w:ascii="Times New Roman" w:eastAsia="Times New Roman" w:hAnsi="Times New Roman"/>
        </w:rPr>
        <w:t>to the Deans</w:t>
      </w:r>
      <w:r>
        <w:rPr>
          <w:rFonts w:ascii="Times New Roman" w:eastAsia="Times New Roman" w:hAnsi="Times New Roman"/>
        </w:rPr>
        <w:t xml:space="preserve"> </w:t>
      </w:r>
      <w:r w:rsidR="00C57EB2">
        <w:rPr>
          <w:rFonts w:ascii="Times New Roman" w:eastAsia="Times New Roman" w:hAnsi="Times New Roman"/>
        </w:rPr>
        <w:t>for comment</w:t>
      </w:r>
      <w:r w:rsidR="002E7B7B" w:rsidRPr="00694514">
        <w:rPr>
          <w:rFonts w:ascii="Times New Roman" w:eastAsia="Times New Roman" w:hAnsi="Times New Roman"/>
        </w:rPr>
        <w:t>.</w:t>
      </w:r>
    </w:p>
    <w:p w14:paraId="5DA66C18" w14:textId="77777777" w:rsidR="00860EAB" w:rsidRDefault="00860EAB" w:rsidP="002E7B7B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This meeting will </w:t>
      </w:r>
      <w:r w:rsidRPr="007C552B">
        <w:rPr>
          <w:rFonts w:ascii="Times New Roman" w:eastAsia="Times New Roman" w:hAnsi="Times New Roman"/>
          <w:u w:val="single"/>
        </w:rPr>
        <w:t>not</w:t>
      </w:r>
      <w:r>
        <w:rPr>
          <w:rFonts w:ascii="Times New Roman" w:eastAsia="Times New Roman" w:hAnsi="Times New Roman"/>
        </w:rPr>
        <w:t xml:space="preserve"> be recorded</w:t>
      </w:r>
    </w:p>
    <w:p w14:paraId="548DC52F" w14:textId="77777777" w:rsidR="00CB6BCC" w:rsidRDefault="00CB6BCC" w:rsidP="002E7B7B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Thank you for your attendance</w:t>
      </w:r>
    </w:p>
    <w:p w14:paraId="5DD28E90" w14:textId="77777777" w:rsidR="003B27C8" w:rsidRDefault="003B27C8" w:rsidP="003B27C8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1B41921" w14:textId="77777777" w:rsidR="00E3317C" w:rsidRPr="00A873E1" w:rsidRDefault="00E3317C" w:rsidP="003B27C8">
      <w:pPr>
        <w:spacing w:after="0"/>
        <w:ind w:hanging="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534F9A1" w14:textId="5F042183" w:rsidR="00E3317C" w:rsidRDefault="002E62DD" w:rsidP="00E33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and second approved</w:t>
      </w:r>
      <w:r w:rsidR="00C01687">
        <w:rPr>
          <w:rFonts w:ascii="Times New Roman" w:hAnsi="Times New Roman" w:cs="Times New Roman"/>
        </w:rPr>
        <w:t xml:space="preserve"> (2:05pm)</w:t>
      </w:r>
    </w:p>
    <w:p w14:paraId="07C5356A" w14:textId="77777777" w:rsidR="002E62DD" w:rsidRPr="006A0FDC" w:rsidRDefault="002E62DD" w:rsidP="00E3317C">
      <w:pPr>
        <w:spacing w:after="0"/>
        <w:rPr>
          <w:rFonts w:ascii="Times New Roman" w:hAnsi="Times New Roman" w:cs="Times New Roman"/>
        </w:rPr>
      </w:pPr>
    </w:p>
    <w:p w14:paraId="7C596C07" w14:textId="759FDDCA" w:rsidR="00E3317C" w:rsidRDefault="00E3317C" w:rsidP="002E62DD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>
        <w:rPr>
          <w:rFonts w:ascii="Times New Roman" w:hAnsi="Times New Roman" w:cs="Times New Roman"/>
          <w:b/>
          <w:u w:val="single"/>
        </w:rPr>
        <w:t xml:space="preserve">Last Meeting’s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D02723">
        <w:rPr>
          <w:rFonts w:ascii="Times New Roman" w:hAnsi="Times New Roman" w:cs="Times New Roman"/>
        </w:rPr>
        <w:t xml:space="preserve"> (2-1</w:t>
      </w:r>
      <w:r w:rsidR="00463449">
        <w:rPr>
          <w:rFonts w:ascii="Times New Roman" w:hAnsi="Times New Roman" w:cs="Times New Roman"/>
        </w:rPr>
        <w:t>5-21</w:t>
      </w:r>
      <w:r>
        <w:rPr>
          <w:rFonts w:ascii="Times New Roman" w:hAnsi="Times New Roman" w:cs="Times New Roman"/>
        </w:rPr>
        <w:t>)</w:t>
      </w:r>
    </w:p>
    <w:p w14:paraId="0D9240E2" w14:textId="612B3A9A" w:rsidR="00E3317C" w:rsidRPr="002E62DD" w:rsidRDefault="002E62DD" w:rsidP="002E62DD">
      <w:pPr>
        <w:spacing w:after="0"/>
        <w:rPr>
          <w:rFonts w:ascii="Times New Roman" w:hAnsi="Times New Roman" w:cs="Times New Roman"/>
        </w:rPr>
      </w:pPr>
      <w:r w:rsidRPr="002E62DD">
        <w:rPr>
          <w:rFonts w:ascii="Times New Roman" w:hAnsi="Times New Roman" w:cs="Times New Roman"/>
        </w:rPr>
        <w:t>Motion and second approved, no changes</w:t>
      </w:r>
    </w:p>
    <w:p w14:paraId="63BD5F02" w14:textId="77777777" w:rsidR="002E62DD" w:rsidRPr="00431427" w:rsidRDefault="002E62DD" w:rsidP="005319D4">
      <w:pPr>
        <w:spacing w:after="0"/>
        <w:ind w:left="-720"/>
        <w:rPr>
          <w:rFonts w:ascii="Times New Roman" w:hAnsi="Times New Roman" w:cs="Times New Roman"/>
          <w:color w:val="FF0000"/>
        </w:rPr>
      </w:pPr>
    </w:p>
    <w:p w14:paraId="3ECFC6CA" w14:textId="77777777" w:rsidR="006726BB" w:rsidRPr="00463449" w:rsidRDefault="00B54923" w:rsidP="006726BB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Updates/</w:t>
      </w:r>
      <w:r w:rsidR="006726BB">
        <w:rPr>
          <w:rFonts w:ascii="Times New Roman" w:hAnsi="Times New Roman"/>
          <w:b/>
          <w:u w:val="single"/>
        </w:rPr>
        <w:t>Presentations:</w:t>
      </w:r>
    </w:p>
    <w:p w14:paraId="4409FF0F" w14:textId="52741B35" w:rsidR="006726BB" w:rsidRDefault="006726BB" w:rsidP="006726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Nick Gage – Brief Faculty Demographics Survey Results</w:t>
      </w:r>
    </w:p>
    <w:p w14:paraId="4B44A45C" w14:textId="744E121E" w:rsidR="002E62DD" w:rsidRDefault="002E62DD" w:rsidP="002E62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 majority of faculty identify as 37% male and 63% female; 2% Multiracial, 4% Black, 4% Latina/o, 6% Asian, and 83% White; </w:t>
      </w:r>
      <w:r w:rsidR="004D1C53">
        <w:rPr>
          <w:rFonts w:ascii="Times New Roman" w:hAnsi="Times New Roman"/>
        </w:rPr>
        <w:t xml:space="preserve">15% International and 78% US; 7% with Disability and 85% without Disability. The committee will use this data to inform their next initiatives. </w:t>
      </w:r>
    </w:p>
    <w:p w14:paraId="4E8ACDD2" w14:textId="721A0FC4" w:rsidR="006726BB" w:rsidRDefault="006726BB" w:rsidP="006726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E1354">
        <w:rPr>
          <w:rFonts w:ascii="Times New Roman" w:hAnsi="Times New Roman"/>
        </w:rPr>
        <w:t>UF Senate Report – Chris Curran</w:t>
      </w:r>
    </w:p>
    <w:p w14:paraId="6CDBD09B" w14:textId="2C3F99C3" w:rsidR="004D1C53" w:rsidRDefault="004D1C53" w:rsidP="004D1C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COVID positivity rates dropping and vaccination opportunities increasing</w:t>
      </w:r>
    </w:p>
    <w:p w14:paraId="5A93B816" w14:textId="64BB24C5" w:rsidR="004D1C53" w:rsidRPr="004D1C53" w:rsidRDefault="004D1C53" w:rsidP="004D1C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Classes expected to return to traditional Face2Face format in Summer B</w:t>
      </w:r>
    </w:p>
    <w:p w14:paraId="3E06D64B" w14:textId="6F46C6BE" w:rsidR="006726BB" w:rsidRDefault="006726BB" w:rsidP="006726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Phil Poekert – Lastinger Center Research Catalyst </w:t>
      </w:r>
    </w:p>
    <w:p w14:paraId="09434942" w14:textId="329EC0B6" w:rsidR="008F5F05" w:rsidRDefault="008F5F05" w:rsidP="008F5F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Collaboration with OER </w:t>
      </w:r>
    </w:p>
    <w:p w14:paraId="2EA2AF21" w14:textId="10F1AE7E" w:rsidR="008F5F05" w:rsidRDefault="008F5F05" w:rsidP="008F5F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Awards in 2020 from each department in COE</w:t>
      </w:r>
    </w:p>
    <w:p w14:paraId="22BFD990" w14:textId="415D6621" w:rsidR="008F5F05" w:rsidRDefault="008F5F05" w:rsidP="008F5F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for opportunities for wide variety of funding </w:t>
      </w:r>
      <w:r w:rsidR="00F42E07">
        <w:rPr>
          <w:rFonts w:ascii="Times New Roman" w:hAnsi="Times New Roman"/>
        </w:rPr>
        <w:t>sources such as</w:t>
      </w:r>
    </w:p>
    <w:p w14:paraId="4E0B7ADF" w14:textId="6DD471F7" w:rsidR="008F5F05" w:rsidRDefault="008F5F05" w:rsidP="008F5F0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IES </w:t>
      </w:r>
    </w:p>
    <w:p w14:paraId="0A2514AF" w14:textId="139E75DE" w:rsidR="008F5F05" w:rsidRDefault="008F5F05" w:rsidP="008F5F0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 Research Grants</w:t>
      </w:r>
    </w:p>
    <w:p w14:paraId="411C730F" w14:textId="6B0FDCE2" w:rsidR="008F5F05" w:rsidRDefault="008F5F05" w:rsidP="008F5F0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Training Programs in Education Sciences </w:t>
      </w:r>
    </w:p>
    <w:p w14:paraId="2C901D68" w14:textId="21E02984" w:rsidR="008F5F05" w:rsidRPr="00A1109B" w:rsidRDefault="008F5F05" w:rsidP="00A1109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Science Foundation </w:t>
      </w:r>
    </w:p>
    <w:p w14:paraId="2757CF64" w14:textId="06D79750" w:rsidR="006726BB" w:rsidRPr="00A1109B" w:rsidRDefault="008F5F05" w:rsidP="00A1109B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u w:val="single"/>
        </w:rPr>
      </w:pPr>
      <w:r w:rsidRPr="00A1109B">
        <w:rPr>
          <w:rFonts w:ascii="Times New Roman" w:hAnsi="Times New Roman"/>
        </w:rPr>
        <w:t>Education innovation hub</w:t>
      </w:r>
    </w:p>
    <w:p w14:paraId="46076D44" w14:textId="7F5742DB" w:rsidR="00A1109B" w:rsidRDefault="00F42E07" w:rsidP="00A1109B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Faculty </w:t>
      </w:r>
      <w:r w:rsidR="00A1109B">
        <w:rPr>
          <w:rFonts w:ascii="Times New Roman" w:hAnsi="Times New Roman"/>
        </w:rPr>
        <w:t>Involvement</w:t>
      </w:r>
    </w:p>
    <w:p w14:paraId="28BF990F" w14:textId="27EE6A59" w:rsidR="00A1109B" w:rsidRPr="00F42E07" w:rsidRDefault="00A1109B" w:rsidP="00A1109B">
      <w:pPr>
        <w:pStyle w:val="ListParagraph"/>
        <w:numPr>
          <w:ilvl w:val="2"/>
          <w:numId w:val="1"/>
        </w:numPr>
        <w:rPr>
          <w:rFonts w:ascii="Times New Roman" w:eastAsia="Times New Roman" w:hAnsi="Times New Roman"/>
          <w:bCs/>
        </w:rPr>
      </w:pPr>
      <w:r w:rsidRPr="00F42E07">
        <w:rPr>
          <w:rFonts w:ascii="Times New Roman" w:eastAsia="Times New Roman" w:hAnsi="Times New Roman"/>
          <w:bCs/>
        </w:rPr>
        <w:t>Information Session this Thursday</w:t>
      </w:r>
      <w:r w:rsidR="00F42E07">
        <w:rPr>
          <w:rFonts w:ascii="Times New Roman" w:eastAsia="Times New Roman" w:hAnsi="Times New Roman"/>
          <w:bCs/>
        </w:rPr>
        <w:t>, March 18</w:t>
      </w:r>
      <w:r w:rsidR="00F42E07" w:rsidRPr="00F42E07">
        <w:rPr>
          <w:rFonts w:ascii="Times New Roman" w:eastAsia="Times New Roman" w:hAnsi="Times New Roman"/>
          <w:bCs/>
          <w:vertAlign w:val="superscript"/>
        </w:rPr>
        <w:t>th</w:t>
      </w:r>
      <w:r w:rsidR="00F42E07">
        <w:rPr>
          <w:rFonts w:ascii="Times New Roman" w:eastAsia="Times New Roman" w:hAnsi="Times New Roman"/>
          <w:bCs/>
        </w:rPr>
        <w:t xml:space="preserve"> </w:t>
      </w:r>
    </w:p>
    <w:p w14:paraId="79860EBE" w14:textId="4F5E9117" w:rsidR="00A1109B" w:rsidRPr="00F42E07" w:rsidRDefault="00A1109B" w:rsidP="00F42E07">
      <w:pPr>
        <w:pStyle w:val="ListParagraph"/>
        <w:numPr>
          <w:ilvl w:val="2"/>
          <w:numId w:val="1"/>
        </w:numPr>
        <w:rPr>
          <w:rFonts w:ascii="Times New Roman" w:eastAsia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Application </w:t>
      </w:r>
      <w:r w:rsidR="00F42E07">
        <w:rPr>
          <w:rFonts w:ascii="Times New Roman" w:hAnsi="Times New Roman"/>
        </w:rPr>
        <w:t>due</w:t>
      </w:r>
      <w:r>
        <w:rPr>
          <w:rFonts w:ascii="Times New Roman" w:hAnsi="Times New Roman"/>
        </w:rPr>
        <w:t xml:space="preserve"> April 9</w:t>
      </w:r>
      <w:r w:rsidRPr="00A110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615A603A" w14:textId="77777777" w:rsidR="004D1C53" w:rsidRDefault="004D1C53" w:rsidP="003B27C8">
      <w:pPr>
        <w:spacing w:after="0"/>
        <w:ind w:hanging="720"/>
        <w:rPr>
          <w:rFonts w:ascii="Times New Roman" w:eastAsia="Times New Roman" w:hAnsi="Times New Roman"/>
          <w:b/>
          <w:u w:val="single"/>
        </w:rPr>
      </w:pPr>
    </w:p>
    <w:p w14:paraId="6EBC087E" w14:textId="7A7E7BA5" w:rsidR="003B27C8" w:rsidRDefault="003B27C8" w:rsidP="003B27C8">
      <w:pPr>
        <w:spacing w:after="0"/>
        <w:ind w:hanging="7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Deans</w:t>
      </w:r>
      <w:r w:rsidR="0093201C">
        <w:rPr>
          <w:rFonts w:ascii="Times New Roman" w:eastAsia="Times New Roman" w:hAnsi="Times New Roman"/>
          <w:b/>
          <w:u w:val="single"/>
        </w:rPr>
        <w:t>’</w:t>
      </w:r>
      <w:r>
        <w:rPr>
          <w:rFonts w:ascii="Times New Roman" w:eastAsia="Times New Roman" w:hAnsi="Times New Roman"/>
          <w:b/>
          <w:u w:val="single"/>
        </w:rPr>
        <w:t xml:space="preserve"> Presentations:</w:t>
      </w:r>
    </w:p>
    <w:p w14:paraId="3E9EA975" w14:textId="75ADAACE" w:rsidR="00CB6BCC" w:rsidRDefault="00CB6BCC" w:rsidP="00CB6BC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Dean </w:t>
      </w:r>
      <w:r w:rsidRPr="00703FBF">
        <w:rPr>
          <w:rFonts w:ascii="Times New Roman" w:hAnsi="Times New Roman"/>
        </w:rPr>
        <w:t>Nancy Waldron</w:t>
      </w:r>
    </w:p>
    <w:p w14:paraId="227E968D" w14:textId="01299034" w:rsidR="00A1109B" w:rsidRDefault="00A1109B" w:rsidP="00A110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Commencement </w:t>
      </w:r>
    </w:p>
    <w:p w14:paraId="328DCC58" w14:textId="1320936C" w:rsidR="00A1109B" w:rsidRDefault="00A1109B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 Ticketed Guest per students- in process of figur</w:t>
      </w:r>
      <w:r w:rsidR="00690E4A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out how to distribute </w:t>
      </w:r>
    </w:p>
    <w:p w14:paraId="1B2391C4" w14:textId="76EF745E" w:rsidR="00A1109B" w:rsidRDefault="00A1109B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Virtual Commencement will also take </w:t>
      </w:r>
      <w:r w:rsidR="00F42E07">
        <w:rPr>
          <w:rFonts w:ascii="Times New Roman" w:hAnsi="Times New Roman"/>
        </w:rPr>
        <w:t>place,</w:t>
      </w:r>
      <w:r>
        <w:rPr>
          <w:rFonts w:ascii="Times New Roman" w:hAnsi="Times New Roman"/>
        </w:rPr>
        <w:t xml:space="preserve"> so all student</w:t>
      </w:r>
      <w:r w:rsidR="00B329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are given the opportunity to </w:t>
      </w:r>
      <w:r w:rsidR="004D1C53">
        <w:rPr>
          <w:rFonts w:ascii="Times New Roman" w:hAnsi="Times New Roman"/>
        </w:rPr>
        <w:t xml:space="preserve">be </w:t>
      </w:r>
      <w:r>
        <w:rPr>
          <w:rFonts w:ascii="Times New Roman" w:hAnsi="Times New Roman"/>
        </w:rPr>
        <w:t>recognize</w:t>
      </w:r>
      <w:r w:rsidR="004D1C53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on Friday April 30</w:t>
      </w:r>
      <w:r w:rsidRPr="00A110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70ED2AC6" w14:textId="204899D2" w:rsidR="00A1109B" w:rsidRDefault="00A1109B" w:rsidP="004D1C5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</w:t>
      </w:r>
      <w:r w:rsidR="004D1C53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</w:rPr>
        <w:t xml:space="preserve"> Student speaker, each student will be recognized by a name, </w:t>
      </w:r>
      <w:r w:rsidR="00F42E07">
        <w:rPr>
          <w:rFonts w:ascii="Times New Roman" w:hAnsi="Times New Roman"/>
        </w:rPr>
        <w:t xml:space="preserve">with a </w:t>
      </w:r>
      <w:r>
        <w:rPr>
          <w:rFonts w:ascii="Times New Roman" w:hAnsi="Times New Roman"/>
        </w:rPr>
        <w:t>photo</w:t>
      </w:r>
      <w:r w:rsidR="00F42E07">
        <w:rPr>
          <w:rFonts w:ascii="Times New Roman" w:hAnsi="Times New Roman"/>
        </w:rPr>
        <w:t xml:space="preserve"> and their awarded degree</w:t>
      </w:r>
    </w:p>
    <w:p w14:paraId="65A75E90" w14:textId="3AA2C45A" w:rsidR="00A1109B" w:rsidRDefault="00A1109B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6-May</w:t>
      </w:r>
      <w:r w:rsidR="00F42E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F42E0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: All graduates of 2020 have the opportunity to return for </w:t>
      </w:r>
      <w:r w:rsidR="00690E4A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>on campus ceremony</w:t>
      </w:r>
      <w:r w:rsidR="00F42E07">
        <w:rPr>
          <w:rFonts w:ascii="Times New Roman" w:hAnsi="Times New Roman"/>
        </w:rPr>
        <w:t xml:space="preserve">; more details to follow </w:t>
      </w:r>
    </w:p>
    <w:p w14:paraId="0D69C6D7" w14:textId="77777777" w:rsidR="00A1109B" w:rsidRDefault="00A1109B" w:rsidP="00A110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2021</w:t>
      </w:r>
    </w:p>
    <w:p w14:paraId="053BD117" w14:textId="1FA5552D" w:rsidR="00A1109B" w:rsidRDefault="004D1C53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 f</w:t>
      </w:r>
      <w:r w:rsidR="00A1109B">
        <w:rPr>
          <w:rFonts w:ascii="Times New Roman" w:hAnsi="Times New Roman"/>
        </w:rPr>
        <w:t xml:space="preserve">ield and clinical experience conversations with Alachua </w:t>
      </w:r>
      <w:r w:rsidR="00F42E07">
        <w:rPr>
          <w:rFonts w:ascii="Times New Roman" w:hAnsi="Times New Roman"/>
        </w:rPr>
        <w:t>Co. s</w:t>
      </w:r>
      <w:r w:rsidR="00A1109B">
        <w:rPr>
          <w:rFonts w:ascii="Times New Roman" w:hAnsi="Times New Roman"/>
        </w:rPr>
        <w:t>chools beginning next week- more information to follow reg</w:t>
      </w:r>
      <w:r>
        <w:rPr>
          <w:rFonts w:ascii="Times New Roman" w:hAnsi="Times New Roman"/>
        </w:rPr>
        <w:t>arding experiences for students; advanced students welcomed, observational/volunteer type experiences may be restricted</w:t>
      </w:r>
      <w:r w:rsidR="00A1109B">
        <w:rPr>
          <w:rFonts w:ascii="Times New Roman" w:hAnsi="Times New Roman"/>
        </w:rPr>
        <w:t xml:space="preserve"> </w:t>
      </w:r>
    </w:p>
    <w:p w14:paraId="5FC1B298" w14:textId="5D5C2EBB" w:rsidR="00A1109B" w:rsidRDefault="00A1109B" w:rsidP="00A110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Preview Adviser, </w:t>
      </w:r>
      <w:r w:rsidR="00F42E07">
        <w:rPr>
          <w:rFonts w:ascii="Times New Roman" w:hAnsi="Times New Roman"/>
        </w:rPr>
        <w:t>for Undergraduate students for Summer 2021</w:t>
      </w:r>
    </w:p>
    <w:p w14:paraId="7F7014CE" w14:textId="35C7EBAC" w:rsidR="00A1109B" w:rsidRDefault="00A1109B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Great opportunity to learn about University at large</w:t>
      </w:r>
    </w:p>
    <w:p w14:paraId="51A9047E" w14:textId="7D7AE28E" w:rsidR="00A1109B" w:rsidRDefault="00A1109B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Actively seeking faculty advisers</w:t>
      </w:r>
    </w:p>
    <w:p w14:paraId="7AE4BB74" w14:textId="27C4B593" w:rsidR="00A1109B" w:rsidRDefault="004D1C53" w:rsidP="00A1109B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1109B">
        <w:rPr>
          <w:rFonts w:ascii="Times New Roman" w:hAnsi="Times New Roman"/>
        </w:rPr>
        <w:t xml:space="preserve">nformation sessions this week and accepting applications throughout next week </w:t>
      </w:r>
    </w:p>
    <w:p w14:paraId="27A8DF60" w14:textId="77777777" w:rsidR="009150BA" w:rsidRPr="009150BA" w:rsidRDefault="003B27C8" w:rsidP="009150BA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color w:val="000000" w:themeColor="text1"/>
        </w:rPr>
        <w:t>Associate Dean Thomasenia Adams</w:t>
      </w:r>
    </w:p>
    <w:p w14:paraId="36B2A883" w14:textId="2BC573FB" w:rsidR="00B32938" w:rsidRPr="009150BA" w:rsidRDefault="00B32938" w:rsidP="009150BA">
      <w:pPr>
        <w:pStyle w:val="ListParagraph"/>
        <w:ind w:left="360"/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b/>
          <w:color w:val="000000" w:themeColor="text1"/>
        </w:rPr>
        <w:t>Grant Activity to Date for 2020-21</w:t>
      </w:r>
    </w:p>
    <w:tbl>
      <w:tblPr>
        <w:tblStyle w:val="TableGrid"/>
        <w:tblW w:w="0" w:type="auto"/>
        <w:tblInd w:w="360" w:type="dxa"/>
        <w:tblLook w:val="0000" w:firstRow="0" w:lastRow="0" w:firstColumn="0" w:lastColumn="0" w:noHBand="0" w:noVBand="0"/>
      </w:tblPr>
      <w:tblGrid>
        <w:gridCol w:w="1851"/>
        <w:gridCol w:w="1468"/>
        <w:gridCol w:w="2319"/>
      </w:tblGrid>
      <w:tr w:rsidR="009150BA" w:rsidRPr="009150BA" w14:paraId="265EBD4E" w14:textId="77777777" w:rsidTr="009150BA">
        <w:trPr>
          <w:trHeight w:val="351"/>
        </w:trPr>
        <w:tc>
          <w:tcPr>
            <w:tcW w:w="1851" w:type="dxa"/>
          </w:tcPr>
          <w:p w14:paraId="7EF76C0C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1468" w:type="dxa"/>
          </w:tcPr>
          <w:p w14:paraId="74F90CFB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# of Awards</w:t>
            </w:r>
          </w:p>
        </w:tc>
        <w:tc>
          <w:tcPr>
            <w:tcW w:w="2319" w:type="dxa"/>
          </w:tcPr>
          <w:p w14:paraId="1173E682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Amount Funded</w:t>
            </w:r>
          </w:p>
        </w:tc>
      </w:tr>
      <w:tr w:rsidR="009150BA" w:rsidRPr="009150BA" w14:paraId="2F2EEEE6" w14:textId="77777777" w:rsidTr="009150BA">
        <w:trPr>
          <w:trHeight w:val="340"/>
        </w:trPr>
        <w:tc>
          <w:tcPr>
            <w:tcW w:w="1851" w:type="dxa"/>
          </w:tcPr>
          <w:p w14:paraId="1B911608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Aug 2020</w:t>
            </w:r>
          </w:p>
        </w:tc>
        <w:tc>
          <w:tcPr>
            <w:tcW w:w="1468" w:type="dxa"/>
          </w:tcPr>
          <w:p w14:paraId="2806E954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19" w:type="dxa"/>
          </w:tcPr>
          <w:p w14:paraId="2C320CBD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$1,989,288</w:t>
            </w:r>
          </w:p>
          <w:p w14:paraId="171F849B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771854B6" w14:textId="77777777" w:rsidTr="009150BA">
        <w:trPr>
          <w:trHeight w:val="340"/>
        </w:trPr>
        <w:tc>
          <w:tcPr>
            <w:tcW w:w="1851" w:type="dxa"/>
          </w:tcPr>
          <w:p w14:paraId="368FB70F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 xml:space="preserve">Sept 2020 </w:t>
            </w:r>
          </w:p>
        </w:tc>
        <w:tc>
          <w:tcPr>
            <w:tcW w:w="1468" w:type="dxa"/>
          </w:tcPr>
          <w:p w14:paraId="426E9B8E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19" w:type="dxa"/>
          </w:tcPr>
          <w:p w14:paraId="28528003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$1,149,412</w:t>
            </w:r>
          </w:p>
          <w:p w14:paraId="0005BC60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155A38F6" w14:textId="77777777" w:rsidTr="009150BA">
        <w:trPr>
          <w:trHeight w:val="340"/>
        </w:trPr>
        <w:tc>
          <w:tcPr>
            <w:tcW w:w="1851" w:type="dxa"/>
          </w:tcPr>
          <w:p w14:paraId="7B76BFE7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 xml:space="preserve">Oct 2020 </w:t>
            </w:r>
          </w:p>
        </w:tc>
        <w:tc>
          <w:tcPr>
            <w:tcW w:w="1468" w:type="dxa"/>
          </w:tcPr>
          <w:p w14:paraId="15ACFD60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19" w:type="dxa"/>
          </w:tcPr>
          <w:p w14:paraId="28811A7A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$4,389,614</w:t>
            </w:r>
          </w:p>
          <w:p w14:paraId="7BE1828C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3D1D50F5" w14:textId="77777777" w:rsidTr="009150BA">
        <w:trPr>
          <w:trHeight w:val="340"/>
        </w:trPr>
        <w:tc>
          <w:tcPr>
            <w:tcW w:w="1851" w:type="dxa"/>
          </w:tcPr>
          <w:p w14:paraId="4147F1D6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 xml:space="preserve">Nov 2020 </w:t>
            </w:r>
          </w:p>
        </w:tc>
        <w:tc>
          <w:tcPr>
            <w:tcW w:w="1468" w:type="dxa"/>
          </w:tcPr>
          <w:p w14:paraId="001568A0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19" w:type="dxa"/>
          </w:tcPr>
          <w:p w14:paraId="505B7959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$298,800</w:t>
            </w:r>
          </w:p>
          <w:p w14:paraId="604B2027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437EB03E" w14:textId="77777777" w:rsidTr="009150BA">
        <w:trPr>
          <w:trHeight w:val="340"/>
        </w:trPr>
        <w:tc>
          <w:tcPr>
            <w:tcW w:w="1851" w:type="dxa"/>
          </w:tcPr>
          <w:p w14:paraId="28B7AA36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 xml:space="preserve">Dec 2020 </w:t>
            </w:r>
          </w:p>
        </w:tc>
        <w:tc>
          <w:tcPr>
            <w:tcW w:w="1468" w:type="dxa"/>
          </w:tcPr>
          <w:p w14:paraId="29099FFA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19" w:type="dxa"/>
          </w:tcPr>
          <w:p w14:paraId="714B02CC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$265,797</w:t>
            </w:r>
          </w:p>
          <w:p w14:paraId="65B7492A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738FA25D" w14:textId="77777777" w:rsidTr="009150BA">
        <w:trPr>
          <w:trHeight w:val="340"/>
        </w:trPr>
        <w:tc>
          <w:tcPr>
            <w:tcW w:w="1851" w:type="dxa"/>
          </w:tcPr>
          <w:p w14:paraId="6E3C0826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 xml:space="preserve">Jan 2021 </w:t>
            </w:r>
          </w:p>
        </w:tc>
        <w:tc>
          <w:tcPr>
            <w:tcW w:w="1468" w:type="dxa"/>
          </w:tcPr>
          <w:p w14:paraId="10117A8A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19" w:type="dxa"/>
          </w:tcPr>
          <w:p w14:paraId="0996C6CB" w14:textId="77777777" w:rsidR="00B32938" w:rsidRPr="009150BA" w:rsidRDefault="00B32938" w:rsidP="009150B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eastAsia="Times New Roman" w:hAnsi="Times New Roman" w:cs="Times New Roman"/>
                <w:color w:val="000000" w:themeColor="text1"/>
              </w:rPr>
              <w:t>$507,240</w:t>
            </w:r>
          </w:p>
          <w:p w14:paraId="7855183C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0854212B" w14:textId="77777777" w:rsidTr="009150BA">
        <w:trPr>
          <w:trHeight w:val="340"/>
        </w:trPr>
        <w:tc>
          <w:tcPr>
            <w:tcW w:w="1851" w:type="dxa"/>
          </w:tcPr>
          <w:p w14:paraId="6854D1A1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Feb 2021</w:t>
            </w:r>
          </w:p>
        </w:tc>
        <w:tc>
          <w:tcPr>
            <w:tcW w:w="1468" w:type="dxa"/>
          </w:tcPr>
          <w:p w14:paraId="18FAF378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19" w:type="dxa"/>
          </w:tcPr>
          <w:p w14:paraId="6E5AFE3C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color w:val="000000" w:themeColor="text1"/>
              </w:rPr>
              <w:t>$855,290</w:t>
            </w:r>
          </w:p>
          <w:p w14:paraId="33D8341E" w14:textId="77777777" w:rsidR="00B32938" w:rsidRPr="009150BA" w:rsidRDefault="00B32938" w:rsidP="009150B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150BA" w:rsidRPr="009150BA" w14:paraId="2268CE7C" w14:textId="77777777" w:rsidTr="009150BA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851" w:type="dxa"/>
          </w:tcPr>
          <w:p w14:paraId="1E891FED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468" w:type="dxa"/>
          </w:tcPr>
          <w:p w14:paraId="0D9A8E82" w14:textId="77777777" w:rsidR="00B32938" w:rsidRPr="009150BA" w:rsidRDefault="00B32938" w:rsidP="009150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2319" w:type="dxa"/>
          </w:tcPr>
          <w:p w14:paraId="7D59C8AC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0BA">
              <w:rPr>
                <w:rFonts w:ascii="Times New Roman" w:hAnsi="Times New Roman" w:cs="Times New Roman"/>
                <w:b/>
                <w:color w:val="000000" w:themeColor="text1"/>
              </w:rPr>
              <w:t>$9,455,411</w:t>
            </w:r>
          </w:p>
          <w:p w14:paraId="78745835" w14:textId="77777777" w:rsidR="00B32938" w:rsidRPr="009150BA" w:rsidRDefault="00B32938" w:rsidP="009150B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1620EFE" w14:textId="28B6001A" w:rsidR="009150BA" w:rsidRPr="009150BA" w:rsidRDefault="009150BA" w:rsidP="009150BA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color w:val="000000" w:themeColor="text1"/>
        </w:rPr>
        <w:t xml:space="preserve">Active Awards with due dates, all have been announced across UF COE faculty; please encourage faculty to apply </w:t>
      </w:r>
    </w:p>
    <w:p w14:paraId="3DDBD207" w14:textId="338B5635" w:rsidR="009150BA" w:rsidRPr="009150BA" w:rsidRDefault="009150BA" w:rsidP="009150BA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color w:val="000000" w:themeColor="text1"/>
        </w:rPr>
        <w:t>BO Smith Professorship (</w:t>
      </w:r>
      <w:r w:rsidR="004D1C53">
        <w:rPr>
          <w:rFonts w:ascii="Times New Roman" w:hAnsi="Times New Roman"/>
          <w:color w:val="000000" w:themeColor="text1"/>
        </w:rPr>
        <w:t xml:space="preserve">Due </w:t>
      </w:r>
      <w:r w:rsidRPr="009150BA">
        <w:rPr>
          <w:rFonts w:ascii="Times New Roman" w:hAnsi="Times New Roman"/>
          <w:color w:val="000000" w:themeColor="text1"/>
        </w:rPr>
        <w:t>04.12.21)</w:t>
      </w:r>
    </w:p>
    <w:p w14:paraId="35151B2E" w14:textId="55F6566A" w:rsidR="009150BA" w:rsidRPr="009150BA" w:rsidRDefault="009150BA" w:rsidP="009150BA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color w:val="000000" w:themeColor="text1"/>
        </w:rPr>
        <w:t>Fien Professorship (</w:t>
      </w:r>
      <w:r w:rsidR="004D1C53">
        <w:rPr>
          <w:rFonts w:ascii="Times New Roman" w:hAnsi="Times New Roman"/>
          <w:color w:val="000000" w:themeColor="text1"/>
        </w:rPr>
        <w:t xml:space="preserve">Due </w:t>
      </w:r>
      <w:r w:rsidRPr="009150BA">
        <w:rPr>
          <w:rFonts w:ascii="Times New Roman" w:hAnsi="Times New Roman"/>
          <w:color w:val="000000" w:themeColor="text1"/>
        </w:rPr>
        <w:t>04.12.21)</w:t>
      </w:r>
    </w:p>
    <w:p w14:paraId="4151CE1D" w14:textId="48E02F73" w:rsidR="009150BA" w:rsidRDefault="009150BA" w:rsidP="009150BA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hAnsi="Times New Roman"/>
          <w:color w:val="000000" w:themeColor="text1"/>
        </w:rPr>
        <w:t>CRIF (</w:t>
      </w:r>
      <w:r w:rsidR="004D1C53">
        <w:rPr>
          <w:rFonts w:ascii="Times New Roman" w:hAnsi="Times New Roman"/>
          <w:color w:val="000000" w:themeColor="text1"/>
        </w:rPr>
        <w:t xml:space="preserve">Due </w:t>
      </w:r>
      <w:r w:rsidRPr="009150BA">
        <w:rPr>
          <w:rFonts w:ascii="Times New Roman" w:hAnsi="Times New Roman"/>
          <w:color w:val="000000" w:themeColor="text1"/>
        </w:rPr>
        <w:t>04.19.21)</w:t>
      </w:r>
    </w:p>
    <w:p w14:paraId="3C4BA7EE" w14:textId="77777777" w:rsidR="009150BA" w:rsidRPr="009150BA" w:rsidRDefault="00B32938" w:rsidP="009150BA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eastAsia="Times New Roman" w:hAnsi="Times New Roman"/>
          <w:b/>
          <w:bCs/>
          <w:color w:val="000000" w:themeColor="text1"/>
        </w:rPr>
        <w:t xml:space="preserve">PKY Director Search </w:t>
      </w:r>
    </w:p>
    <w:p w14:paraId="771FA2CD" w14:textId="2A553CF0" w:rsidR="009150BA" w:rsidRPr="009150BA" w:rsidRDefault="004D1C53" w:rsidP="009150BA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On-</w:t>
      </w:r>
      <w:r w:rsidR="00B32938" w:rsidRPr="009150BA">
        <w:rPr>
          <w:rFonts w:ascii="Times New Roman" w:eastAsia="Times New Roman" w:hAnsi="Times New Roman"/>
          <w:color w:val="000000" w:themeColor="text1"/>
        </w:rPr>
        <w:t>going, finaliz</w:t>
      </w:r>
      <w:r>
        <w:rPr>
          <w:rFonts w:ascii="Times New Roman" w:eastAsia="Times New Roman" w:hAnsi="Times New Roman"/>
          <w:color w:val="000000" w:themeColor="text1"/>
        </w:rPr>
        <w:t>ing</w:t>
      </w:r>
      <w:r w:rsidR="00B32938" w:rsidRPr="009150BA">
        <w:rPr>
          <w:rFonts w:ascii="Times New Roman" w:eastAsia="Times New Roman" w:hAnsi="Times New Roman"/>
          <w:color w:val="000000" w:themeColor="text1"/>
        </w:rPr>
        <w:t xml:space="preserve"> job description </w:t>
      </w:r>
    </w:p>
    <w:p w14:paraId="5413A9EE" w14:textId="77777777" w:rsidR="009150BA" w:rsidRPr="009150BA" w:rsidRDefault="008A4838" w:rsidP="009150BA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eastAsia="Times New Roman" w:hAnsi="Times New Roman"/>
          <w:color w:val="000000" w:themeColor="text1"/>
        </w:rPr>
        <w:t xml:space="preserve">Committee is a combination of COE and PKY faculty members representatives </w:t>
      </w:r>
    </w:p>
    <w:p w14:paraId="736DF59F" w14:textId="77777777" w:rsidR="00F42E07" w:rsidRDefault="008A4838" w:rsidP="00F42E07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</w:rPr>
      </w:pPr>
      <w:r w:rsidRPr="009150BA">
        <w:rPr>
          <w:rFonts w:ascii="Times New Roman" w:eastAsia="Times New Roman" w:hAnsi="Times New Roman"/>
          <w:color w:val="000000" w:themeColor="text1"/>
        </w:rPr>
        <w:lastRenderedPageBreak/>
        <w:t xml:space="preserve">Will also have student engagement throughout, but not as full committee members </w:t>
      </w:r>
    </w:p>
    <w:p w14:paraId="1E910FDD" w14:textId="73BEA286" w:rsidR="00B32938" w:rsidRPr="00F42E07" w:rsidRDefault="00B32938" w:rsidP="00F42E07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b/>
          <w:bCs/>
          <w:color w:val="000000" w:themeColor="text1"/>
        </w:rPr>
        <w:t>Announcement/Upcoming:</w:t>
      </w:r>
    </w:p>
    <w:p w14:paraId="3E1A5AF1" w14:textId="77777777" w:rsidR="00B32938" w:rsidRPr="00F42E07" w:rsidRDefault="00B329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Partnering with the Development Office to host UF Corporate/Foundation Relations Event, April 27</w:t>
      </w:r>
      <w:r w:rsidRPr="00F42E07">
        <w:rPr>
          <w:rFonts w:ascii="Times New Roman" w:eastAsia="Times New Roman" w:hAnsi="Times New Roman"/>
          <w:color w:val="000000" w:themeColor="text1"/>
          <w:vertAlign w:val="superscript"/>
        </w:rPr>
        <w:t>th</w:t>
      </w:r>
      <w:r w:rsidRPr="00F42E07">
        <w:rPr>
          <w:rFonts w:ascii="Times New Roman" w:eastAsia="Times New Roman" w:hAnsi="Times New Roman"/>
          <w:color w:val="000000" w:themeColor="text1"/>
        </w:rPr>
        <w:t xml:space="preserve">, 10am </w:t>
      </w:r>
    </w:p>
    <w:p w14:paraId="141F983C" w14:textId="77777777" w:rsidR="00B32938" w:rsidRPr="00F42E07" w:rsidRDefault="00B329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Research Catalyst partnership with the Lastinger Center, Thursday, March 18, 10am</w:t>
      </w:r>
    </w:p>
    <w:p w14:paraId="1B1FF09E" w14:textId="77777777" w:rsidR="00B32938" w:rsidRPr="00F42E07" w:rsidRDefault="00B329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Sustained Performance Review due to OER, May 24</w:t>
      </w:r>
    </w:p>
    <w:p w14:paraId="335EA76E" w14:textId="4FAE1168" w:rsidR="00B32938" w:rsidRPr="00F42E07" w:rsidRDefault="00B329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On-going, planning for the OER Summer Series, dates TBA</w:t>
      </w:r>
    </w:p>
    <w:p w14:paraId="63DEA130" w14:textId="47DDDE53" w:rsidR="008A4838" w:rsidRPr="00F42E07" w:rsidRDefault="008A48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Focus on curre</w:t>
      </w:r>
      <w:r w:rsidR="004D1C53">
        <w:rPr>
          <w:rFonts w:ascii="Times New Roman" w:eastAsia="Times New Roman" w:hAnsi="Times New Roman"/>
          <w:color w:val="000000" w:themeColor="text1"/>
        </w:rPr>
        <w:t>nt literature</w:t>
      </w:r>
      <w:r w:rsidRPr="00F42E07">
        <w:rPr>
          <w:rFonts w:ascii="Times New Roman" w:eastAsia="Times New Roman" w:hAnsi="Times New Roman"/>
          <w:color w:val="000000" w:themeColor="text1"/>
        </w:rPr>
        <w:t xml:space="preserve"> regarding </w:t>
      </w:r>
      <w:r w:rsidR="009150BA" w:rsidRPr="00F42E07">
        <w:rPr>
          <w:rFonts w:ascii="Times New Roman" w:eastAsia="Times New Roman" w:hAnsi="Times New Roman"/>
          <w:color w:val="000000" w:themeColor="text1"/>
        </w:rPr>
        <w:t>roadblocks</w:t>
      </w:r>
      <w:r w:rsidRPr="00F42E07">
        <w:rPr>
          <w:rFonts w:ascii="Times New Roman" w:eastAsia="Times New Roman" w:hAnsi="Times New Roman"/>
          <w:color w:val="000000" w:themeColor="text1"/>
        </w:rPr>
        <w:t xml:space="preserve"> around funding for faculty members </w:t>
      </w:r>
      <w:r w:rsidR="00637E6A" w:rsidRPr="00F42E07">
        <w:rPr>
          <w:rFonts w:ascii="Times New Roman" w:eastAsia="Times New Roman" w:hAnsi="Times New Roman"/>
          <w:color w:val="000000" w:themeColor="text1"/>
        </w:rPr>
        <w:t xml:space="preserve">and becoming more intentional to provide support/information to help with transparency on this process  </w:t>
      </w:r>
    </w:p>
    <w:p w14:paraId="5149EC1E" w14:textId="77777777" w:rsidR="00B32938" w:rsidRPr="00F42E07" w:rsidRDefault="00B32938" w:rsidP="00F42E07">
      <w:pPr>
        <w:pStyle w:val="ListParagraph"/>
        <w:numPr>
          <w:ilvl w:val="2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Topics:</w:t>
      </w:r>
    </w:p>
    <w:p w14:paraId="1BF42DD7" w14:textId="77777777" w:rsidR="00B32938" w:rsidRPr="00F42E07" w:rsidRDefault="00B32938" w:rsidP="00F42E07">
      <w:pPr>
        <w:pStyle w:val="ListParagraph"/>
        <w:numPr>
          <w:ilvl w:val="3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"Your Proposal Was Not Funded, Now What?"</w:t>
      </w:r>
    </w:p>
    <w:p w14:paraId="018F5D03" w14:textId="77777777" w:rsidR="00B32938" w:rsidRPr="00F42E07" w:rsidRDefault="00B32938" w:rsidP="00F42E07">
      <w:pPr>
        <w:pStyle w:val="ListParagraph"/>
        <w:numPr>
          <w:ilvl w:val="3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"What Makes for a Successful [fill in the blank] Proposal?"</w:t>
      </w:r>
    </w:p>
    <w:p w14:paraId="3B932E20" w14:textId="6D1B9F79" w:rsidR="00B32938" w:rsidRPr="00F42E07" w:rsidRDefault="00B32938" w:rsidP="00F42E07">
      <w:pPr>
        <w:pStyle w:val="ListParagraph"/>
        <w:numPr>
          <w:ilvl w:val="3"/>
          <w:numId w:val="2"/>
        </w:numPr>
        <w:rPr>
          <w:rFonts w:ascii="Times New Roman" w:eastAsia="Times New Roman" w:hAnsi="Times New Roman"/>
          <w:color w:val="000000" w:themeColor="text1"/>
        </w:rPr>
      </w:pPr>
      <w:r w:rsidRPr="00F42E07">
        <w:rPr>
          <w:rFonts w:ascii="Times New Roman" w:eastAsia="Times New Roman" w:hAnsi="Times New Roman"/>
          <w:color w:val="000000" w:themeColor="text1"/>
        </w:rPr>
        <w:t>"Notes from the Desk of a Grant Review Panelist"</w:t>
      </w:r>
    </w:p>
    <w:p w14:paraId="5BC80F7C" w14:textId="20F576DF" w:rsidR="00CB6BCC" w:rsidRDefault="00CB6BCC" w:rsidP="00CB6BC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Tom Dana</w:t>
      </w:r>
    </w:p>
    <w:p w14:paraId="03DE1598" w14:textId="598DCA9A" w:rsidR="00483C11" w:rsidRDefault="00483C11" w:rsidP="00483C1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2021- typical capacity for Norman Hall classes </w:t>
      </w:r>
    </w:p>
    <w:p w14:paraId="2FA26D9B" w14:textId="5217E2A7" w:rsidR="00483C11" w:rsidRDefault="00483C11" w:rsidP="00483C1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Compliance training deadlines- make sure </w:t>
      </w:r>
      <w:r w:rsidR="004D1C53">
        <w:rPr>
          <w:rFonts w:ascii="Times New Roman" w:hAnsi="Times New Roman"/>
        </w:rPr>
        <w:t>to review those</w:t>
      </w:r>
    </w:p>
    <w:p w14:paraId="20073668" w14:textId="28D371BF" w:rsidR="00483C11" w:rsidRDefault="00483C11" w:rsidP="00483C1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30</w:t>
      </w:r>
      <w:r w:rsidRPr="00483C1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- Overall College rankings from US </w:t>
      </w:r>
      <w:r w:rsidR="005518A3">
        <w:rPr>
          <w:rFonts w:ascii="Times New Roman" w:hAnsi="Times New Roman"/>
        </w:rPr>
        <w:t xml:space="preserve">College World Report </w:t>
      </w:r>
      <w:r>
        <w:rPr>
          <w:rFonts w:ascii="Times New Roman" w:hAnsi="Times New Roman"/>
        </w:rPr>
        <w:t>Rankings</w:t>
      </w:r>
      <w:r w:rsidR="005518A3">
        <w:rPr>
          <w:rFonts w:ascii="Times New Roman" w:hAnsi="Times New Roman"/>
        </w:rPr>
        <w:t xml:space="preserve"> will be announced </w:t>
      </w:r>
    </w:p>
    <w:p w14:paraId="6B1E49A1" w14:textId="272EEF79" w:rsidR="00483C11" w:rsidRDefault="00F42E07" w:rsidP="00483C1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Department of Education (FLDOE) Review Virtual Site Visit schedule for the week of March 28</w:t>
      </w:r>
      <w:r w:rsidRPr="00F42E0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with two programs </w:t>
      </w:r>
    </w:p>
    <w:p w14:paraId="5FE4F697" w14:textId="342CF86D" w:rsidR="00483C11" w:rsidRDefault="00483C11" w:rsidP="00483C1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Campus AI activity continue</w:t>
      </w:r>
      <w:r w:rsidR="00F42E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multiple groups across COE beginning to integrate into curriculum and research </w:t>
      </w:r>
    </w:p>
    <w:p w14:paraId="3C434C15" w14:textId="0C6A00E9" w:rsidR="00F42E07" w:rsidRPr="00CB6BCC" w:rsidRDefault="00F42E07" w:rsidP="00F42E0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try and attend an awareness workshop to see what is available </w:t>
      </w:r>
    </w:p>
    <w:p w14:paraId="2506EF60" w14:textId="528E408C" w:rsidR="00F73636" w:rsidRDefault="003B27C8" w:rsidP="003F3EAA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Dean Glenn Good</w:t>
      </w:r>
    </w:p>
    <w:p w14:paraId="364F14B3" w14:textId="6526FE0F" w:rsidR="00264171" w:rsidRDefault="00264171" w:rsidP="00264171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Success across the board, $10 million in grants along with strong Fundraising showing despite the last year- shows the hard work and tenacity </w:t>
      </w:r>
      <w:r w:rsidR="00952E2F">
        <w:rPr>
          <w:rFonts w:ascii="Times New Roman" w:eastAsia="Times New Roman" w:hAnsi="Times New Roman"/>
        </w:rPr>
        <w:t>from</w:t>
      </w:r>
      <w:r>
        <w:rPr>
          <w:rFonts w:ascii="Times New Roman" w:eastAsia="Times New Roman" w:hAnsi="Times New Roman"/>
        </w:rPr>
        <w:t xml:space="preserve"> you all</w:t>
      </w:r>
    </w:p>
    <w:p w14:paraId="08BDB467" w14:textId="6C79C4A5" w:rsidR="00264171" w:rsidRPr="0093201C" w:rsidRDefault="00F42E07" w:rsidP="00264171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new budget news at this time; s</w:t>
      </w:r>
      <w:r w:rsidR="00264171">
        <w:rPr>
          <w:rFonts w:ascii="Times New Roman" w:eastAsia="Times New Roman" w:hAnsi="Times New Roman"/>
        </w:rPr>
        <w:t xml:space="preserve">till waiting to hear more regarding the budget forecast </w:t>
      </w:r>
    </w:p>
    <w:p w14:paraId="1619FBDC" w14:textId="77777777" w:rsidR="003F3EAA" w:rsidRDefault="003F3EAA" w:rsidP="006726BB">
      <w:pPr>
        <w:spacing w:after="0"/>
        <w:rPr>
          <w:rFonts w:ascii="Times New Roman" w:hAnsi="Times New Roman"/>
          <w:b/>
          <w:u w:val="single"/>
        </w:rPr>
      </w:pPr>
    </w:p>
    <w:p w14:paraId="7DDFF36C" w14:textId="77777777" w:rsidR="00883CAF" w:rsidRPr="009B3FBC" w:rsidRDefault="00F73636" w:rsidP="009B3FB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FPC Committee Reports </w:t>
      </w:r>
    </w:p>
    <w:p w14:paraId="138A6189" w14:textId="118B5ACC" w:rsidR="00463449" w:rsidRDefault="00463449" w:rsidP="0046344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Budgetary Affairs</w:t>
      </w:r>
      <w:r w:rsidRPr="004E7D5D">
        <w:rPr>
          <w:rFonts w:ascii="Times New Roman" w:hAnsi="Times New Roman"/>
        </w:rPr>
        <w:t xml:space="preserve"> – Cyndy Griffin FPC Rep (Anne Corrine Manley, Committee Chair)</w:t>
      </w:r>
    </w:p>
    <w:p w14:paraId="2A26EDC5" w14:textId="584BF12E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 25</w:t>
      </w:r>
      <w:r w:rsidRPr="0044093D">
        <w:rPr>
          <w:rFonts w:ascii="Times New Roman" w:hAnsi="Times New Roman"/>
          <w:vertAlign w:val="superscript"/>
        </w:rPr>
        <w:t>th</w:t>
      </w:r>
      <w:r w:rsidR="005518A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last meeting </w:t>
      </w:r>
      <w:r w:rsidR="005518A3">
        <w:rPr>
          <w:rFonts w:ascii="Times New Roman" w:hAnsi="Times New Roman"/>
        </w:rPr>
        <w:t>for committee</w:t>
      </w:r>
    </w:p>
    <w:p w14:paraId="22747784" w14:textId="5983F996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 4: attempting to increase specificity to this goal- drafted new goal with two new intended outcomes </w:t>
      </w:r>
    </w:p>
    <w:p w14:paraId="370ADBB1" w14:textId="07EF1054" w:rsidR="0044093D" w:rsidRDefault="005518A3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meeting: </w:t>
      </w:r>
      <w:r w:rsidR="0044093D">
        <w:rPr>
          <w:rFonts w:ascii="Times New Roman" w:hAnsi="Times New Roman"/>
        </w:rPr>
        <w:t>March 25</w:t>
      </w:r>
      <w:r w:rsidR="0044093D" w:rsidRPr="0044093D">
        <w:rPr>
          <w:rFonts w:ascii="Times New Roman" w:hAnsi="Times New Roman"/>
          <w:vertAlign w:val="superscript"/>
        </w:rPr>
        <w:t>th</w:t>
      </w:r>
      <w:r w:rsidR="0044093D">
        <w:rPr>
          <w:rFonts w:ascii="Times New Roman" w:hAnsi="Times New Roman"/>
        </w:rPr>
        <w:t xml:space="preserve"> at noon where </w:t>
      </w:r>
      <w:r>
        <w:rPr>
          <w:rFonts w:ascii="Times New Roman" w:hAnsi="Times New Roman"/>
        </w:rPr>
        <w:t>conversation around goal development</w:t>
      </w:r>
      <w:r w:rsidR="0044093D">
        <w:rPr>
          <w:rFonts w:ascii="Times New Roman" w:hAnsi="Times New Roman"/>
        </w:rPr>
        <w:t xml:space="preserve"> will continue </w:t>
      </w:r>
    </w:p>
    <w:p w14:paraId="3ECC7C71" w14:textId="6CF915F4" w:rsidR="00D02723" w:rsidRPr="0044093D" w:rsidRDefault="00D02723" w:rsidP="00D02723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765101">
        <w:rPr>
          <w:rFonts w:ascii="Times New Roman" w:hAnsi="Times New Roman"/>
          <w:u w:val="single"/>
        </w:rPr>
        <w:t xml:space="preserve">College Curriculum </w:t>
      </w:r>
      <w:r w:rsidRPr="00765101">
        <w:rPr>
          <w:rFonts w:ascii="Times New Roman" w:hAnsi="Times New Roman"/>
        </w:rPr>
        <w:t>– Angela Kohnen, FPC Rep &amp; Committee Chair</w:t>
      </w:r>
    </w:p>
    <w:p w14:paraId="2ACC21A9" w14:textId="2097F475" w:rsidR="0044093D" w:rsidRP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Approved concentration </w:t>
      </w:r>
      <w:r w:rsidR="005518A3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Race and Equity in Education </w:t>
      </w:r>
    </w:p>
    <w:p w14:paraId="3D251D10" w14:textId="5DF3CE19" w:rsidR="0044093D" w:rsidRP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Last meeting of semester April 12</w:t>
      </w:r>
      <w:r w:rsidRPr="004409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all submission</w:t>
      </w:r>
      <w:r w:rsidR="00690E4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by March 29</w:t>
      </w:r>
      <w:r w:rsidRPr="004409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45CED351" w14:textId="1069C28A" w:rsidR="00B17804" w:rsidRDefault="00B17804" w:rsidP="00B1780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3FBC">
        <w:rPr>
          <w:rFonts w:ascii="Times New Roman" w:hAnsi="Times New Roman"/>
          <w:u w:val="single"/>
        </w:rPr>
        <w:t>Faculty Affairs</w:t>
      </w:r>
      <w:r w:rsidRPr="009B3FBC">
        <w:rPr>
          <w:rFonts w:ascii="Times New Roman" w:hAnsi="Times New Roman"/>
        </w:rPr>
        <w:t xml:space="preserve"> – Lindsay Lynch FPC Rep (Kristi Cheyney-Collanate Chair)</w:t>
      </w:r>
    </w:p>
    <w:p w14:paraId="4458E02E" w14:textId="073BEDD4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UFF COVID-19 statement was approved</w:t>
      </w:r>
      <w:r w:rsidR="005518A3">
        <w:rPr>
          <w:rFonts w:ascii="Times New Roman" w:hAnsi="Times New Roman"/>
        </w:rPr>
        <w:t xml:space="preserve"> by University</w:t>
      </w:r>
      <w:r>
        <w:rPr>
          <w:rFonts w:ascii="Times New Roman" w:hAnsi="Times New Roman"/>
        </w:rPr>
        <w:t xml:space="preserve">, so statement </w:t>
      </w:r>
      <w:r w:rsidR="005518A3">
        <w:rPr>
          <w:rFonts w:ascii="Times New Roman" w:hAnsi="Times New Roman"/>
        </w:rPr>
        <w:t xml:space="preserve">by College </w:t>
      </w:r>
      <w:r>
        <w:rPr>
          <w:rFonts w:ascii="Times New Roman" w:hAnsi="Times New Roman"/>
        </w:rPr>
        <w:t>no longer needed</w:t>
      </w:r>
    </w:p>
    <w:p w14:paraId="72730C8D" w14:textId="01760D77" w:rsidR="0044093D" w:rsidRPr="00B17804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Alignment of COE policies in new collective agreement </w:t>
      </w:r>
      <w:r w:rsidR="005518A3">
        <w:rPr>
          <w:rFonts w:ascii="Times New Roman" w:hAnsi="Times New Roman"/>
        </w:rPr>
        <w:t>bargaining</w:t>
      </w:r>
    </w:p>
    <w:p w14:paraId="2A8DA338" w14:textId="36EA699F" w:rsidR="001A08D1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  <w:u w:val="single"/>
        </w:rPr>
        <w:t>Lectures, Seminars &amp; Awards</w:t>
      </w:r>
      <w:r w:rsidRPr="003F3EAA">
        <w:rPr>
          <w:rFonts w:ascii="Times New Roman" w:hAnsi="Times New Roman"/>
        </w:rPr>
        <w:t xml:space="preserve"> - Helena Mawdsley</w:t>
      </w:r>
      <w:r w:rsidR="006C3FE3" w:rsidRPr="003F3EAA">
        <w:rPr>
          <w:rFonts w:ascii="Times New Roman" w:hAnsi="Times New Roman"/>
        </w:rPr>
        <w:t xml:space="preserve">, </w:t>
      </w:r>
      <w:r w:rsidR="00C57EB2" w:rsidRPr="003F3EAA">
        <w:rPr>
          <w:rFonts w:ascii="Times New Roman" w:hAnsi="Times New Roman"/>
        </w:rPr>
        <w:t xml:space="preserve">FPC Rep &amp; Committee </w:t>
      </w:r>
      <w:r w:rsidR="006C3FE3" w:rsidRPr="003F3EAA">
        <w:rPr>
          <w:rFonts w:ascii="Times New Roman" w:hAnsi="Times New Roman"/>
        </w:rPr>
        <w:t>Chai</w:t>
      </w:r>
      <w:r w:rsidR="00A22DB4" w:rsidRPr="003F3EAA">
        <w:rPr>
          <w:rFonts w:ascii="Times New Roman" w:hAnsi="Times New Roman"/>
        </w:rPr>
        <w:t>r</w:t>
      </w:r>
    </w:p>
    <w:p w14:paraId="59E2CDF4" w14:textId="1231EE9C" w:rsidR="0044093D" w:rsidRDefault="005518A3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accomplished</w:t>
      </w:r>
      <w:r w:rsidR="0044093D">
        <w:rPr>
          <w:rFonts w:ascii="Times New Roman" w:hAnsi="Times New Roman"/>
        </w:rPr>
        <w:t xml:space="preserve"> goals </w:t>
      </w:r>
      <w:r>
        <w:rPr>
          <w:rFonts w:ascii="Times New Roman" w:hAnsi="Times New Roman"/>
        </w:rPr>
        <w:t>mapped for this academic year</w:t>
      </w:r>
    </w:p>
    <w:p w14:paraId="0F2C8865" w14:textId="54299430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various awards </w:t>
      </w:r>
      <w:r w:rsidR="005518A3">
        <w:rPr>
          <w:rFonts w:ascii="Times New Roman" w:hAnsi="Times New Roman"/>
        </w:rPr>
        <w:t xml:space="preserve">under review </w:t>
      </w:r>
      <w:r>
        <w:rPr>
          <w:rFonts w:ascii="Times New Roman" w:hAnsi="Times New Roman"/>
        </w:rPr>
        <w:t xml:space="preserve">this month </w:t>
      </w:r>
      <w:r w:rsidR="005518A3">
        <w:rPr>
          <w:rFonts w:ascii="Times New Roman" w:hAnsi="Times New Roman"/>
        </w:rPr>
        <w:t>by Committee</w:t>
      </w:r>
    </w:p>
    <w:p w14:paraId="2F4EF39B" w14:textId="234E9677" w:rsidR="0044093D" w:rsidRPr="003F3EAA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Next meeting March 16</w:t>
      </w:r>
      <w:r w:rsidRPr="0044093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16BB5830" w14:textId="4943D5C0" w:rsidR="00A22DB4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  <w:u w:val="single"/>
        </w:rPr>
        <w:t>Long Range Planning</w:t>
      </w:r>
      <w:r w:rsidR="00765101">
        <w:rPr>
          <w:rFonts w:ascii="Times New Roman" w:hAnsi="Times New Roman"/>
        </w:rPr>
        <w:t xml:space="preserve"> – Angela Kohnen</w:t>
      </w:r>
      <w:r w:rsidR="007D3D2D" w:rsidRPr="003F3EAA">
        <w:rPr>
          <w:rFonts w:ascii="Times New Roman" w:hAnsi="Times New Roman"/>
        </w:rPr>
        <w:t>, FPC Rep</w:t>
      </w:r>
      <w:r w:rsidR="00C055D6" w:rsidRPr="003F3EAA">
        <w:rPr>
          <w:rFonts w:ascii="Times New Roman" w:hAnsi="Times New Roman"/>
        </w:rPr>
        <w:t xml:space="preserve"> (</w:t>
      </w:r>
      <w:r w:rsidR="00E03DEB" w:rsidRPr="003F3EAA">
        <w:rPr>
          <w:rFonts w:ascii="Times New Roman" w:hAnsi="Times New Roman"/>
        </w:rPr>
        <w:t>Nick Gage</w:t>
      </w:r>
      <w:r w:rsidR="00C055D6" w:rsidRPr="003F3EAA">
        <w:rPr>
          <w:rFonts w:ascii="Times New Roman" w:hAnsi="Times New Roman"/>
        </w:rPr>
        <w:t>)</w:t>
      </w:r>
    </w:p>
    <w:p w14:paraId="4A6C0130" w14:textId="10153201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Dean’s evaluations</w:t>
      </w:r>
    </w:p>
    <w:p w14:paraId="2C32EFCC" w14:textId="182BFB3A" w:rsidR="001A4A39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08D1">
        <w:rPr>
          <w:rFonts w:ascii="Times New Roman" w:hAnsi="Times New Roman"/>
          <w:u w:val="single"/>
        </w:rPr>
        <w:t>Technology &amp; Distance Ed</w:t>
      </w:r>
      <w:r w:rsidRPr="001A08D1">
        <w:rPr>
          <w:rFonts w:ascii="Times New Roman" w:hAnsi="Times New Roman"/>
        </w:rPr>
        <w:t xml:space="preserve"> – Maya Israel</w:t>
      </w:r>
      <w:r w:rsidR="00025A26" w:rsidRPr="001A08D1">
        <w:rPr>
          <w:rFonts w:ascii="Times New Roman" w:hAnsi="Times New Roman"/>
        </w:rPr>
        <w:t>, FPC Rep</w:t>
      </w:r>
      <w:r w:rsidR="00C055D6">
        <w:rPr>
          <w:rFonts w:ascii="Times New Roman" w:hAnsi="Times New Roman"/>
        </w:rPr>
        <w:t xml:space="preserve"> &amp; Chair</w:t>
      </w:r>
    </w:p>
    <w:p w14:paraId="6A518FA6" w14:textId="6AECF750" w:rsidR="0044093D" w:rsidRDefault="0044093D" w:rsidP="004409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</w:t>
      </w:r>
    </w:p>
    <w:p w14:paraId="39262E17" w14:textId="77777777" w:rsidR="00FE3609" w:rsidRDefault="00FE3609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Elections Committee</w:t>
      </w:r>
      <w:r>
        <w:rPr>
          <w:rFonts w:ascii="Times New Roman" w:hAnsi="Times New Roman"/>
        </w:rPr>
        <w:t xml:space="preserve"> Hope Schuermann, Tara Mathien, and Maya Israel</w:t>
      </w:r>
    </w:p>
    <w:p w14:paraId="08C2FF0D" w14:textId="05D97BA6" w:rsidR="00A313AA" w:rsidRDefault="00B54923" w:rsidP="00A313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 results</w:t>
      </w:r>
    </w:p>
    <w:p w14:paraId="036942A2" w14:textId="2A9597AB" w:rsidR="00F3101B" w:rsidRPr="00A313AA" w:rsidRDefault="00F3101B" w:rsidP="00F3101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Results will be sent to faculty when each member is able to review and confirm results of election </w:t>
      </w:r>
    </w:p>
    <w:p w14:paraId="3BBF4F45" w14:textId="77777777" w:rsidR="00A313AA" w:rsidRDefault="00A313AA" w:rsidP="0093201C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3550D0BA" w14:textId="77777777" w:rsidR="0093201C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FPC Action Items:</w:t>
      </w:r>
    </w:p>
    <w:p w14:paraId="78642E0F" w14:textId="55A7D50E" w:rsidR="00B17804" w:rsidRDefault="00B17804" w:rsidP="00D027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7804">
        <w:rPr>
          <w:rFonts w:ascii="Times New Roman" w:hAnsi="Times New Roman"/>
        </w:rPr>
        <w:t xml:space="preserve">Interest in Adoption of a Diversity/Black Anti-Racism statement to forward to the Dean for COE consideration. </w:t>
      </w:r>
      <w:r w:rsidRPr="00A313AA">
        <w:rPr>
          <w:rFonts w:ascii="Times New Roman" w:hAnsi="Times New Roman"/>
        </w:rPr>
        <w:t>(See CCC Guidelines Document)</w:t>
      </w:r>
    </w:p>
    <w:p w14:paraId="3C240A37" w14:textId="222B9A6B" w:rsidR="0063663A" w:rsidRDefault="0063663A" w:rsidP="00470B6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FPC reps </w:t>
      </w:r>
      <w:r w:rsidR="005518A3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discuss with their</w:t>
      </w:r>
      <w:r w:rsidR="005518A3">
        <w:rPr>
          <w:rFonts w:ascii="Times New Roman" w:hAnsi="Times New Roman"/>
        </w:rPr>
        <w:t xml:space="preserve"> respective</w:t>
      </w:r>
      <w:r>
        <w:rPr>
          <w:rFonts w:ascii="Times New Roman" w:hAnsi="Times New Roman"/>
        </w:rPr>
        <w:t xml:space="preserve"> colleges to have a more explicit conversation in </w:t>
      </w:r>
      <w:r w:rsidR="00690E4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future </w:t>
      </w:r>
      <w:r w:rsidR="005518A3">
        <w:rPr>
          <w:rFonts w:ascii="Times New Roman" w:hAnsi="Times New Roman"/>
        </w:rPr>
        <w:t>with FPC</w:t>
      </w:r>
    </w:p>
    <w:p w14:paraId="2FAFAA98" w14:textId="0AAB9A43" w:rsidR="001C4598" w:rsidRDefault="001C4598" w:rsidP="001C459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revisit in April 2021 meeting with the feedback and suggestions </w:t>
      </w:r>
      <w:r w:rsidR="005518A3">
        <w:rPr>
          <w:rFonts w:ascii="Times New Roman" w:hAnsi="Times New Roman"/>
        </w:rPr>
        <w:t>from faculty</w:t>
      </w:r>
    </w:p>
    <w:p w14:paraId="061E686E" w14:textId="72937BE4" w:rsidR="00470B61" w:rsidRPr="00470B61" w:rsidRDefault="00B17804" w:rsidP="00470B6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7804">
        <w:rPr>
          <w:rFonts w:ascii="Times New Roman" w:hAnsi="Times New Roman"/>
          <w:u w:val="single"/>
        </w:rPr>
        <w:t>Research Advisory</w:t>
      </w:r>
      <w:r w:rsidRPr="00B17804">
        <w:rPr>
          <w:rFonts w:ascii="Times New Roman" w:hAnsi="Times New Roman"/>
        </w:rPr>
        <w:t xml:space="preserve"> – Alice Kay Emery, FPC Rep &amp; Chair</w:t>
      </w:r>
    </w:p>
    <w:p w14:paraId="7EB6BB4B" w14:textId="1F04BBC3" w:rsidR="00233682" w:rsidRPr="00470B61" w:rsidRDefault="00233682" w:rsidP="00233682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2"/>
          <w:szCs w:val="22"/>
        </w:rPr>
      </w:pPr>
      <w:r w:rsidRPr="00B17804">
        <w:rPr>
          <w:rFonts w:ascii="Times New Roman" w:hAnsi="Times New Roman"/>
          <w:bCs/>
          <w:color w:val="000000"/>
        </w:rPr>
        <w:t>Goal #1: draft a statement about recruitment of faculty who can cond</w:t>
      </w:r>
      <w:r w:rsidR="00A313AA">
        <w:rPr>
          <w:rFonts w:ascii="Times New Roman" w:hAnsi="Times New Roman"/>
          <w:bCs/>
          <w:color w:val="000000"/>
        </w:rPr>
        <w:t>uct research on equity issues. </w:t>
      </w:r>
      <w:r w:rsidRPr="00B17804">
        <w:rPr>
          <w:rFonts w:ascii="Times New Roman" w:hAnsi="Times New Roman"/>
          <w:bCs/>
          <w:color w:val="000000"/>
        </w:rPr>
        <w:t>The RAC reviewed job announcements for other colleges and universities and found often include a request for a diversity statement. The RAC is recommending the following for COE: “</w:t>
      </w:r>
      <w:r w:rsidRPr="00B17804">
        <w:rPr>
          <w:rFonts w:ascii="Times New Roman" w:hAnsi="Times New Roman"/>
          <w:i/>
          <w:iCs/>
          <w:color w:val="000000"/>
        </w:rPr>
        <w:t>Please provide a Diversity Statement. For the Diversity Statement, please describe and demonstrate how you will contribute to the College of Education’s culture of inclusion through your teaching, research, and service.”</w:t>
      </w:r>
    </w:p>
    <w:p w14:paraId="6C3266C6" w14:textId="1FCC4754" w:rsidR="00470B61" w:rsidRPr="00CB20D5" w:rsidRDefault="00CB20D5" w:rsidP="00CB20D5">
      <w:pPr>
        <w:pStyle w:val="ListParagraph"/>
        <w:numPr>
          <w:ilvl w:val="2"/>
          <w:numId w:val="1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Motion to approve: </w:t>
      </w:r>
      <w:r w:rsidR="00470B61">
        <w:rPr>
          <w:rFonts w:ascii="Times New Roman" w:hAnsi="Times New Roman"/>
          <w:color w:val="000000"/>
        </w:rPr>
        <w:t>Hope</w:t>
      </w:r>
      <w:r w:rsidR="005518A3">
        <w:rPr>
          <w:rFonts w:ascii="Times New Roman" w:hAnsi="Times New Roman"/>
          <w:color w:val="000000"/>
        </w:rPr>
        <w:t xml:space="preserve"> </w:t>
      </w:r>
      <w:r w:rsidR="005518A3" w:rsidRPr="00980DFB">
        <w:rPr>
          <w:rFonts w:ascii="Times New Roman" w:hAnsi="Times New Roman"/>
          <w:iCs/>
        </w:rPr>
        <w:t>Schuermann</w:t>
      </w:r>
      <w:r w:rsidR="00470B61">
        <w:rPr>
          <w:rFonts w:ascii="Times New Roman" w:hAnsi="Times New Roman"/>
          <w:color w:val="000000"/>
        </w:rPr>
        <w:t xml:space="preserve">, </w:t>
      </w:r>
      <w:r w:rsidR="005518A3">
        <w:rPr>
          <w:rFonts w:ascii="Times New Roman" w:hAnsi="Times New Roman"/>
          <w:color w:val="000000"/>
        </w:rPr>
        <w:t xml:space="preserve">Motion seconded by </w:t>
      </w:r>
      <w:r w:rsidR="005518A3" w:rsidRPr="00980DFB">
        <w:rPr>
          <w:rFonts w:ascii="Times New Roman" w:hAnsi="Times New Roman"/>
        </w:rPr>
        <w:t>Kristi Cheyney-Collante</w:t>
      </w:r>
      <w:r w:rsidR="005518A3">
        <w:rPr>
          <w:rFonts w:ascii="Times New Roman" w:hAnsi="Times New Roman"/>
          <w:color w:val="000000"/>
        </w:rPr>
        <w:t xml:space="preserve">; </w:t>
      </w:r>
      <w:r w:rsidR="00470B61" w:rsidRPr="00CB20D5">
        <w:rPr>
          <w:rFonts w:ascii="Times New Roman" w:hAnsi="Times New Roman"/>
          <w:color w:val="000000"/>
        </w:rPr>
        <w:t xml:space="preserve">I’s have it </w:t>
      </w:r>
      <w:r w:rsidR="005518A3">
        <w:rPr>
          <w:rFonts w:ascii="Times New Roman" w:hAnsi="Times New Roman"/>
          <w:color w:val="000000"/>
        </w:rPr>
        <w:t>(</w:t>
      </w:r>
      <w:r w:rsidR="00470B61" w:rsidRPr="00CB20D5">
        <w:rPr>
          <w:rFonts w:ascii="Times New Roman" w:hAnsi="Times New Roman"/>
          <w:color w:val="000000"/>
        </w:rPr>
        <w:t>3pm</w:t>
      </w:r>
      <w:r w:rsidR="005518A3">
        <w:rPr>
          <w:rFonts w:ascii="Times New Roman" w:hAnsi="Times New Roman"/>
          <w:color w:val="000000"/>
        </w:rPr>
        <w:t>)</w:t>
      </w:r>
    </w:p>
    <w:p w14:paraId="433C3883" w14:textId="7D120C91" w:rsidR="00233682" w:rsidRDefault="00233682" w:rsidP="00233682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</w:rPr>
      </w:pPr>
      <w:r w:rsidRPr="00B17804">
        <w:rPr>
          <w:rFonts w:ascii="Times New Roman" w:hAnsi="Times New Roman"/>
          <w:bCs/>
          <w:color w:val="000000"/>
        </w:rPr>
        <w:t>Goal #2:</w:t>
      </w:r>
      <w:r w:rsidRPr="00B17804">
        <w:rPr>
          <w:rFonts w:ascii="Times New Roman" w:hAnsi="Times New Roman"/>
          <w:b/>
          <w:bCs/>
          <w:color w:val="000000"/>
        </w:rPr>
        <w:t xml:space="preserve">  </w:t>
      </w:r>
      <w:r w:rsidRPr="00B17804">
        <w:rPr>
          <w:rFonts w:ascii="Times New Roman" w:hAnsi="Times New Roman"/>
          <w:bCs/>
          <w:color w:val="000000"/>
        </w:rPr>
        <w:t xml:space="preserve">Revising language of CRIF for issues of equity. This has been sent to Thomasenia and was added to </w:t>
      </w:r>
      <w:r w:rsidR="001543BE">
        <w:rPr>
          <w:rFonts w:ascii="Times New Roman" w:hAnsi="Times New Roman"/>
          <w:bCs/>
          <w:color w:val="000000"/>
        </w:rPr>
        <w:t xml:space="preserve">this year’s </w:t>
      </w:r>
      <w:r w:rsidRPr="00B17804">
        <w:rPr>
          <w:rFonts w:ascii="Times New Roman" w:hAnsi="Times New Roman"/>
          <w:bCs/>
          <w:color w:val="000000"/>
        </w:rPr>
        <w:t>CRIF priority statement.</w:t>
      </w:r>
      <w:r w:rsidRPr="00B17804">
        <w:rPr>
          <w:rFonts w:ascii="Times New Roman" w:hAnsi="Times New Roman"/>
          <w:b/>
          <w:bCs/>
          <w:color w:val="000000"/>
        </w:rPr>
        <w:t> </w:t>
      </w:r>
      <w:r w:rsidRPr="00B17804">
        <w:rPr>
          <w:rFonts w:ascii="Times New Roman" w:hAnsi="Times New Roman"/>
        </w:rPr>
        <w:t>“</w:t>
      </w:r>
      <w:r w:rsidRPr="00B17804">
        <w:rPr>
          <w:rFonts w:ascii="Times New Roman" w:hAnsi="Times New Roman"/>
          <w:i/>
          <w:iCs/>
        </w:rPr>
        <w:t>Attention will be given to proposals that address issues of race and racism in black and brown communities.”</w:t>
      </w:r>
    </w:p>
    <w:p w14:paraId="659DFB4C" w14:textId="4543DCED" w:rsidR="00470B61" w:rsidRPr="00470B61" w:rsidRDefault="00470B61" w:rsidP="00470B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70B61">
        <w:rPr>
          <w:rFonts w:ascii="Times New Roman" w:hAnsi="Times New Roman"/>
        </w:rPr>
        <w:t>Was included in this year’s CRIF</w:t>
      </w:r>
    </w:p>
    <w:p w14:paraId="3831EA6A" w14:textId="48DA6B15" w:rsidR="00A65D6D" w:rsidRPr="00470B61" w:rsidRDefault="00CB20D5" w:rsidP="00470B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to p</w:t>
      </w:r>
      <w:r w:rsidR="00A65D6D">
        <w:rPr>
          <w:rFonts w:ascii="Times New Roman" w:hAnsi="Times New Roman"/>
        </w:rPr>
        <w:t>ostpone</w:t>
      </w:r>
      <w:r w:rsidR="001543BE">
        <w:rPr>
          <w:rFonts w:ascii="Times New Roman" w:hAnsi="Times New Roman"/>
        </w:rPr>
        <w:t xml:space="preserve"> voting on whether to keep this as a permanent statement</w:t>
      </w:r>
      <w:r w:rsidR="00A65D6D">
        <w:rPr>
          <w:rFonts w:ascii="Times New Roman" w:hAnsi="Times New Roman"/>
        </w:rPr>
        <w:t xml:space="preserve"> until </w:t>
      </w:r>
      <w:r>
        <w:rPr>
          <w:rFonts w:ascii="Times New Roman" w:hAnsi="Times New Roman"/>
        </w:rPr>
        <w:t>next year</w:t>
      </w:r>
      <w:r w:rsidR="001543B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65D6D">
        <w:rPr>
          <w:rFonts w:ascii="Times New Roman" w:hAnsi="Times New Roman"/>
        </w:rPr>
        <w:t>after feedback from this year</w:t>
      </w:r>
      <w:r>
        <w:rPr>
          <w:rFonts w:ascii="Times New Roman" w:hAnsi="Times New Roman"/>
        </w:rPr>
        <w:t xml:space="preserve"> is received</w:t>
      </w:r>
    </w:p>
    <w:p w14:paraId="7850D4A0" w14:textId="0B8CCEC4" w:rsidR="002C6411" w:rsidRPr="00A65D6D" w:rsidRDefault="00233682" w:rsidP="00A313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B17804">
        <w:rPr>
          <w:rFonts w:ascii="Times New Roman" w:hAnsi="Times New Roman"/>
          <w:bCs/>
        </w:rPr>
        <w:t>Goal #3:</w:t>
      </w:r>
      <w:r w:rsidRPr="00B17804">
        <w:rPr>
          <w:rFonts w:ascii="Times New Roman" w:hAnsi="Times New Roman"/>
          <w:bCs/>
          <w:color w:val="000000"/>
        </w:rPr>
        <w:t xml:space="preserve"> </w:t>
      </w:r>
      <w:r w:rsidR="00EE1354">
        <w:rPr>
          <w:rFonts w:ascii="Times New Roman" w:hAnsi="Times New Roman"/>
          <w:bCs/>
          <w:color w:val="000000"/>
        </w:rPr>
        <w:t>S</w:t>
      </w:r>
      <w:r w:rsidRPr="00B17804">
        <w:rPr>
          <w:rFonts w:ascii="Times New Roman" w:hAnsi="Times New Roman"/>
          <w:bCs/>
          <w:color w:val="000000"/>
        </w:rPr>
        <w:t>tatement/resource for faculty assisting them to think about the impact of their research on issues of equity.</w:t>
      </w:r>
      <w:r w:rsidRPr="00B17804">
        <w:rPr>
          <w:rFonts w:ascii="Times New Roman" w:hAnsi="Times New Roman"/>
          <w:b/>
          <w:bCs/>
          <w:color w:val="000000"/>
        </w:rPr>
        <w:t xml:space="preserve"> </w:t>
      </w:r>
    </w:p>
    <w:p w14:paraId="33E4FCB0" w14:textId="2ED52207" w:rsidR="00A65D6D" w:rsidRDefault="001543BE" w:rsidP="00A65D6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is a r</w:t>
      </w:r>
      <w:r w:rsidR="007615D6">
        <w:rPr>
          <w:rFonts w:ascii="Times New Roman" w:hAnsi="Times New Roman"/>
        </w:rPr>
        <w:t>esource</w:t>
      </w:r>
      <w:r>
        <w:rPr>
          <w:rFonts w:ascii="Times New Roman" w:hAnsi="Times New Roman"/>
        </w:rPr>
        <w:t xml:space="preserve"> for the FPC website</w:t>
      </w:r>
      <w:r w:rsidR="007615D6">
        <w:rPr>
          <w:rFonts w:ascii="Times New Roman" w:hAnsi="Times New Roman"/>
        </w:rPr>
        <w:t xml:space="preserve">, not </w:t>
      </w:r>
      <w:r>
        <w:rPr>
          <w:rFonts w:ascii="Times New Roman" w:hAnsi="Times New Roman"/>
        </w:rPr>
        <w:t xml:space="preserve">a </w:t>
      </w:r>
      <w:r w:rsidR="007615D6">
        <w:rPr>
          <w:rFonts w:ascii="Times New Roman" w:hAnsi="Times New Roman"/>
        </w:rPr>
        <w:t xml:space="preserve">policy change suggestion </w:t>
      </w:r>
    </w:p>
    <w:p w14:paraId="4E29519F" w14:textId="7DCFCF16" w:rsidR="007615D6" w:rsidRPr="007615D6" w:rsidRDefault="007615D6" w:rsidP="007615D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to s</w:t>
      </w:r>
      <w:r w:rsidRPr="007615D6">
        <w:rPr>
          <w:rFonts w:ascii="Times New Roman" w:hAnsi="Times New Roman"/>
        </w:rPr>
        <w:t xml:space="preserve">end out for </w:t>
      </w:r>
      <w:r w:rsidR="001543BE">
        <w:rPr>
          <w:rFonts w:ascii="Times New Roman" w:hAnsi="Times New Roman"/>
        </w:rPr>
        <w:t>open</w:t>
      </w:r>
      <w:r w:rsidRPr="007615D6">
        <w:rPr>
          <w:rFonts w:ascii="Times New Roman" w:hAnsi="Times New Roman"/>
        </w:rPr>
        <w:t xml:space="preserve"> faculty comment: Cynthia Griffin, </w:t>
      </w:r>
      <w:r w:rsidR="005518A3">
        <w:rPr>
          <w:rFonts w:ascii="Times New Roman" w:hAnsi="Times New Roman"/>
        </w:rPr>
        <w:t xml:space="preserve">Motion seconded by </w:t>
      </w:r>
      <w:r w:rsidRPr="007615D6">
        <w:rPr>
          <w:rFonts w:ascii="Times New Roman" w:hAnsi="Times New Roman"/>
        </w:rPr>
        <w:t>Shell</w:t>
      </w:r>
      <w:r w:rsidR="00690E4A">
        <w:rPr>
          <w:rFonts w:ascii="Times New Roman" w:hAnsi="Times New Roman"/>
        </w:rPr>
        <w:t>e</w:t>
      </w:r>
      <w:r w:rsidRPr="007615D6">
        <w:rPr>
          <w:rFonts w:ascii="Times New Roman" w:hAnsi="Times New Roman"/>
        </w:rPr>
        <w:t>y War</w:t>
      </w:r>
      <w:r w:rsidR="005518A3">
        <w:rPr>
          <w:rFonts w:ascii="Times New Roman" w:hAnsi="Times New Roman"/>
        </w:rPr>
        <w:t xml:space="preserve">m; with </w:t>
      </w:r>
      <w:r w:rsidRPr="007615D6">
        <w:rPr>
          <w:rFonts w:ascii="Times New Roman" w:hAnsi="Times New Roman"/>
        </w:rPr>
        <w:t xml:space="preserve">all in favor for </w:t>
      </w:r>
      <w:r w:rsidR="00CB20D5" w:rsidRPr="007615D6">
        <w:rPr>
          <w:rFonts w:ascii="Times New Roman" w:hAnsi="Times New Roman"/>
        </w:rPr>
        <w:t>2-week</w:t>
      </w:r>
      <w:r w:rsidRPr="007615D6">
        <w:rPr>
          <w:rFonts w:ascii="Times New Roman" w:hAnsi="Times New Roman"/>
        </w:rPr>
        <w:t xml:space="preserve"> comment period</w:t>
      </w:r>
      <w:r w:rsidR="005518A3">
        <w:rPr>
          <w:rFonts w:ascii="Times New Roman" w:hAnsi="Times New Roman"/>
        </w:rPr>
        <w:t xml:space="preserve"> by the COE faculty </w:t>
      </w:r>
    </w:p>
    <w:p w14:paraId="4FF9F290" w14:textId="77777777" w:rsidR="00B54923" w:rsidRDefault="00B54923" w:rsidP="00B549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54923">
        <w:rPr>
          <w:rFonts w:ascii="Times New Roman" w:hAnsi="Times New Roman"/>
        </w:rPr>
        <w:t xml:space="preserve">Diversity &amp; Inclusion – Gage Jeter, FPC Rep &amp; Committee Chair </w:t>
      </w:r>
    </w:p>
    <w:p w14:paraId="28FD7780" w14:textId="79C32783" w:rsidR="00470B61" w:rsidRDefault="00B54923" w:rsidP="00470B6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Forwarding updated mission statement to faculty for open comment period</w:t>
      </w:r>
      <w:r w:rsidR="00C7498A">
        <w:rPr>
          <w:rFonts w:ascii="Times New Roman" w:hAnsi="Times New Roman"/>
        </w:rPr>
        <w:t xml:space="preserve"> and then April 19</w:t>
      </w:r>
      <w:r w:rsidR="00C7498A" w:rsidRPr="00C7498A">
        <w:rPr>
          <w:rFonts w:ascii="Times New Roman" w:hAnsi="Times New Roman"/>
          <w:vertAlign w:val="superscript"/>
        </w:rPr>
        <w:t>th</w:t>
      </w:r>
      <w:r w:rsidR="00C7498A">
        <w:rPr>
          <w:rFonts w:ascii="Times New Roman" w:hAnsi="Times New Roman"/>
        </w:rPr>
        <w:t xml:space="preserve"> agenda</w:t>
      </w:r>
    </w:p>
    <w:p w14:paraId="4ECFC00E" w14:textId="47E8363D" w:rsidR="00CB20D5" w:rsidRDefault="005518A3" w:rsidP="00CB20D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Intended</w:t>
      </w:r>
      <w:r w:rsidR="006341FB">
        <w:rPr>
          <w:rFonts w:ascii="Times New Roman" w:hAnsi="Times New Roman"/>
        </w:rPr>
        <w:t xml:space="preserve"> to serve as framework for committee</w:t>
      </w:r>
      <w:r w:rsidR="00690E4A">
        <w:rPr>
          <w:rFonts w:ascii="Times New Roman" w:hAnsi="Times New Roman"/>
        </w:rPr>
        <w:t>’s</w:t>
      </w:r>
      <w:r w:rsidR="006341FB">
        <w:rPr>
          <w:rFonts w:ascii="Times New Roman" w:hAnsi="Times New Roman"/>
        </w:rPr>
        <w:t xml:space="preserve"> work in the future and hope this helps future committees have a starting place and </w:t>
      </w:r>
      <w:r w:rsidR="00690E4A">
        <w:rPr>
          <w:rFonts w:ascii="Times New Roman" w:hAnsi="Times New Roman"/>
        </w:rPr>
        <w:t xml:space="preserve">that it </w:t>
      </w:r>
      <w:r w:rsidR="006341FB">
        <w:rPr>
          <w:rFonts w:ascii="Times New Roman" w:hAnsi="Times New Roman"/>
        </w:rPr>
        <w:t xml:space="preserve">remains explicit and direct work </w:t>
      </w:r>
    </w:p>
    <w:p w14:paraId="2777EC66" w14:textId="2A3FB96E" w:rsidR="00470B61" w:rsidRPr="006341FB" w:rsidRDefault="006341FB" w:rsidP="006341F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341FB">
        <w:rPr>
          <w:rFonts w:ascii="Times New Roman" w:hAnsi="Times New Roman"/>
        </w:rPr>
        <w:t>Motion to send as is for</w:t>
      </w:r>
      <w:r w:rsidR="005518A3">
        <w:rPr>
          <w:rFonts w:ascii="Times New Roman" w:hAnsi="Times New Roman"/>
        </w:rPr>
        <w:t xml:space="preserve"> 2-week</w:t>
      </w:r>
      <w:r>
        <w:rPr>
          <w:rFonts w:ascii="Times New Roman" w:hAnsi="Times New Roman"/>
        </w:rPr>
        <w:t xml:space="preserve"> comment period</w:t>
      </w:r>
      <w:r w:rsidR="005518A3">
        <w:rPr>
          <w:rFonts w:ascii="Times New Roman" w:hAnsi="Times New Roman"/>
        </w:rPr>
        <w:t xml:space="preserve"> to COE Faculty</w:t>
      </w:r>
      <w:r>
        <w:rPr>
          <w:rFonts w:ascii="Times New Roman" w:hAnsi="Times New Roman"/>
        </w:rPr>
        <w:t xml:space="preserve"> </w:t>
      </w:r>
      <w:r w:rsidRPr="006341FB">
        <w:rPr>
          <w:rFonts w:ascii="Times New Roman" w:hAnsi="Times New Roman"/>
        </w:rPr>
        <w:t>Shell</w:t>
      </w:r>
      <w:r w:rsidR="00690E4A">
        <w:rPr>
          <w:rFonts w:ascii="Times New Roman" w:hAnsi="Times New Roman"/>
        </w:rPr>
        <w:t>e</w:t>
      </w:r>
      <w:r w:rsidRPr="006341FB">
        <w:rPr>
          <w:rFonts w:ascii="Times New Roman" w:hAnsi="Times New Roman"/>
        </w:rPr>
        <w:t xml:space="preserve">y Warm, </w:t>
      </w:r>
      <w:r w:rsidR="005518A3">
        <w:rPr>
          <w:rFonts w:ascii="Times New Roman" w:hAnsi="Times New Roman"/>
        </w:rPr>
        <w:t xml:space="preserve">Motion seconded by </w:t>
      </w:r>
      <w:r w:rsidRPr="006341FB">
        <w:rPr>
          <w:rFonts w:ascii="Times New Roman" w:hAnsi="Times New Roman"/>
        </w:rPr>
        <w:t>Tara Mathien</w:t>
      </w:r>
      <w:r w:rsidR="005518A3">
        <w:rPr>
          <w:rFonts w:ascii="Times New Roman" w:hAnsi="Times New Roman"/>
        </w:rPr>
        <w:t xml:space="preserve"> with all in favor (</w:t>
      </w:r>
      <w:r w:rsidRPr="006341FB">
        <w:rPr>
          <w:rFonts w:ascii="Times New Roman" w:hAnsi="Times New Roman"/>
        </w:rPr>
        <w:t>3:09</w:t>
      </w:r>
      <w:r w:rsidR="005518A3">
        <w:rPr>
          <w:rFonts w:ascii="Times New Roman" w:hAnsi="Times New Roman"/>
        </w:rPr>
        <w:t>pm)</w:t>
      </w:r>
    </w:p>
    <w:p w14:paraId="28CC84F3" w14:textId="77777777" w:rsidR="001543BE" w:rsidRDefault="001543B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1ABC7731" w14:textId="31B28607" w:rsidR="00FE3609" w:rsidRPr="00FE3609" w:rsidRDefault="00431427" w:rsidP="00FE3609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Announcements/Reminders:</w:t>
      </w:r>
    </w:p>
    <w:p w14:paraId="56379F11" w14:textId="1B557121" w:rsidR="00431427" w:rsidRPr="009160A5" w:rsidRDefault="00431427" w:rsidP="009160A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160A5">
        <w:rPr>
          <w:rFonts w:ascii="Times New Roman" w:hAnsi="Times New Roman"/>
        </w:rPr>
        <w:t>Upcoming Spring Faculty Meeting April 19</w:t>
      </w:r>
      <w:r w:rsidRPr="009160A5">
        <w:rPr>
          <w:rFonts w:ascii="Times New Roman" w:hAnsi="Times New Roman"/>
          <w:vertAlign w:val="superscript"/>
        </w:rPr>
        <w:t>th</w:t>
      </w:r>
      <w:r w:rsidRPr="009160A5">
        <w:rPr>
          <w:rFonts w:ascii="Times New Roman" w:hAnsi="Times New Roman"/>
        </w:rPr>
        <w:t xml:space="preserve"> (2:00-4:00pm)</w:t>
      </w:r>
      <w:r w:rsidR="00C01687">
        <w:rPr>
          <w:rFonts w:ascii="Times New Roman" w:hAnsi="Times New Roman"/>
        </w:rPr>
        <w:t>, followed by new FPC Rep orientation</w:t>
      </w:r>
    </w:p>
    <w:p w14:paraId="2EDE35E7" w14:textId="77777777" w:rsidR="00D02723" w:rsidRDefault="00D02723" w:rsidP="00D02723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1DC6B9E2" w14:textId="618A3CE0" w:rsidR="009F3A6B" w:rsidRDefault="005319D4" w:rsidP="00C01687">
      <w:pPr>
        <w:spacing w:after="0"/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206683C2" w14:textId="770D7AFB" w:rsidR="00774EDC" w:rsidRPr="00C01687" w:rsidRDefault="00C91C1E" w:rsidP="00C01687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C01687">
        <w:rPr>
          <w:rFonts w:ascii="Times New Roman" w:hAnsi="Times New Roman"/>
          <w:bCs/>
        </w:rPr>
        <w:t xml:space="preserve">Motion to Adjourn </w:t>
      </w:r>
      <w:r w:rsidR="00774EDC" w:rsidRPr="00C01687">
        <w:rPr>
          <w:rFonts w:ascii="Times New Roman" w:hAnsi="Times New Roman"/>
          <w:bCs/>
        </w:rPr>
        <w:t>Tara Mathien</w:t>
      </w:r>
      <w:r w:rsidR="005518A3" w:rsidRPr="00C01687">
        <w:rPr>
          <w:rFonts w:ascii="Times New Roman" w:hAnsi="Times New Roman"/>
          <w:bCs/>
        </w:rPr>
        <w:t>; Motion seconded by</w:t>
      </w:r>
      <w:r w:rsidR="00774EDC" w:rsidRPr="00C01687">
        <w:rPr>
          <w:rFonts w:ascii="Times New Roman" w:hAnsi="Times New Roman"/>
          <w:bCs/>
        </w:rPr>
        <w:t xml:space="preserve"> Cynthia Griffin </w:t>
      </w:r>
      <w:r w:rsidR="005518A3" w:rsidRPr="00C01687">
        <w:rPr>
          <w:rFonts w:ascii="Times New Roman" w:hAnsi="Times New Roman"/>
          <w:bCs/>
        </w:rPr>
        <w:t>(</w:t>
      </w:r>
      <w:r w:rsidR="00774EDC" w:rsidRPr="00C01687">
        <w:rPr>
          <w:rFonts w:ascii="Times New Roman" w:hAnsi="Times New Roman"/>
          <w:bCs/>
        </w:rPr>
        <w:t>3:14</w:t>
      </w:r>
      <w:r w:rsidR="005518A3" w:rsidRPr="00C01687">
        <w:rPr>
          <w:rFonts w:ascii="Times New Roman" w:hAnsi="Times New Roman"/>
          <w:bCs/>
        </w:rPr>
        <w:t>pm)</w:t>
      </w:r>
    </w:p>
    <w:sectPr w:rsidR="00774EDC" w:rsidRPr="00C01687" w:rsidSect="002C6411">
      <w:footerReference w:type="even" r:id="rId7"/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8BC47" w14:textId="77777777" w:rsidR="00524462" w:rsidRDefault="00524462" w:rsidP="004165FD">
      <w:pPr>
        <w:spacing w:after="0"/>
      </w:pPr>
      <w:r>
        <w:separator/>
      </w:r>
    </w:p>
  </w:endnote>
  <w:endnote w:type="continuationSeparator" w:id="0">
    <w:p w14:paraId="0AADB90F" w14:textId="77777777" w:rsidR="00524462" w:rsidRDefault="00524462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5EC7" w14:textId="77777777" w:rsidR="004165FD" w:rsidRDefault="00077603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6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1FDE3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1396" w14:textId="77777777" w:rsidR="004165FD" w:rsidRDefault="004165FD" w:rsidP="00416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53E2" w14:textId="77777777" w:rsidR="00524462" w:rsidRDefault="00524462" w:rsidP="004165FD">
      <w:pPr>
        <w:spacing w:after="0"/>
      </w:pPr>
      <w:r>
        <w:separator/>
      </w:r>
    </w:p>
  </w:footnote>
  <w:footnote w:type="continuationSeparator" w:id="0">
    <w:p w14:paraId="0A63D685" w14:textId="77777777" w:rsidR="00524462" w:rsidRDefault="00524462" w:rsidP="004165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3A3"/>
    <w:multiLevelType w:val="multilevel"/>
    <w:tmpl w:val="B8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D2A36"/>
    <w:multiLevelType w:val="multilevel"/>
    <w:tmpl w:val="48C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24485"/>
    <w:multiLevelType w:val="hybridMultilevel"/>
    <w:tmpl w:val="FDE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746"/>
    <w:multiLevelType w:val="multilevel"/>
    <w:tmpl w:val="1F7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A4E89"/>
    <w:multiLevelType w:val="hybridMultilevel"/>
    <w:tmpl w:val="6AFA8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B1191"/>
    <w:multiLevelType w:val="hybridMultilevel"/>
    <w:tmpl w:val="271A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778B8"/>
    <w:multiLevelType w:val="hybridMultilevel"/>
    <w:tmpl w:val="3B0E0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6D6"/>
    <w:multiLevelType w:val="hybridMultilevel"/>
    <w:tmpl w:val="C296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43092"/>
    <w:multiLevelType w:val="multilevel"/>
    <w:tmpl w:val="0964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316DF"/>
    <w:multiLevelType w:val="hybridMultilevel"/>
    <w:tmpl w:val="3324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678DB"/>
    <w:multiLevelType w:val="multilevel"/>
    <w:tmpl w:val="923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1539E"/>
    <w:multiLevelType w:val="hybridMultilevel"/>
    <w:tmpl w:val="5F4C78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5A7983"/>
    <w:multiLevelType w:val="multilevel"/>
    <w:tmpl w:val="EA6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3B0980"/>
    <w:multiLevelType w:val="hybridMultilevel"/>
    <w:tmpl w:val="790C2460"/>
    <w:lvl w:ilvl="0" w:tplc="E11ED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8B26D1"/>
    <w:multiLevelType w:val="hybridMultilevel"/>
    <w:tmpl w:val="AA3E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E025CC"/>
    <w:multiLevelType w:val="hybridMultilevel"/>
    <w:tmpl w:val="735C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64507"/>
    <w:multiLevelType w:val="hybridMultilevel"/>
    <w:tmpl w:val="BCA0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7D2AAA"/>
    <w:multiLevelType w:val="multilevel"/>
    <w:tmpl w:val="E0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E420C8"/>
    <w:multiLevelType w:val="hybridMultilevel"/>
    <w:tmpl w:val="9A84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D0816"/>
    <w:multiLevelType w:val="multilevel"/>
    <w:tmpl w:val="B9E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445DA"/>
    <w:multiLevelType w:val="multilevel"/>
    <w:tmpl w:val="DFA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B68CE"/>
    <w:multiLevelType w:val="multilevel"/>
    <w:tmpl w:val="EED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0E04FA"/>
    <w:multiLevelType w:val="hybridMultilevel"/>
    <w:tmpl w:val="149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812B0"/>
    <w:multiLevelType w:val="multilevel"/>
    <w:tmpl w:val="4CA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052EA2"/>
    <w:multiLevelType w:val="hybridMultilevel"/>
    <w:tmpl w:val="78E0A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265E4"/>
    <w:multiLevelType w:val="hybridMultilevel"/>
    <w:tmpl w:val="2E56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B4496"/>
    <w:multiLevelType w:val="hybridMultilevel"/>
    <w:tmpl w:val="D37C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E0CFC"/>
    <w:multiLevelType w:val="hybridMultilevel"/>
    <w:tmpl w:val="A632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4F185E"/>
    <w:multiLevelType w:val="hybridMultilevel"/>
    <w:tmpl w:val="6936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0534"/>
    <w:multiLevelType w:val="hybridMultilevel"/>
    <w:tmpl w:val="8A82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77E2D"/>
    <w:multiLevelType w:val="hybridMultilevel"/>
    <w:tmpl w:val="CF86E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140B8"/>
    <w:multiLevelType w:val="hybridMultilevel"/>
    <w:tmpl w:val="0CCAD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F7D73"/>
    <w:multiLevelType w:val="hybridMultilevel"/>
    <w:tmpl w:val="ECA2A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EB1720"/>
    <w:multiLevelType w:val="hybridMultilevel"/>
    <w:tmpl w:val="A08E11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A56A9"/>
    <w:multiLevelType w:val="multilevel"/>
    <w:tmpl w:val="D32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9E5B06"/>
    <w:multiLevelType w:val="hybridMultilevel"/>
    <w:tmpl w:val="76A0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57E44"/>
    <w:multiLevelType w:val="multilevel"/>
    <w:tmpl w:val="A5BA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45A88"/>
    <w:multiLevelType w:val="hybridMultilevel"/>
    <w:tmpl w:val="A71A2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FA4D4A"/>
    <w:multiLevelType w:val="hybridMultilevel"/>
    <w:tmpl w:val="B0543580"/>
    <w:lvl w:ilvl="0" w:tplc="F6162E34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3D91305"/>
    <w:multiLevelType w:val="hybridMultilevel"/>
    <w:tmpl w:val="9ECC6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C00575"/>
    <w:multiLevelType w:val="hybridMultilevel"/>
    <w:tmpl w:val="F30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E1309"/>
    <w:multiLevelType w:val="hybridMultilevel"/>
    <w:tmpl w:val="6FC2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5256D8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B039EB"/>
    <w:multiLevelType w:val="hybridMultilevel"/>
    <w:tmpl w:val="70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51E1A"/>
    <w:multiLevelType w:val="hybridMultilevel"/>
    <w:tmpl w:val="24B0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9"/>
  </w:num>
  <w:num w:numId="4">
    <w:abstractNumId w:val="46"/>
  </w:num>
  <w:num w:numId="5">
    <w:abstractNumId w:val="25"/>
  </w:num>
  <w:num w:numId="6">
    <w:abstractNumId w:val="48"/>
  </w:num>
  <w:num w:numId="7">
    <w:abstractNumId w:val="15"/>
  </w:num>
  <w:num w:numId="8">
    <w:abstractNumId w:val="43"/>
  </w:num>
  <w:num w:numId="9">
    <w:abstractNumId w:val="23"/>
  </w:num>
  <w:num w:numId="10">
    <w:abstractNumId w:val="24"/>
  </w:num>
  <w:num w:numId="11">
    <w:abstractNumId w:val="19"/>
  </w:num>
  <w:num w:numId="12">
    <w:abstractNumId w:val="3"/>
  </w:num>
  <w:num w:numId="13">
    <w:abstractNumId w:val="1"/>
  </w:num>
  <w:num w:numId="14">
    <w:abstractNumId w:val="26"/>
  </w:num>
  <w:num w:numId="15">
    <w:abstractNumId w:val="11"/>
  </w:num>
  <w:num w:numId="16">
    <w:abstractNumId w:val="22"/>
  </w:num>
  <w:num w:numId="17">
    <w:abstractNumId w:val="0"/>
  </w:num>
  <w:num w:numId="18">
    <w:abstractNumId w:val="38"/>
  </w:num>
  <w:num w:numId="19">
    <w:abstractNumId w:val="41"/>
  </w:num>
  <w:num w:numId="20">
    <w:abstractNumId w:val="30"/>
  </w:num>
  <w:num w:numId="21">
    <w:abstractNumId w:val="10"/>
  </w:num>
  <w:num w:numId="22">
    <w:abstractNumId w:val="13"/>
  </w:num>
  <w:num w:numId="23">
    <w:abstractNumId w:val="37"/>
  </w:num>
  <w:num w:numId="24">
    <w:abstractNumId w:val="16"/>
  </w:num>
  <w:num w:numId="25">
    <w:abstractNumId w:val="21"/>
  </w:num>
  <w:num w:numId="26">
    <w:abstractNumId w:val="35"/>
  </w:num>
  <w:num w:numId="27">
    <w:abstractNumId w:val="12"/>
  </w:num>
  <w:num w:numId="28">
    <w:abstractNumId w:val="33"/>
  </w:num>
  <w:num w:numId="29">
    <w:abstractNumId w:val="18"/>
  </w:num>
  <w:num w:numId="30">
    <w:abstractNumId w:val="5"/>
  </w:num>
  <w:num w:numId="31">
    <w:abstractNumId w:val="9"/>
  </w:num>
  <w:num w:numId="32">
    <w:abstractNumId w:val="7"/>
  </w:num>
  <w:num w:numId="33">
    <w:abstractNumId w:val="42"/>
  </w:num>
  <w:num w:numId="34">
    <w:abstractNumId w:val="34"/>
  </w:num>
  <w:num w:numId="35">
    <w:abstractNumId w:val="8"/>
  </w:num>
  <w:num w:numId="36">
    <w:abstractNumId w:val="29"/>
  </w:num>
  <w:num w:numId="37">
    <w:abstractNumId w:val="36"/>
  </w:num>
  <w:num w:numId="38">
    <w:abstractNumId w:val="17"/>
  </w:num>
  <w:num w:numId="39">
    <w:abstractNumId w:val="28"/>
  </w:num>
  <w:num w:numId="40">
    <w:abstractNumId w:val="27"/>
  </w:num>
  <w:num w:numId="41">
    <w:abstractNumId w:val="45"/>
  </w:num>
  <w:num w:numId="42">
    <w:abstractNumId w:val="14"/>
  </w:num>
  <w:num w:numId="43">
    <w:abstractNumId w:val="6"/>
  </w:num>
  <w:num w:numId="44">
    <w:abstractNumId w:val="40"/>
  </w:num>
  <w:num w:numId="45">
    <w:abstractNumId w:val="31"/>
  </w:num>
  <w:num w:numId="46">
    <w:abstractNumId w:val="39"/>
  </w:num>
  <w:num w:numId="47">
    <w:abstractNumId w:val="2"/>
  </w:num>
  <w:num w:numId="48">
    <w:abstractNumId w:val="44"/>
  </w:num>
  <w:num w:numId="49">
    <w:abstractNumId w:val="32"/>
  </w:num>
  <w:num w:numId="5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1279"/>
    <w:rsid w:val="00017997"/>
    <w:rsid w:val="00022655"/>
    <w:rsid w:val="00025A26"/>
    <w:rsid w:val="0003449A"/>
    <w:rsid w:val="00047D8D"/>
    <w:rsid w:val="0007027F"/>
    <w:rsid w:val="0007519D"/>
    <w:rsid w:val="00077603"/>
    <w:rsid w:val="00077C3E"/>
    <w:rsid w:val="0008292B"/>
    <w:rsid w:val="000B31BE"/>
    <w:rsid w:val="000B6991"/>
    <w:rsid w:val="000B6C03"/>
    <w:rsid w:val="000C6566"/>
    <w:rsid w:val="000E313D"/>
    <w:rsid w:val="000F5F7E"/>
    <w:rsid w:val="001115B9"/>
    <w:rsid w:val="00117DB0"/>
    <w:rsid w:val="00125D6F"/>
    <w:rsid w:val="001322BB"/>
    <w:rsid w:val="00152FDD"/>
    <w:rsid w:val="001543BE"/>
    <w:rsid w:val="00163B45"/>
    <w:rsid w:val="00170E51"/>
    <w:rsid w:val="00174915"/>
    <w:rsid w:val="001A08D1"/>
    <w:rsid w:val="001A4A39"/>
    <w:rsid w:val="001B030F"/>
    <w:rsid w:val="001B3EFE"/>
    <w:rsid w:val="001B67C7"/>
    <w:rsid w:val="001B761B"/>
    <w:rsid w:val="001C100C"/>
    <w:rsid w:val="001C4598"/>
    <w:rsid w:val="001D6C0F"/>
    <w:rsid w:val="001E058C"/>
    <w:rsid w:val="001E7AC6"/>
    <w:rsid w:val="00204F59"/>
    <w:rsid w:val="00233682"/>
    <w:rsid w:val="0023390A"/>
    <w:rsid w:val="002608F4"/>
    <w:rsid w:val="00264171"/>
    <w:rsid w:val="00265360"/>
    <w:rsid w:val="00272C83"/>
    <w:rsid w:val="00275AFA"/>
    <w:rsid w:val="0027618D"/>
    <w:rsid w:val="002831C1"/>
    <w:rsid w:val="002A4635"/>
    <w:rsid w:val="002B10D5"/>
    <w:rsid w:val="002C6411"/>
    <w:rsid w:val="002E31C4"/>
    <w:rsid w:val="002E6014"/>
    <w:rsid w:val="002E62DD"/>
    <w:rsid w:val="002E7B7B"/>
    <w:rsid w:val="003014E1"/>
    <w:rsid w:val="00310276"/>
    <w:rsid w:val="00323549"/>
    <w:rsid w:val="0032682E"/>
    <w:rsid w:val="003277BB"/>
    <w:rsid w:val="003317BC"/>
    <w:rsid w:val="00337D24"/>
    <w:rsid w:val="00342957"/>
    <w:rsid w:val="003456F2"/>
    <w:rsid w:val="003806D6"/>
    <w:rsid w:val="00382446"/>
    <w:rsid w:val="00382BBB"/>
    <w:rsid w:val="0038475C"/>
    <w:rsid w:val="0038517F"/>
    <w:rsid w:val="00386267"/>
    <w:rsid w:val="0038757F"/>
    <w:rsid w:val="00394D2C"/>
    <w:rsid w:val="00394D85"/>
    <w:rsid w:val="003B095A"/>
    <w:rsid w:val="003B27C8"/>
    <w:rsid w:val="003C1D87"/>
    <w:rsid w:val="003D06B8"/>
    <w:rsid w:val="003D6419"/>
    <w:rsid w:val="003F07A1"/>
    <w:rsid w:val="003F17DF"/>
    <w:rsid w:val="003F3EAA"/>
    <w:rsid w:val="003F5EE1"/>
    <w:rsid w:val="003F70B9"/>
    <w:rsid w:val="00400F5A"/>
    <w:rsid w:val="00413CC1"/>
    <w:rsid w:val="004165FD"/>
    <w:rsid w:val="00417338"/>
    <w:rsid w:val="004174B3"/>
    <w:rsid w:val="00426EDF"/>
    <w:rsid w:val="00427355"/>
    <w:rsid w:val="0043031D"/>
    <w:rsid w:val="00431427"/>
    <w:rsid w:val="00435DA9"/>
    <w:rsid w:val="0043624D"/>
    <w:rsid w:val="0044093D"/>
    <w:rsid w:val="00446D5B"/>
    <w:rsid w:val="00456674"/>
    <w:rsid w:val="00460271"/>
    <w:rsid w:val="00460C12"/>
    <w:rsid w:val="00461BA6"/>
    <w:rsid w:val="00463449"/>
    <w:rsid w:val="00465AC9"/>
    <w:rsid w:val="00470B61"/>
    <w:rsid w:val="00470F0D"/>
    <w:rsid w:val="00473540"/>
    <w:rsid w:val="00483C11"/>
    <w:rsid w:val="00492740"/>
    <w:rsid w:val="004A078D"/>
    <w:rsid w:val="004D1C53"/>
    <w:rsid w:val="004D4FA0"/>
    <w:rsid w:val="004D5FF5"/>
    <w:rsid w:val="004D6EB2"/>
    <w:rsid w:val="004E7236"/>
    <w:rsid w:val="004E7578"/>
    <w:rsid w:val="004E7D5D"/>
    <w:rsid w:val="004F20A4"/>
    <w:rsid w:val="004F7BA6"/>
    <w:rsid w:val="0050177C"/>
    <w:rsid w:val="00506423"/>
    <w:rsid w:val="0052057C"/>
    <w:rsid w:val="00523446"/>
    <w:rsid w:val="00524462"/>
    <w:rsid w:val="005258E5"/>
    <w:rsid w:val="005319D4"/>
    <w:rsid w:val="0053266A"/>
    <w:rsid w:val="005518A3"/>
    <w:rsid w:val="0055249D"/>
    <w:rsid w:val="00567345"/>
    <w:rsid w:val="00572490"/>
    <w:rsid w:val="00581E5E"/>
    <w:rsid w:val="00583FB3"/>
    <w:rsid w:val="00586082"/>
    <w:rsid w:val="00586725"/>
    <w:rsid w:val="005A48E8"/>
    <w:rsid w:val="005B28E6"/>
    <w:rsid w:val="005E246C"/>
    <w:rsid w:val="005F3875"/>
    <w:rsid w:val="005F3D7C"/>
    <w:rsid w:val="00600713"/>
    <w:rsid w:val="00632F2B"/>
    <w:rsid w:val="006341FB"/>
    <w:rsid w:val="00635BD1"/>
    <w:rsid w:val="0063663A"/>
    <w:rsid w:val="00637E6A"/>
    <w:rsid w:val="0064068F"/>
    <w:rsid w:val="00641589"/>
    <w:rsid w:val="00646095"/>
    <w:rsid w:val="00646F73"/>
    <w:rsid w:val="00647CDA"/>
    <w:rsid w:val="006515FC"/>
    <w:rsid w:val="006726BB"/>
    <w:rsid w:val="006800B3"/>
    <w:rsid w:val="00683877"/>
    <w:rsid w:val="00690E4A"/>
    <w:rsid w:val="00694514"/>
    <w:rsid w:val="006A0FDC"/>
    <w:rsid w:val="006A1662"/>
    <w:rsid w:val="006A7687"/>
    <w:rsid w:val="006B26E3"/>
    <w:rsid w:val="006B70D3"/>
    <w:rsid w:val="006C04B5"/>
    <w:rsid w:val="006C15D1"/>
    <w:rsid w:val="006C2612"/>
    <w:rsid w:val="006C3FE3"/>
    <w:rsid w:val="006C769B"/>
    <w:rsid w:val="006D225A"/>
    <w:rsid w:val="006D24A0"/>
    <w:rsid w:val="006D714C"/>
    <w:rsid w:val="006E1D17"/>
    <w:rsid w:val="006F2EE1"/>
    <w:rsid w:val="00703FBF"/>
    <w:rsid w:val="00705611"/>
    <w:rsid w:val="00713ADD"/>
    <w:rsid w:val="00733CF8"/>
    <w:rsid w:val="00744057"/>
    <w:rsid w:val="007467EF"/>
    <w:rsid w:val="007511AC"/>
    <w:rsid w:val="00751DC4"/>
    <w:rsid w:val="007562CE"/>
    <w:rsid w:val="007615D6"/>
    <w:rsid w:val="00765101"/>
    <w:rsid w:val="00774EDC"/>
    <w:rsid w:val="007753C5"/>
    <w:rsid w:val="00784E4A"/>
    <w:rsid w:val="00786E2A"/>
    <w:rsid w:val="00793587"/>
    <w:rsid w:val="007C1A41"/>
    <w:rsid w:val="007C552B"/>
    <w:rsid w:val="007C7597"/>
    <w:rsid w:val="007D3D2D"/>
    <w:rsid w:val="007D54E0"/>
    <w:rsid w:val="007D72B6"/>
    <w:rsid w:val="00807357"/>
    <w:rsid w:val="008246DC"/>
    <w:rsid w:val="00843A4A"/>
    <w:rsid w:val="00860EAB"/>
    <w:rsid w:val="00883CAF"/>
    <w:rsid w:val="00884D9C"/>
    <w:rsid w:val="0089256E"/>
    <w:rsid w:val="00896787"/>
    <w:rsid w:val="008A2ED4"/>
    <w:rsid w:val="008A4838"/>
    <w:rsid w:val="008A529E"/>
    <w:rsid w:val="008B2382"/>
    <w:rsid w:val="008C7798"/>
    <w:rsid w:val="008D3E31"/>
    <w:rsid w:val="008F2A7D"/>
    <w:rsid w:val="008F4123"/>
    <w:rsid w:val="008F51BB"/>
    <w:rsid w:val="008F5F05"/>
    <w:rsid w:val="00903EF2"/>
    <w:rsid w:val="00905824"/>
    <w:rsid w:val="009072F6"/>
    <w:rsid w:val="009150BA"/>
    <w:rsid w:val="009160A5"/>
    <w:rsid w:val="00916E06"/>
    <w:rsid w:val="00923DB8"/>
    <w:rsid w:val="0093201C"/>
    <w:rsid w:val="00936721"/>
    <w:rsid w:val="009369A1"/>
    <w:rsid w:val="00945810"/>
    <w:rsid w:val="00950C76"/>
    <w:rsid w:val="00952E2F"/>
    <w:rsid w:val="009530CB"/>
    <w:rsid w:val="0095508E"/>
    <w:rsid w:val="009618F4"/>
    <w:rsid w:val="009706DF"/>
    <w:rsid w:val="009879B9"/>
    <w:rsid w:val="00994922"/>
    <w:rsid w:val="009957EB"/>
    <w:rsid w:val="009B183C"/>
    <w:rsid w:val="009B3FBC"/>
    <w:rsid w:val="009C1B0E"/>
    <w:rsid w:val="009C3273"/>
    <w:rsid w:val="009C5E16"/>
    <w:rsid w:val="009C71C8"/>
    <w:rsid w:val="009E5F93"/>
    <w:rsid w:val="009F01F8"/>
    <w:rsid w:val="009F331E"/>
    <w:rsid w:val="009F3A6B"/>
    <w:rsid w:val="00A0297F"/>
    <w:rsid w:val="00A05DA2"/>
    <w:rsid w:val="00A1109B"/>
    <w:rsid w:val="00A11AB3"/>
    <w:rsid w:val="00A17B34"/>
    <w:rsid w:val="00A22DB4"/>
    <w:rsid w:val="00A23A55"/>
    <w:rsid w:val="00A262A1"/>
    <w:rsid w:val="00A275CC"/>
    <w:rsid w:val="00A313AA"/>
    <w:rsid w:val="00A36F67"/>
    <w:rsid w:val="00A414FB"/>
    <w:rsid w:val="00A43AC6"/>
    <w:rsid w:val="00A65D6D"/>
    <w:rsid w:val="00A8148A"/>
    <w:rsid w:val="00A873E1"/>
    <w:rsid w:val="00A93B9D"/>
    <w:rsid w:val="00A96578"/>
    <w:rsid w:val="00AA0BF5"/>
    <w:rsid w:val="00AB2282"/>
    <w:rsid w:val="00AB3529"/>
    <w:rsid w:val="00AC24C2"/>
    <w:rsid w:val="00AC71FD"/>
    <w:rsid w:val="00AD00DF"/>
    <w:rsid w:val="00AF1BA6"/>
    <w:rsid w:val="00B05227"/>
    <w:rsid w:val="00B0731E"/>
    <w:rsid w:val="00B146C4"/>
    <w:rsid w:val="00B159A7"/>
    <w:rsid w:val="00B16E01"/>
    <w:rsid w:val="00B17804"/>
    <w:rsid w:val="00B2174C"/>
    <w:rsid w:val="00B27F58"/>
    <w:rsid w:val="00B3194C"/>
    <w:rsid w:val="00B32938"/>
    <w:rsid w:val="00B33116"/>
    <w:rsid w:val="00B34D24"/>
    <w:rsid w:val="00B35384"/>
    <w:rsid w:val="00B41ECD"/>
    <w:rsid w:val="00B539B5"/>
    <w:rsid w:val="00B54923"/>
    <w:rsid w:val="00B71054"/>
    <w:rsid w:val="00B751F8"/>
    <w:rsid w:val="00BA7D79"/>
    <w:rsid w:val="00BB00D8"/>
    <w:rsid w:val="00BC63BD"/>
    <w:rsid w:val="00BD7240"/>
    <w:rsid w:val="00BF0E48"/>
    <w:rsid w:val="00BF1BCD"/>
    <w:rsid w:val="00BF59F2"/>
    <w:rsid w:val="00BF655E"/>
    <w:rsid w:val="00C01687"/>
    <w:rsid w:val="00C030D3"/>
    <w:rsid w:val="00C055D6"/>
    <w:rsid w:val="00C17EAD"/>
    <w:rsid w:val="00C20677"/>
    <w:rsid w:val="00C25917"/>
    <w:rsid w:val="00C30493"/>
    <w:rsid w:val="00C47011"/>
    <w:rsid w:val="00C47209"/>
    <w:rsid w:val="00C53A2C"/>
    <w:rsid w:val="00C574DD"/>
    <w:rsid w:val="00C57EB2"/>
    <w:rsid w:val="00C73051"/>
    <w:rsid w:val="00C7498A"/>
    <w:rsid w:val="00C80DDE"/>
    <w:rsid w:val="00C82E6D"/>
    <w:rsid w:val="00C87BF5"/>
    <w:rsid w:val="00C90E53"/>
    <w:rsid w:val="00C91BDD"/>
    <w:rsid w:val="00C91C1E"/>
    <w:rsid w:val="00C96CAB"/>
    <w:rsid w:val="00CB20D5"/>
    <w:rsid w:val="00CB4414"/>
    <w:rsid w:val="00CB6BCC"/>
    <w:rsid w:val="00CD2309"/>
    <w:rsid w:val="00CD29C3"/>
    <w:rsid w:val="00CF5BE2"/>
    <w:rsid w:val="00CF66C1"/>
    <w:rsid w:val="00D02723"/>
    <w:rsid w:val="00D0658B"/>
    <w:rsid w:val="00D1501A"/>
    <w:rsid w:val="00D1511F"/>
    <w:rsid w:val="00D1596A"/>
    <w:rsid w:val="00D30F07"/>
    <w:rsid w:val="00D35B09"/>
    <w:rsid w:val="00D3707C"/>
    <w:rsid w:val="00D6544F"/>
    <w:rsid w:val="00D81AB2"/>
    <w:rsid w:val="00D87D0D"/>
    <w:rsid w:val="00D969A2"/>
    <w:rsid w:val="00DB0C77"/>
    <w:rsid w:val="00DB2AAE"/>
    <w:rsid w:val="00DD3F62"/>
    <w:rsid w:val="00DD4068"/>
    <w:rsid w:val="00DD40F2"/>
    <w:rsid w:val="00DE3BCB"/>
    <w:rsid w:val="00DF4D51"/>
    <w:rsid w:val="00DF5B1D"/>
    <w:rsid w:val="00E03DAD"/>
    <w:rsid w:val="00E03DEB"/>
    <w:rsid w:val="00E0454F"/>
    <w:rsid w:val="00E148C1"/>
    <w:rsid w:val="00E171E7"/>
    <w:rsid w:val="00E2090D"/>
    <w:rsid w:val="00E3317C"/>
    <w:rsid w:val="00E51C04"/>
    <w:rsid w:val="00E6256D"/>
    <w:rsid w:val="00E70B98"/>
    <w:rsid w:val="00E71394"/>
    <w:rsid w:val="00E8349D"/>
    <w:rsid w:val="00E875C0"/>
    <w:rsid w:val="00E93777"/>
    <w:rsid w:val="00EA1BDB"/>
    <w:rsid w:val="00EC58B7"/>
    <w:rsid w:val="00ED07BC"/>
    <w:rsid w:val="00EE1354"/>
    <w:rsid w:val="00EF4095"/>
    <w:rsid w:val="00EF45CA"/>
    <w:rsid w:val="00F01295"/>
    <w:rsid w:val="00F0685A"/>
    <w:rsid w:val="00F07A4C"/>
    <w:rsid w:val="00F16049"/>
    <w:rsid w:val="00F26780"/>
    <w:rsid w:val="00F3101B"/>
    <w:rsid w:val="00F416EC"/>
    <w:rsid w:val="00F42E07"/>
    <w:rsid w:val="00F546D5"/>
    <w:rsid w:val="00F561F6"/>
    <w:rsid w:val="00F56876"/>
    <w:rsid w:val="00F603C4"/>
    <w:rsid w:val="00F628D1"/>
    <w:rsid w:val="00F66944"/>
    <w:rsid w:val="00F7342C"/>
    <w:rsid w:val="00F73636"/>
    <w:rsid w:val="00F829D1"/>
    <w:rsid w:val="00F93951"/>
    <w:rsid w:val="00F969D0"/>
    <w:rsid w:val="00FA7695"/>
    <w:rsid w:val="00FC2AD0"/>
    <w:rsid w:val="00FD258C"/>
    <w:rsid w:val="00FD2E6A"/>
    <w:rsid w:val="00FE162B"/>
    <w:rsid w:val="00FE3609"/>
    <w:rsid w:val="00FE4CE0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37882"/>
  <w15:docId w15:val="{6345B2C3-A606-4E65-9289-BD4B534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22D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9B3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msonormal0">
    <w:name w:val="x_msonormal"/>
    <w:basedOn w:val="Normal"/>
    <w:rsid w:val="001D6C0F"/>
    <w:pPr>
      <w:spacing w:after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Jones</dc:creator>
  <cp:lastModifiedBy>Moody,Mary E</cp:lastModifiedBy>
  <cp:revision>2</cp:revision>
  <cp:lastPrinted>2020-07-06T13:56:00Z</cp:lastPrinted>
  <dcterms:created xsi:type="dcterms:W3CDTF">2021-05-11T18:41:00Z</dcterms:created>
  <dcterms:modified xsi:type="dcterms:W3CDTF">2021-05-11T18:41:00Z</dcterms:modified>
</cp:coreProperties>
</file>