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9C2407" w:rsidRPr="000B0940" w:rsidRDefault="00B06E88" w:rsidP="00C61496">
      <w:pPr>
        <w:jc w:val="center"/>
        <w:rPr>
          <w:b/>
          <w:sz w:val="22"/>
          <w:szCs w:val="22"/>
        </w:rPr>
      </w:pPr>
      <w:r w:rsidRPr="000B0940">
        <w:rPr>
          <w:b/>
          <w:sz w:val="22"/>
          <w:szCs w:val="22"/>
        </w:rPr>
        <w:t>College of Education</w:t>
      </w:r>
    </w:p>
    <w:p w14:paraId="7B8324F4" w14:textId="567B672D" w:rsidR="001342AB" w:rsidRPr="000B0940" w:rsidRDefault="00521677" w:rsidP="001342AB">
      <w:pPr>
        <w:jc w:val="center"/>
        <w:rPr>
          <w:b/>
          <w:sz w:val="22"/>
          <w:szCs w:val="22"/>
        </w:rPr>
      </w:pPr>
      <w:r w:rsidRPr="000B0940">
        <w:rPr>
          <w:b/>
          <w:sz w:val="22"/>
          <w:szCs w:val="22"/>
        </w:rPr>
        <w:t xml:space="preserve"> </w:t>
      </w:r>
      <w:r w:rsidR="00F673A1">
        <w:rPr>
          <w:b/>
          <w:sz w:val="22"/>
          <w:szCs w:val="22"/>
        </w:rPr>
        <w:t>February</w:t>
      </w:r>
      <w:r w:rsidRPr="000B0940">
        <w:rPr>
          <w:b/>
          <w:sz w:val="22"/>
          <w:szCs w:val="22"/>
        </w:rPr>
        <w:t xml:space="preserve"> </w:t>
      </w:r>
      <w:r w:rsidR="004E16E3" w:rsidRPr="000B0940">
        <w:rPr>
          <w:b/>
          <w:sz w:val="22"/>
          <w:szCs w:val="22"/>
        </w:rPr>
        <w:t>Faculty Policy Council Meeting</w:t>
      </w:r>
    </w:p>
    <w:p w14:paraId="00000006" w14:textId="5140C024" w:rsidR="009C2407" w:rsidRPr="000B0940" w:rsidRDefault="00F673A1">
      <w:pPr>
        <w:jc w:val="center"/>
        <w:rPr>
          <w:b/>
          <w:sz w:val="22"/>
          <w:szCs w:val="22"/>
        </w:rPr>
      </w:pPr>
      <w:r>
        <w:rPr>
          <w:b/>
          <w:sz w:val="22"/>
          <w:szCs w:val="22"/>
        </w:rPr>
        <w:t>February</w:t>
      </w:r>
      <w:r w:rsidR="0059594D">
        <w:rPr>
          <w:b/>
          <w:sz w:val="22"/>
          <w:szCs w:val="22"/>
        </w:rPr>
        <w:t xml:space="preserve"> 1</w:t>
      </w:r>
      <w:r>
        <w:rPr>
          <w:b/>
          <w:sz w:val="22"/>
          <w:szCs w:val="22"/>
        </w:rPr>
        <w:t>7</w:t>
      </w:r>
      <w:r w:rsidR="00A84DC1" w:rsidRPr="000B0940">
        <w:rPr>
          <w:b/>
          <w:sz w:val="22"/>
          <w:szCs w:val="22"/>
        </w:rPr>
        <w:t>, 202</w:t>
      </w:r>
      <w:r>
        <w:rPr>
          <w:b/>
          <w:sz w:val="22"/>
          <w:szCs w:val="22"/>
        </w:rPr>
        <w:t>5</w:t>
      </w:r>
      <w:r w:rsidR="00A84DC1" w:rsidRPr="000B0940">
        <w:rPr>
          <w:b/>
          <w:sz w:val="22"/>
          <w:szCs w:val="22"/>
        </w:rPr>
        <w:t>; 2:00pm-4:00pm</w:t>
      </w:r>
    </w:p>
    <w:p w14:paraId="00000007" w14:textId="78CD5437" w:rsidR="009C2407" w:rsidRPr="000B0940" w:rsidRDefault="00D8586F">
      <w:pPr>
        <w:jc w:val="center"/>
        <w:rPr>
          <w:b/>
          <w:sz w:val="22"/>
          <w:szCs w:val="22"/>
        </w:rPr>
      </w:pPr>
      <w:r w:rsidRPr="000B0940">
        <w:rPr>
          <w:b/>
          <w:sz w:val="22"/>
          <w:szCs w:val="22"/>
        </w:rPr>
        <w:t>Norman Hall Room #</w:t>
      </w:r>
      <w:r w:rsidR="00C90E11" w:rsidRPr="000B0940">
        <w:rPr>
          <w:b/>
          <w:sz w:val="22"/>
          <w:szCs w:val="22"/>
        </w:rPr>
        <w:t>2021 (</w:t>
      </w:r>
      <w:r w:rsidRPr="000B0940">
        <w:rPr>
          <w:b/>
          <w:sz w:val="22"/>
          <w:szCs w:val="22"/>
        </w:rPr>
        <w:t>Rosenberg</w:t>
      </w:r>
      <w:r w:rsidR="004E16E3" w:rsidRPr="000B0940">
        <w:rPr>
          <w:b/>
          <w:sz w:val="22"/>
          <w:szCs w:val="22"/>
        </w:rPr>
        <w:t xml:space="preserve"> Conference </w:t>
      </w:r>
      <w:r w:rsidRPr="000B0940">
        <w:rPr>
          <w:b/>
          <w:sz w:val="22"/>
          <w:szCs w:val="22"/>
        </w:rPr>
        <w:t>Room</w:t>
      </w:r>
      <w:r w:rsidR="00C90E11" w:rsidRPr="000B0940">
        <w:rPr>
          <w:b/>
          <w:sz w:val="22"/>
          <w:szCs w:val="22"/>
        </w:rPr>
        <w:t>)</w:t>
      </w:r>
    </w:p>
    <w:p w14:paraId="6E69D0C1" w14:textId="77777777" w:rsidR="00521677" w:rsidRPr="000B0940" w:rsidRDefault="00521677" w:rsidP="00521677">
      <w:pPr>
        <w:rPr>
          <w:b/>
          <w:sz w:val="22"/>
          <w:szCs w:val="22"/>
          <w:u w:val="single"/>
        </w:rPr>
      </w:pPr>
    </w:p>
    <w:p w14:paraId="5F5A2CAD" w14:textId="4C581EC7" w:rsidR="00521677" w:rsidRPr="000B0940" w:rsidRDefault="00521677" w:rsidP="00101A39">
      <w:pPr>
        <w:ind w:left="-720"/>
        <w:rPr>
          <w:b/>
          <w:sz w:val="22"/>
          <w:szCs w:val="22"/>
          <w:u w:val="single"/>
        </w:rPr>
      </w:pPr>
      <w:r w:rsidRPr="000B0940">
        <w:rPr>
          <w:b/>
          <w:sz w:val="22"/>
          <w:szCs w:val="22"/>
          <w:u w:val="single"/>
        </w:rPr>
        <w:t>Welcome</w:t>
      </w:r>
    </w:p>
    <w:p w14:paraId="33A60F0A" w14:textId="77777777" w:rsidR="00521677" w:rsidRDefault="00521677" w:rsidP="00101A39">
      <w:pPr>
        <w:ind w:left="-720"/>
        <w:rPr>
          <w:b/>
          <w:sz w:val="22"/>
          <w:szCs w:val="22"/>
          <w:u w:val="single"/>
        </w:rPr>
      </w:pPr>
    </w:p>
    <w:p w14:paraId="20F19434" w14:textId="7A98D01A" w:rsidR="00951AE6" w:rsidRPr="00951AE6" w:rsidRDefault="00951AE6" w:rsidP="00951AE6">
      <w:pPr>
        <w:ind w:left="-720"/>
        <w:rPr>
          <w:bCs/>
          <w:sz w:val="22"/>
          <w:szCs w:val="22"/>
        </w:rPr>
      </w:pPr>
      <w:r w:rsidRPr="00951AE6">
        <w:rPr>
          <w:bCs/>
          <w:sz w:val="22"/>
          <w:szCs w:val="22"/>
        </w:rPr>
        <w:t>Chair</w:t>
      </w:r>
      <w:r w:rsidR="00CD661F">
        <w:rPr>
          <w:bCs/>
          <w:sz w:val="22"/>
          <w:szCs w:val="22"/>
        </w:rPr>
        <w:t xml:space="preserve"> &amp; Chair Elect</w:t>
      </w:r>
      <w:r w:rsidRPr="00951AE6">
        <w:rPr>
          <w:bCs/>
          <w:sz w:val="22"/>
          <w:szCs w:val="22"/>
        </w:rPr>
        <w:t xml:space="preserve">: </w:t>
      </w:r>
      <w:r w:rsidR="0085328F">
        <w:rPr>
          <w:bCs/>
          <w:sz w:val="22"/>
          <w:szCs w:val="22"/>
        </w:rPr>
        <w:t xml:space="preserve">Angela Kohnen, Tara Mathien </w:t>
      </w:r>
    </w:p>
    <w:p w14:paraId="20EF9949" w14:textId="485BBC63" w:rsidR="00951AE6" w:rsidRPr="00951AE6" w:rsidRDefault="00951AE6" w:rsidP="00951AE6">
      <w:pPr>
        <w:ind w:left="-720"/>
        <w:rPr>
          <w:bCs/>
          <w:sz w:val="22"/>
          <w:szCs w:val="22"/>
        </w:rPr>
      </w:pPr>
      <w:r w:rsidRPr="00951AE6">
        <w:rPr>
          <w:bCs/>
          <w:sz w:val="22"/>
          <w:szCs w:val="22"/>
        </w:rPr>
        <w:t xml:space="preserve">Dean’s Office: </w:t>
      </w:r>
      <w:r w:rsidR="00F673A1" w:rsidRPr="0085328F">
        <w:rPr>
          <w:bCs/>
          <w:sz w:val="22"/>
          <w:szCs w:val="22"/>
        </w:rPr>
        <w:t>Thomasenia Adams</w:t>
      </w:r>
      <w:r w:rsidR="00F673A1">
        <w:rPr>
          <w:bCs/>
          <w:sz w:val="22"/>
          <w:szCs w:val="22"/>
        </w:rPr>
        <w:t>,</w:t>
      </w:r>
      <w:r w:rsidR="00F673A1" w:rsidRPr="0085328F">
        <w:rPr>
          <w:bCs/>
          <w:sz w:val="22"/>
          <w:szCs w:val="22"/>
        </w:rPr>
        <w:t xml:space="preserve"> </w:t>
      </w:r>
      <w:r w:rsidR="0085328F" w:rsidRPr="0085328F">
        <w:rPr>
          <w:bCs/>
          <w:sz w:val="22"/>
          <w:szCs w:val="22"/>
        </w:rPr>
        <w:t>Erica McCray, Elayne Colon</w:t>
      </w:r>
    </w:p>
    <w:p w14:paraId="22D85B77" w14:textId="1FD2B99A" w:rsidR="00951AE6" w:rsidRPr="00951AE6" w:rsidRDefault="00951AE6" w:rsidP="00951AE6">
      <w:pPr>
        <w:ind w:left="-720"/>
        <w:rPr>
          <w:sz w:val="22"/>
          <w:szCs w:val="22"/>
        </w:rPr>
      </w:pPr>
      <w:r w:rsidRPr="00951AE6">
        <w:rPr>
          <w:sz w:val="22"/>
          <w:szCs w:val="22"/>
        </w:rPr>
        <w:t xml:space="preserve">HDOSE: </w:t>
      </w:r>
      <w:r w:rsidR="00CD661F">
        <w:rPr>
          <w:sz w:val="22"/>
          <w:szCs w:val="22"/>
        </w:rPr>
        <w:t>Lindsay Byron</w:t>
      </w:r>
      <w:r w:rsidR="0059594D">
        <w:rPr>
          <w:sz w:val="22"/>
          <w:szCs w:val="22"/>
        </w:rPr>
        <w:t xml:space="preserve">, </w:t>
      </w:r>
      <w:r w:rsidR="00B161F1">
        <w:rPr>
          <w:bCs/>
          <w:sz w:val="22"/>
          <w:szCs w:val="22"/>
        </w:rPr>
        <w:t xml:space="preserve">Chris Thomas, Jinnie Shin, </w:t>
      </w:r>
      <w:r w:rsidR="0059594D">
        <w:rPr>
          <w:bCs/>
          <w:sz w:val="22"/>
          <w:szCs w:val="22"/>
        </w:rPr>
        <w:t>Sara Jean-Phillippe</w:t>
      </w:r>
    </w:p>
    <w:p w14:paraId="10ED39B0" w14:textId="06B2845B" w:rsidR="007C217A" w:rsidRPr="007313E7" w:rsidRDefault="00951AE6" w:rsidP="007C217A">
      <w:pPr>
        <w:ind w:left="-720"/>
        <w:rPr>
          <w:sz w:val="22"/>
          <w:szCs w:val="22"/>
        </w:rPr>
      </w:pPr>
      <w:r w:rsidRPr="007313E7">
        <w:rPr>
          <w:sz w:val="22"/>
          <w:szCs w:val="22"/>
        </w:rPr>
        <w:t xml:space="preserve">SESPECS: </w:t>
      </w:r>
      <w:r w:rsidR="007C217A">
        <w:rPr>
          <w:sz w:val="22"/>
          <w:szCs w:val="22"/>
        </w:rPr>
        <w:t xml:space="preserve">Katy Chapman, </w:t>
      </w:r>
      <w:r w:rsidR="0085328F">
        <w:rPr>
          <w:bCs/>
          <w:sz w:val="22"/>
          <w:szCs w:val="22"/>
        </w:rPr>
        <w:t>Alisa Hanson</w:t>
      </w:r>
      <w:r w:rsidR="00B161F1">
        <w:rPr>
          <w:bCs/>
          <w:sz w:val="22"/>
          <w:szCs w:val="22"/>
        </w:rPr>
        <w:t xml:space="preserve">, Nelson Brunsting, </w:t>
      </w:r>
      <w:r w:rsidR="00B161F1">
        <w:rPr>
          <w:sz w:val="22"/>
          <w:szCs w:val="22"/>
        </w:rPr>
        <w:t>Alice Kay Emery</w:t>
      </w:r>
    </w:p>
    <w:p w14:paraId="3D3E7A96" w14:textId="6C1F9CB2" w:rsidR="00951AE6" w:rsidRPr="008A4616" w:rsidRDefault="00951AE6" w:rsidP="00951AE6">
      <w:pPr>
        <w:ind w:left="-720"/>
        <w:rPr>
          <w:sz w:val="22"/>
          <w:szCs w:val="22"/>
          <w:lang w:val="it-IT"/>
        </w:rPr>
      </w:pPr>
      <w:r w:rsidRPr="008A4616">
        <w:rPr>
          <w:sz w:val="22"/>
          <w:szCs w:val="22"/>
          <w:lang w:val="it-IT"/>
        </w:rPr>
        <w:t xml:space="preserve">STL: </w:t>
      </w:r>
      <w:r w:rsidR="0085328F" w:rsidRPr="008A4616">
        <w:rPr>
          <w:bCs/>
          <w:sz w:val="22"/>
          <w:szCs w:val="22"/>
          <w:lang w:val="it-IT"/>
        </w:rPr>
        <w:t xml:space="preserve">Anthony </w:t>
      </w:r>
      <w:proofErr w:type="spellStart"/>
      <w:r w:rsidR="0085328F" w:rsidRPr="008A4616">
        <w:rPr>
          <w:bCs/>
          <w:sz w:val="22"/>
          <w:szCs w:val="22"/>
          <w:lang w:val="it-IT"/>
        </w:rPr>
        <w:t>Botelho</w:t>
      </w:r>
      <w:proofErr w:type="spellEnd"/>
      <w:r w:rsidR="00B161F1" w:rsidRPr="008A4616">
        <w:rPr>
          <w:bCs/>
          <w:sz w:val="22"/>
          <w:szCs w:val="22"/>
          <w:lang w:val="it-IT"/>
        </w:rPr>
        <w:t>, Vicki Vescio, Melissa Soto</w:t>
      </w:r>
    </w:p>
    <w:p w14:paraId="3149FFA9" w14:textId="23CB237A" w:rsidR="0051738A" w:rsidRPr="008A4616" w:rsidRDefault="0051738A" w:rsidP="00B161F1">
      <w:pPr>
        <w:rPr>
          <w:b/>
          <w:sz w:val="22"/>
          <w:szCs w:val="22"/>
          <w:lang w:val="it-IT"/>
        </w:rPr>
      </w:pPr>
    </w:p>
    <w:p w14:paraId="6E4344D3" w14:textId="77777777" w:rsidR="0051738A" w:rsidRPr="008A4616" w:rsidRDefault="0051738A" w:rsidP="0051738A">
      <w:pPr>
        <w:ind w:left="-720"/>
        <w:rPr>
          <w:b/>
          <w:sz w:val="22"/>
          <w:szCs w:val="22"/>
          <w:u w:val="single"/>
          <w:lang w:val="it-IT"/>
        </w:rPr>
      </w:pPr>
    </w:p>
    <w:p w14:paraId="12E8BBB9" w14:textId="77777777" w:rsidR="003B7E95" w:rsidRPr="008A4616" w:rsidRDefault="003B7E95" w:rsidP="003B7E95">
      <w:pPr>
        <w:ind w:left="-720"/>
        <w:rPr>
          <w:bCs/>
          <w:sz w:val="22"/>
          <w:szCs w:val="22"/>
          <w:lang w:val="it-IT"/>
        </w:rPr>
      </w:pPr>
      <w:proofErr w:type="spellStart"/>
      <w:r w:rsidRPr="008A4616">
        <w:rPr>
          <w:b/>
          <w:sz w:val="22"/>
          <w:szCs w:val="22"/>
          <w:u w:val="single"/>
          <w:lang w:val="it-IT"/>
        </w:rPr>
        <w:t>Absent</w:t>
      </w:r>
      <w:proofErr w:type="spellEnd"/>
      <w:r w:rsidRPr="008A4616">
        <w:rPr>
          <w:b/>
          <w:sz w:val="22"/>
          <w:szCs w:val="22"/>
          <w:u w:val="single"/>
          <w:lang w:val="it-IT"/>
        </w:rPr>
        <w:t>:</w:t>
      </w:r>
      <w:r w:rsidRPr="008A4616">
        <w:rPr>
          <w:bCs/>
          <w:sz w:val="22"/>
          <w:szCs w:val="22"/>
          <w:lang w:val="it-IT"/>
        </w:rPr>
        <w:t xml:space="preserve"> </w:t>
      </w:r>
    </w:p>
    <w:p w14:paraId="27188C39" w14:textId="77777777" w:rsidR="003B7E95" w:rsidRPr="008A4616" w:rsidRDefault="003B7E95" w:rsidP="003B7E95">
      <w:pPr>
        <w:ind w:left="-720"/>
        <w:rPr>
          <w:bCs/>
          <w:sz w:val="22"/>
          <w:szCs w:val="22"/>
          <w:lang w:val="it-IT"/>
        </w:rPr>
      </w:pPr>
    </w:p>
    <w:p w14:paraId="19F22A18" w14:textId="0CC46EE8" w:rsidR="003B7E95" w:rsidRPr="008A4616" w:rsidRDefault="0059594D" w:rsidP="00B161F1">
      <w:pPr>
        <w:ind w:left="-720"/>
        <w:rPr>
          <w:bCs/>
          <w:sz w:val="22"/>
          <w:szCs w:val="22"/>
          <w:lang w:val="it-IT"/>
        </w:rPr>
      </w:pPr>
      <w:r w:rsidRPr="008A4616">
        <w:rPr>
          <w:bCs/>
          <w:sz w:val="22"/>
          <w:szCs w:val="22"/>
          <w:lang w:val="it-IT"/>
        </w:rPr>
        <w:t xml:space="preserve">Glenn Good, </w:t>
      </w:r>
      <w:r w:rsidR="00D55EE2" w:rsidRPr="008A4616">
        <w:rPr>
          <w:bCs/>
          <w:sz w:val="22"/>
          <w:szCs w:val="22"/>
          <w:lang w:val="it-IT"/>
        </w:rPr>
        <w:t xml:space="preserve">Sondra Smith, </w:t>
      </w:r>
      <w:r w:rsidR="00B161F1" w:rsidRPr="008A4616">
        <w:rPr>
          <w:sz w:val="22"/>
          <w:szCs w:val="22"/>
          <w:lang w:val="it-IT"/>
        </w:rPr>
        <w:t>Katie Maki</w:t>
      </w:r>
      <w:r w:rsidR="0085328F" w:rsidRPr="008A4616">
        <w:rPr>
          <w:bCs/>
          <w:sz w:val="22"/>
          <w:szCs w:val="22"/>
          <w:lang w:val="it-IT"/>
        </w:rPr>
        <w:t xml:space="preserve">, </w:t>
      </w:r>
      <w:r w:rsidR="00B161F1" w:rsidRPr="008A4616">
        <w:rPr>
          <w:bCs/>
          <w:sz w:val="22"/>
          <w:szCs w:val="22"/>
          <w:lang w:val="it-IT"/>
        </w:rPr>
        <w:t>Magdi Castaneda</w:t>
      </w:r>
      <w:r w:rsidR="00D55EE2" w:rsidRPr="008A4616">
        <w:rPr>
          <w:bCs/>
          <w:sz w:val="22"/>
          <w:szCs w:val="22"/>
          <w:lang w:val="it-IT"/>
        </w:rPr>
        <w:t xml:space="preserve">, Sara Smith, </w:t>
      </w:r>
      <w:proofErr w:type="spellStart"/>
      <w:r w:rsidR="00D55EE2" w:rsidRPr="008A4616">
        <w:rPr>
          <w:bCs/>
          <w:sz w:val="22"/>
          <w:szCs w:val="22"/>
          <w:lang w:val="it-IT"/>
        </w:rPr>
        <w:t>Caitie</w:t>
      </w:r>
      <w:proofErr w:type="spellEnd"/>
      <w:r w:rsidR="00D55EE2" w:rsidRPr="008A4616">
        <w:rPr>
          <w:bCs/>
          <w:sz w:val="22"/>
          <w:szCs w:val="22"/>
          <w:lang w:val="it-IT"/>
        </w:rPr>
        <w:t xml:space="preserve"> </w:t>
      </w:r>
      <w:proofErr w:type="spellStart"/>
      <w:r w:rsidR="00D55EE2" w:rsidRPr="008A4616">
        <w:rPr>
          <w:bCs/>
          <w:sz w:val="22"/>
          <w:szCs w:val="22"/>
          <w:lang w:val="it-IT"/>
        </w:rPr>
        <w:t>Gallingane</w:t>
      </w:r>
      <w:proofErr w:type="spellEnd"/>
    </w:p>
    <w:p w14:paraId="7B003DB5" w14:textId="77777777" w:rsidR="0051738A" w:rsidRPr="008A4616" w:rsidRDefault="0051738A" w:rsidP="00951AE6">
      <w:pPr>
        <w:ind w:left="-720"/>
        <w:rPr>
          <w:sz w:val="22"/>
          <w:szCs w:val="22"/>
          <w:lang w:val="it-IT"/>
        </w:rPr>
      </w:pPr>
    </w:p>
    <w:p w14:paraId="5CDC0FD7" w14:textId="77777777" w:rsidR="00951AE6" w:rsidRPr="008A4616" w:rsidRDefault="00951AE6" w:rsidP="00101A39">
      <w:pPr>
        <w:ind w:left="-720"/>
        <w:rPr>
          <w:b/>
          <w:sz w:val="22"/>
          <w:szCs w:val="22"/>
          <w:u w:val="single"/>
          <w:lang w:val="it-IT"/>
        </w:rPr>
      </w:pPr>
    </w:p>
    <w:p w14:paraId="2A67AD73" w14:textId="70862C72" w:rsidR="00521677" w:rsidRDefault="00521677" w:rsidP="00101A39">
      <w:pPr>
        <w:ind w:left="-720"/>
        <w:rPr>
          <w:b/>
          <w:sz w:val="22"/>
          <w:szCs w:val="22"/>
          <w:u w:val="single"/>
        </w:rPr>
      </w:pPr>
      <w:r w:rsidRPr="000B0940">
        <w:rPr>
          <w:b/>
          <w:sz w:val="22"/>
          <w:szCs w:val="22"/>
          <w:u w:val="single"/>
        </w:rPr>
        <w:t>Approval of Agenda</w:t>
      </w:r>
    </w:p>
    <w:p w14:paraId="58D5EBB3" w14:textId="77777777" w:rsidR="00F81249" w:rsidRDefault="00F81249" w:rsidP="00101A39">
      <w:pPr>
        <w:ind w:left="-720"/>
        <w:rPr>
          <w:b/>
          <w:sz w:val="22"/>
          <w:szCs w:val="22"/>
          <w:u w:val="single"/>
        </w:rPr>
      </w:pPr>
    </w:p>
    <w:p w14:paraId="629392CA" w14:textId="4BF8DACE" w:rsidR="00F81249" w:rsidRPr="00F81249" w:rsidRDefault="00F81249" w:rsidP="00101A39">
      <w:pPr>
        <w:ind w:left="-720"/>
        <w:rPr>
          <w:bCs/>
          <w:sz w:val="22"/>
          <w:szCs w:val="22"/>
        </w:rPr>
      </w:pPr>
      <w:r>
        <w:rPr>
          <w:bCs/>
          <w:sz w:val="22"/>
          <w:szCs w:val="22"/>
        </w:rPr>
        <w:t xml:space="preserve">Meeting called to order at </w:t>
      </w:r>
      <w:r w:rsidR="00FF4064">
        <w:rPr>
          <w:bCs/>
          <w:sz w:val="22"/>
          <w:szCs w:val="22"/>
        </w:rPr>
        <w:t>2:0</w:t>
      </w:r>
      <w:r w:rsidR="008D772E">
        <w:rPr>
          <w:bCs/>
          <w:sz w:val="22"/>
          <w:szCs w:val="22"/>
        </w:rPr>
        <w:t>1</w:t>
      </w:r>
      <w:r>
        <w:rPr>
          <w:bCs/>
          <w:sz w:val="22"/>
          <w:szCs w:val="22"/>
        </w:rPr>
        <w:t xml:space="preserve"> pm. Motion to approve </w:t>
      </w:r>
      <w:r w:rsidR="00143F04">
        <w:rPr>
          <w:bCs/>
          <w:sz w:val="22"/>
          <w:szCs w:val="22"/>
        </w:rPr>
        <w:t xml:space="preserve">agenda </w:t>
      </w:r>
      <w:r>
        <w:rPr>
          <w:bCs/>
          <w:sz w:val="22"/>
          <w:szCs w:val="22"/>
        </w:rPr>
        <w:t xml:space="preserve">by </w:t>
      </w:r>
      <w:r w:rsidR="00C8226D">
        <w:rPr>
          <w:bCs/>
          <w:sz w:val="22"/>
          <w:szCs w:val="22"/>
        </w:rPr>
        <w:t>Anthony Botelho</w:t>
      </w:r>
      <w:r>
        <w:rPr>
          <w:bCs/>
          <w:sz w:val="22"/>
          <w:szCs w:val="22"/>
        </w:rPr>
        <w:t xml:space="preserve"> at </w:t>
      </w:r>
      <w:r w:rsidR="00FF4064">
        <w:rPr>
          <w:bCs/>
          <w:sz w:val="22"/>
          <w:szCs w:val="22"/>
        </w:rPr>
        <w:t>2:0</w:t>
      </w:r>
      <w:r w:rsidR="008D772E">
        <w:rPr>
          <w:bCs/>
          <w:sz w:val="22"/>
          <w:szCs w:val="22"/>
        </w:rPr>
        <w:t>2</w:t>
      </w:r>
      <w:r w:rsidR="00FF4064">
        <w:rPr>
          <w:bCs/>
          <w:sz w:val="22"/>
          <w:szCs w:val="22"/>
        </w:rPr>
        <w:t xml:space="preserve"> </w:t>
      </w:r>
      <w:r>
        <w:rPr>
          <w:bCs/>
          <w:sz w:val="22"/>
          <w:szCs w:val="22"/>
        </w:rPr>
        <w:t xml:space="preserve">pm. </w:t>
      </w:r>
      <w:r w:rsidR="00C8226D">
        <w:rPr>
          <w:bCs/>
          <w:sz w:val="22"/>
          <w:szCs w:val="22"/>
        </w:rPr>
        <w:t xml:space="preserve">Sara </w:t>
      </w:r>
      <w:r w:rsidR="008D772E">
        <w:rPr>
          <w:bCs/>
          <w:sz w:val="22"/>
          <w:szCs w:val="22"/>
        </w:rPr>
        <w:t>Jean-Phillippe</w:t>
      </w:r>
      <w:r>
        <w:rPr>
          <w:bCs/>
          <w:sz w:val="22"/>
          <w:szCs w:val="22"/>
        </w:rPr>
        <w:t xml:space="preserve"> seconded with consensus of the group. </w:t>
      </w:r>
      <w:r w:rsidR="004B7E3E">
        <w:rPr>
          <w:bCs/>
          <w:sz w:val="22"/>
          <w:szCs w:val="22"/>
        </w:rPr>
        <w:t>No abstentions or objections.</w:t>
      </w:r>
      <w:r>
        <w:rPr>
          <w:bCs/>
          <w:sz w:val="22"/>
          <w:szCs w:val="22"/>
        </w:rPr>
        <w:t xml:space="preserve"> </w:t>
      </w:r>
    </w:p>
    <w:p w14:paraId="19998F63" w14:textId="77777777" w:rsidR="00A4637E" w:rsidRPr="000B0940" w:rsidRDefault="00A4637E" w:rsidP="00101A39">
      <w:pPr>
        <w:ind w:left="-720"/>
        <w:rPr>
          <w:b/>
          <w:sz w:val="22"/>
          <w:szCs w:val="22"/>
          <w:u w:val="single"/>
        </w:rPr>
      </w:pPr>
    </w:p>
    <w:p w14:paraId="2638C0D7" w14:textId="74EB2EC5" w:rsidR="00521677" w:rsidRDefault="00A4637E" w:rsidP="00F81249">
      <w:pPr>
        <w:ind w:left="-720"/>
        <w:rPr>
          <w:b/>
          <w:sz w:val="22"/>
          <w:szCs w:val="22"/>
          <w:u w:val="single"/>
        </w:rPr>
      </w:pPr>
      <w:r w:rsidRPr="000B0940">
        <w:rPr>
          <w:b/>
          <w:sz w:val="22"/>
          <w:szCs w:val="22"/>
          <w:u w:val="single"/>
        </w:rPr>
        <w:t xml:space="preserve">Approval of Prior Meeting Minutes </w:t>
      </w:r>
      <w:r w:rsidRPr="000B0940">
        <w:rPr>
          <w:bCs/>
          <w:sz w:val="22"/>
          <w:szCs w:val="22"/>
          <w:u w:val="single"/>
        </w:rPr>
        <w:t>(</w:t>
      </w:r>
      <w:r w:rsidR="00C8226D">
        <w:rPr>
          <w:bCs/>
          <w:sz w:val="22"/>
          <w:szCs w:val="22"/>
          <w:u w:val="single"/>
        </w:rPr>
        <w:t>September</w:t>
      </w:r>
      <w:r w:rsidRPr="000B0940">
        <w:rPr>
          <w:bCs/>
          <w:sz w:val="22"/>
          <w:szCs w:val="22"/>
          <w:u w:val="single"/>
        </w:rPr>
        <w:t xml:space="preserve"> </w:t>
      </w:r>
      <w:r w:rsidR="00C8226D">
        <w:rPr>
          <w:bCs/>
          <w:sz w:val="22"/>
          <w:szCs w:val="22"/>
          <w:u w:val="single"/>
        </w:rPr>
        <w:t>16</w:t>
      </w:r>
      <w:r w:rsidRPr="000B0940">
        <w:rPr>
          <w:bCs/>
          <w:sz w:val="22"/>
          <w:szCs w:val="22"/>
          <w:u w:val="single"/>
        </w:rPr>
        <w:t>, 202</w:t>
      </w:r>
      <w:r w:rsidR="004B7E3E">
        <w:rPr>
          <w:bCs/>
          <w:sz w:val="22"/>
          <w:szCs w:val="22"/>
          <w:u w:val="single"/>
        </w:rPr>
        <w:t>4</w:t>
      </w:r>
      <w:r w:rsidRPr="000B0940">
        <w:rPr>
          <w:bCs/>
          <w:sz w:val="22"/>
          <w:szCs w:val="22"/>
          <w:u w:val="single"/>
        </w:rPr>
        <w:t>)</w:t>
      </w:r>
    </w:p>
    <w:p w14:paraId="0D53DE89" w14:textId="77777777" w:rsidR="00F81249" w:rsidRDefault="00F81249" w:rsidP="00F81249">
      <w:pPr>
        <w:ind w:left="-720"/>
        <w:rPr>
          <w:b/>
          <w:sz w:val="22"/>
          <w:szCs w:val="22"/>
          <w:u w:val="single"/>
        </w:rPr>
      </w:pPr>
    </w:p>
    <w:p w14:paraId="6AC9471D" w14:textId="2042E79D" w:rsidR="00F81249" w:rsidRPr="00F81249" w:rsidRDefault="00F81249" w:rsidP="00F81249">
      <w:pPr>
        <w:ind w:left="-720"/>
        <w:rPr>
          <w:bCs/>
          <w:sz w:val="22"/>
          <w:szCs w:val="22"/>
        </w:rPr>
      </w:pPr>
      <w:r>
        <w:rPr>
          <w:bCs/>
          <w:sz w:val="22"/>
          <w:szCs w:val="22"/>
        </w:rPr>
        <w:t xml:space="preserve">Motion </w:t>
      </w:r>
      <w:r w:rsidR="00C8226D">
        <w:rPr>
          <w:bCs/>
          <w:sz w:val="22"/>
          <w:szCs w:val="22"/>
        </w:rPr>
        <w:t xml:space="preserve">to approve </w:t>
      </w:r>
      <w:r w:rsidR="008D772E">
        <w:rPr>
          <w:bCs/>
          <w:sz w:val="22"/>
          <w:szCs w:val="22"/>
        </w:rPr>
        <w:t>January</w:t>
      </w:r>
      <w:r w:rsidR="00C8226D">
        <w:rPr>
          <w:bCs/>
          <w:sz w:val="22"/>
          <w:szCs w:val="22"/>
        </w:rPr>
        <w:t xml:space="preserve"> minutes by Anthony Botelho at 2:0</w:t>
      </w:r>
      <w:r w:rsidR="00143F04">
        <w:rPr>
          <w:bCs/>
          <w:sz w:val="22"/>
          <w:szCs w:val="22"/>
        </w:rPr>
        <w:t>3</w:t>
      </w:r>
      <w:r w:rsidR="00C8226D">
        <w:rPr>
          <w:bCs/>
          <w:sz w:val="22"/>
          <w:szCs w:val="22"/>
        </w:rPr>
        <w:t xml:space="preserve"> pm. </w:t>
      </w:r>
      <w:r w:rsidR="00C8226D" w:rsidRPr="00DF5F0A">
        <w:rPr>
          <w:bCs/>
          <w:sz w:val="22"/>
          <w:szCs w:val="22"/>
        </w:rPr>
        <w:t>Seconded by</w:t>
      </w:r>
      <w:r w:rsidR="00C8226D">
        <w:rPr>
          <w:bCs/>
          <w:sz w:val="22"/>
          <w:szCs w:val="22"/>
        </w:rPr>
        <w:t xml:space="preserve"> </w:t>
      </w:r>
      <w:r w:rsidR="008D772E">
        <w:rPr>
          <w:bCs/>
          <w:sz w:val="22"/>
          <w:szCs w:val="22"/>
        </w:rPr>
        <w:t>Nelson Brunsting</w:t>
      </w:r>
      <w:r w:rsidR="00C8226D" w:rsidRPr="00DF5F0A">
        <w:rPr>
          <w:bCs/>
          <w:sz w:val="22"/>
          <w:szCs w:val="22"/>
        </w:rPr>
        <w:t xml:space="preserve"> and approved by consensus of the group. Minutes stand approved at </w:t>
      </w:r>
      <w:r w:rsidR="00C8226D">
        <w:rPr>
          <w:bCs/>
          <w:sz w:val="22"/>
          <w:szCs w:val="22"/>
        </w:rPr>
        <w:t>2</w:t>
      </w:r>
      <w:r w:rsidR="00C8226D" w:rsidRPr="00DF5F0A">
        <w:rPr>
          <w:bCs/>
          <w:sz w:val="22"/>
          <w:szCs w:val="22"/>
        </w:rPr>
        <w:t>:</w:t>
      </w:r>
      <w:r w:rsidR="00C8226D">
        <w:rPr>
          <w:bCs/>
          <w:sz w:val="22"/>
          <w:szCs w:val="22"/>
        </w:rPr>
        <w:t>0</w:t>
      </w:r>
      <w:r w:rsidR="00143F04">
        <w:rPr>
          <w:bCs/>
          <w:sz w:val="22"/>
          <w:szCs w:val="22"/>
        </w:rPr>
        <w:t>4</w:t>
      </w:r>
      <w:r w:rsidR="00C8226D">
        <w:rPr>
          <w:bCs/>
          <w:sz w:val="22"/>
          <w:szCs w:val="22"/>
        </w:rPr>
        <w:t xml:space="preserve"> </w:t>
      </w:r>
      <w:r w:rsidR="00C8226D" w:rsidRPr="00DF5F0A">
        <w:rPr>
          <w:bCs/>
          <w:sz w:val="22"/>
          <w:szCs w:val="22"/>
        </w:rPr>
        <w:t>pm.</w:t>
      </w:r>
    </w:p>
    <w:p w14:paraId="70C9915F" w14:textId="139CB435" w:rsidR="00143F04" w:rsidRPr="008D189E" w:rsidRDefault="00143F04" w:rsidP="008D189E">
      <w:pPr>
        <w:rPr>
          <w:bCs/>
          <w:sz w:val="22"/>
          <w:szCs w:val="22"/>
        </w:rPr>
      </w:pPr>
    </w:p>
    <w:p w14:paraId="418352B3" w14:textId="77777777" w:rsidR="00665FB8" w:rsidRDefault="00665FB8" w:rsidP="00101A39">
      <w:pPr>
        <w:ind w:left="-720"/>
        <w:rPr>
          <w:b/>
          <w:sz w:val="22"/>
          <w:szCs w:val="22"/>
          <w:u w:val="single"/>
        </w:rPr>
      </w:pPr>
    </w:p>
    <w:p w14:paraId="7D98EF4C" w14:textId="5C3A5319" w:rsidR="00101A39" w:rsidRPr="000B0940" w:rsidRDefault="00101A39" w:rsidP="00101A39">
      <w:pPr>
        <w:ind w:left="-720"/>
        <w:rPr>
          <w:b/>
          <w:sz w:val="22"/>
          <w:szCs w:val="22"/>
          <w:u w:val="single"/>
        </w:rPr>
      </w:pPr>
      <w:r w:rsidRPr="000B0940">
        <w:rPr>
          <w:b/>
          <w:sz w:val="22"/>
          <w:szCs w:val="22"/>
          <w:u w:val="single"/>
        </w:rPr>
        <w:t>Deans’ Reports</w:t>
      </w:r>
    </w:p>
    <w:p w14:paraId="6F21359C" w14:textId="425529ED" w:rsidR="00101A39" w:rsidRPr="00FC1210" w:rsidRDefault="00143F04" w:rsidP="00101A39">
      <w:pPr>
        <w:numPr>
          <w:ilvl w:val="0"/>
          <w:numId w:val="4"/>
        </w:numPr>
        <w:pBdr>
          <w:top w:val="nil"/>
          <w:left w:val="nil"/>
          <w:bottom w:val="nil"/>
          <w:right w:val="nil"/>
          <w:between w:val="nil"/>
        </w:pBdr>
        <w:rPr>
          <w:color w:val="000000"/>
          <w:sz w:val="22"/>
          <w:szCs w:val="22"/>
        </w:rPr>
      </w:pPr>
      <w:r>
        <w:rPr>
          <w:color w:val="000000"/>
          <w:sz w:val="22"/>
          <w:szCs w:val="22"/>
        </w:rPr>
        <w:t xml:space="preserve">Associate Dean </w:t>
      </w:r>
      <w:r w:rsidR="00101A39" w:rsidRPr="00FC1210">
        <w:rPr>
          <w:color w:val="000000"/>
          <w:sz w:val="22"/>
          <w:szCs w:val="22"/>
        </w:rPr>
        <w:t>Thomasenia Adams</w:t>
      </w:r>
    </w:p>
    <w:p w14:paraId="6E008C48" w14:textId="321A6C3A" w:rsidR="00FC1210" w:rsidRDefault="00FC1210" w:rsidP="00FC1210">
      <w:pPr>
        <w:numPr>
          <w:ilvl w:val="1"/>
          <w:numId w:val="4"/>
        </w:numPr>
        <w:pBdr>
          <w:top w:val="nil"/>
          <w:left w:val="nil"/>
          <w:bottom w:val="nil"/>
          <w:right w:val="nil"/>
          <w:between w:val="nil"/>
        </w:pBdr>
        <w:rPr>
          <w:color w:val="000000"/>
          <w:sz w:val="22"/>
          <w:szCs w:val="22"/>
        </w:rPr>
      </w:pPr>
      <w:r w:rsidRPr="00FC1210">
        <w:rPr>
          <w:color w:val="000000"/>
          <w:sz w:val="22"/>
          <w:szCs w:val="22"/>
        </w:rPr>
        <w:t xml:space="preserve">OER – </w:t>
      </w:r>
      <w:r w:rsidR="00CE75AE">
        <w:rPr>
          <w:color w:val="000000"/>
          <w:sz w:val="22"/>
          <w:szCs w:val="22"/>
        </w:rPr>
        <w:t>O</w:t>
      </w:r>
      <w:r w:rsidRPr="00FC1210">
        <w:rPr>
          <w:color w:val="000000"/>
          <w:sz w:val="22"/>
          <w:szCs w:val="22"/>
        </w:rPr>
        <w:t xml:space="preserve">ffice of </w:t>
      </w:r>
      <w:r w:rsidR="00CE75AE">
        <w:rPr>
          <w:color w:val="000000"/>
          <w:sz w:val="22"/>
          <w:szCs w:val="22"/>
        </w:rPr>
        <w:t>E</w:t>
      </w:r>
      <w:r w:rsidRPr="00FC1210">
        <w:rPr>
          <w:color w:val="000000"/>
          <w:sz w:val="22"/>
          <w:szCs w:val="22"/>
        </w:rPr>
        <w:t xml:space="preserve">ducation </w:t>
      </w:r>
      <w:r w:rsidR="00CE75AE">
        <w:rPr>
          <w:color w:val="000000"/>
          <w:sz w:val="22"/>
          <w:szCs w:val="22"/>
        </w:rPr>
        <w:t>R</w:t>
      </w:r>
      <w:r w:rsidRPr="00FC1210">
        <w:rPr>
          <w:color w:val="000000"/>
          <w:sz w:val="22"/>
          <w:szCs w:val="22"/>
        </w:rPr>
        <w:t xml:space="preserve">esearch </w:t>
      </w:r>
    </w:p>
    <w:p w14:paraId="21CC9ABA" w14:textId="77777777" w:rsidR="008D189E" w:rsidRDefault="008D189E" w:rsidP="008D189E">
      <w:pPr>
        <w:numPr>
          <w:ilvl w:val="1"/>
          <w:numId w:val="4"/>
        </w:numPr>
        <w:pBdr>
          <w:top w:val="nil"/>
          <w:left w:val="nil"/>
          <w:bottom w:val="nil"/>
          <w:right w:val="nil"/>
          <w:between w:val="nil"/>
        </w:pBdr>
        <w:rPr>
          <w:color w:val="000000"/>
          <w:sz w:val="22"/>
          <w:szCs w:val="22"/>
        </w:rPr>
      </w:pPr>
      <w:r>
        <w:rPr>
          <w:color w:val="000000"/>
          <w:sz w:val="22"/>
          <w:szCs w:val="22"/>
        </w:rPr>
        <w:t>Grant activity to date for 2024-2025 fiscal year</w:t>
      </w:r>
    </w:p>
    <w:p w14:paraId="41589C93" w14:textId="77777777" w:rsidR="008D189E" w:rsidRDefault="008D189E" w:rsidP="008D189E">
      <w:pPr>
        <w:numPr>
          <w:ilvl w:val="2"/>
          <w:numId w:val="4"/>
        </w:numPr>
        <w:pBdr>
          <w:top w:val="nil"/>
          <w:left w:val="nil"/>
          <w:bottom w:val="nil"/>
          <w:right w:val="nil"/>
          <w:between w:val="nil"/>
        </w:pBdr>
        <w:rPr>
          <w:color w:val="000000"/>
          <w:sz w:val="22"/>
          <w:szCs w:val="22"/>
        </w:rPr>
      </w:pPr>
      <w:r>
        <w:rPr>
          <w:color w:val="000000"/>
          <w:sz w:val="22"/>
          <w:szCs w:val="22"/>
        </w:rPr>
        <w:t>Since June through January</w:t>
      </w:r>
    </w:p>
    <w:p w14:paraId="7F7B866B" w14:textId="77777777" w:rsidR="008D189E" w:rsidRDefault="008D189E" w:rsidP="008D189E">
      <w:pPr>
        <w:numPr>
          <w:ilvl w:val="2"/>
          <w:numId w:val="4"/>
        </w:numPr>
        <w:pBdr>
          <w:top w:val="nil"/>
          <w:left w:val="nil"/>
          <w:bottom w:val="nil"/>
          <w:right w:val="nil"/>
          <w:between w:val="nil"/>
        </w:pBdr>
        <w:rPr>
          <w:color w:val="000000"/>
          <w:sz w:val="22"/>
          <w:szCs w:val="22"/>
        </w:rPr>
      </w:pPr>
      <w:r>
        <w:rPr>
          <w:color w:val="000000"/>
          <w:sz w:val="22"/>
          <w:szCs w:val="22"/>
        </w:rPr>
        <w:t>A total of 70 awards</w:t>
      </w:r>
    </w:p>
    <w:p w14:paraId="40E0C0F7" w14:textId="77777777" w:rsidR="008D189E" w:rsidRDefault="008D189E" w:rsidP="008D189E">
      <w:pPr>
        <w:numPr>
          <w:ilvl w:val="2"/>
          <w:numId w:val="4"/>
        </w:numPr>
        <w:pBdr>
          <w:top w:val="nil"/>
          <w:left w:val="nil"/>
          <w:bottom w:val="nil"/>
          <w:right w:val="nil"/>
          <w:between w:val="nil"/>
        </w:pBdr>
        <w:rPr>
          <w:color w:val="000000"/>
          <w:sz w:val="22"/>
          <w:szCs w:val="22"/>
        </w:rPr>
      </w:pPr>
      <w:r>
        <w:rPr>
          <w:color w:val="000000"/>
          <w:sz w:val="22"/>
          <w:szCs w:val="22"/>
        </w:rPr>
        <w:t>Amount funded was $16,926,877</w:t>
      </w:r>
    </w:p>
    <w:p w14:paraId="09579495" w14:textId="77777777" w:rsidR="008D189E" w:rsidRPr="00933137" w:rsidRDefault="008D189E" w:rsidP="008D189E">
      <w:pPr>
        <w:numPr>
          <w:ilvl w:val="2"/>
          <w:numId w:val="4"/>
        </w:numPr>
        <w:pBdr>
          <w:top w:val="nil"/>
          <w:left w:val="nil"/>
          <w:bottom w:val="nil"/>
          <w:right w:val="nil"/>
          <w:between w:val="nil"/>
        </w:pBdr>
        <w:rPr>
          <w:color w:val="000000"/>
          <w:sz w:val="22"/>
          <w:szCs w:val="22"/>
        </w:rPr>
      </w:pPr>
      <w:r>
        <w:rPr>
          <w:color w:val="000000"/>
          <w:sz w:val="22"/>
          <w:szCs w:val="22"/>
        </w:rPr>
        <w:t>180 proposals were submitted</w:t>
      </w:r>
    </w:p>
    <w:p w14:paraId="6076D1FF" w14:textId="4B3CF1A9" w:rsidR="00143F04" w:rsidRDefault="00143F04" w:rsidP="00143F04">
      <w:pPr>
        <w:numPr>
          <w:ilvl w:val="1"/>
          <w:numId w:val="4"/>
        </w:numPr>
        <w:pBdr>
          <w:top w:val="nil"/>
          <w:left w:val="nil"/>
          <w:bottom w:val="nil"/>
          <w:right w:val="nil"/>
          <w:between w:val="nil"/>
        </w:pBdr>
        <w:rPr>
          <w:color w:val="000000"/>
          <w:sz w:val="22"/>
          <w:szCs w:val="22"/>
        </w:rPr>
      </w:pPr>
      <w:r>
        <w:rPr>
          <w:color w:val="000000"/>
          <w:sz w:val="22"/>
          <w:szCs w:val="22"/>
        </w:rPr>
        <w:t>Active awards upcoming with due dates</w:t>
      </w:r>
    </w:p>
    <w:p w14:paraId="17CECF7D" w14:textId="4188E2BC" w:rsidR="00933F6A" w:rsidRDefault="00933F6A" w:rsidP="00143F04">
      <w:pPr>
        <w:numPr>
          <w:ilvl w:val="2"/>
          <w:numId w:val="4"/>
        </w:numPr>
        <w:pBdr>
          <w:top w:val="nil"/>
          <w:left w:val="nil"/>
          <w:bottom w:val="nil"/>
          <w:right w:val="nil"/>
          <w:between w:val="nil"/>
        </w:pBdr>
        <w:rPr>
          <w:color w:val="000000"/>
          <w:sz w:val="22"/>
          <w:szCs w:val="22"/>
        </w:rPr>
      </w:pPr>
      <w:r>
        <w:rPr>
          <w:color w:val="000000"/>
          <w:sz w:val="22"/>
          <w:szCs w:val="22"/>
        </w:rPr>
        <w:t>Internal Awards (due to OER 3/24/25)</w:t>
      </w:r>
    </w:p>
    <w:p w14:paraId="6A2D5C8A" w14:textId="06D63060"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Bo Smith Term Prof</w:t>
      </w:r>
    </w:p>
    <w:p w14:paraId="620A836D" w14:textId="33D48F26" w:rsidR="00933F6A" w:rsidRDefault="00933F6A" w:rsidP="00933F6A">
      <w:pPr>
        <w:numPr>
          <w:ilvl w:val="3"/>
          <w:numId w:val="4"/>
        </w:numPr>
        <w:pBdr>
          <w:top w:val="nil"/>
          <w:left w:val="nil"/>
          <w:bottom w:val="nil"/>
          <w:right w:val="nil"/>
          <w:between w:val="nil"/>
        </w:pBdr>
        <w:rPr>
          <w:color w:val="000000"/>
          <w:sz w:val="22"/>
          <w:szCs w:val="22"/>
        </w:rPr>
      </w:pPr>
      <w:proofErr w:type="spellStart"/>
      <w:r>
        <w:rPr>
          <w:color w:val="000000"/>
          <w:sz w:val="22"/>
          <w:szCs w:val="22"/>
        </w:rPr>
        <w:t>Fien</w:t>
      </w:r>
      <w:proofErr w:type="spellEnd"/>
      <w:r>
        <w:rPr>
          <w:color w:val="000000"/>
          <w:sz w:val="22"/>
          <w:szCs w:val="22"/>
        </w:rPr>
        <w:t xml:space="preserve"> Term Prof</w:t>
      </w:r>
    </w:p>
    <w:p w14:paraId="7C846551" w14:textId="63817E4C"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Primack Memorial</w:t>
      </w:r>
    </w:p>
    <w:p w14:paraId="79D71AAC" w14:textId="5846C073"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Haines Teaching Excellence</w:t>
      </w:r>
    </w:p>
    <w:p w14:paraId="2D51EB59" w14:textId="01AD87A2"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Kubiak Endowed Term Prof</w:t>
      </w:r>
    </w:p>
    <w:p w14:paraId="7938F2E4" w14:textId="089778FE"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Rosser Educator</w:t>
      </w:r>
    </w:p>
    <w:p w14:paraId="36096D2B" w14:textId="2C9E4CD5"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Rosser Term Prof</w:t>
      </w:r>
    </w:p>
    <w:p w14:paraId="4FF64831" w14:textId="552E5109"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Dennison Excellence (PKY)</w:t>
      </w:r>
    </w:p>
    <w:p w14:paraId="6CE7AE7E" w14:textId="461EA054"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Dennison Manuscript (PKY)</w:t>
      </w:r>
    </w:p>
    <w:p w14:paraId="1FF97EF9" w14:textId="74AD4DB1" w:rsidR="00933F6A" w:rsidRDefault="00933F6A" w:rsidP="00933F6A">
      <w:pPr>
        <w:numPr>
          <w:ilvl w:val="2"/>
          <w:numId w:val="4"/>
        </w:numPr>
        <w:pBdr>
          <w:top w:val="nil"/>
          <w:left w:val="nil"/>
          <w:bottom w:val="nil"/>
          <w:right w:val="nil"/>
          <w:between w:val="nil"/>
        </w:pBdr>
        <w:rPr>
          <w:color w:val="000000"/>
          <w:sz w:val="22"/>
          <w:szCs w:val="22"/>
        </w:rPr>
      </w:pPr>
      <w:r>
        <w:rPr>
          <w:color w:val="000000"/>
          <w:sz w:val="22"/>
          <w:szCs w:val="22"/>
        </w:rPr>
        <w:t>Excellence Award (due to OER 3/4/25)</w:t>
      </w:r>
    </w:p>
    <w:p w14:paraId="378A807A" w14:textId="45AC256C"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Only for assistant professors</w:t>
      </w:r>
    </w:p>
    <w:p w14:paraId="78247619" w14:textId="781236C8" w:rsidR="00933F6A" w:rsidRDefault="00933F6A" w:rsidP="00933F6A">
      <w:pPr>
        <w:numPr>
          <w:ilvl w:val="2"/>
          <w:numId w:val="4"/>
        </w:numPr>
        <w:pBdr>
          <w:top w:val="nil"/>
          <w:left w:val="nil"/>
          <w:bottom w:val="nil"/>
          <w:right w:val="nil"/>
          <w:between w:val="nil"/>
        </w:pBdr>
        <w:rPr>
          <w:color w:val="000000"/>
          <w:sz w:val="22"/>
          <w:szCs w:val="22"/>
        </w:rPr>
      </w:pPr>
      <w:r>
        <w:rPr>
          <w:color w:val="000000"/>
          <w:sz w:val="22"/>
          <w:szCs w:val="22"/>
        </w:rPr>
        <w:t>UF Research Foundation (due to OER 3/10/24)</w:t>
      </w:r>
    </w:p>
    <w:p w14:paraId="6DCC9C2D" w14:textId="344EF52D" w:rsidR="00933F6A" w:rsidRDefault="00933F6A" w:rsidP="00933F6A">
      <w:pPr>
        <w:numPr>
          <w:ilvl w:val="2"/>
          <w:numId w:val="4"/>
        </w:numPr>
        <w:pBdr>
          <w:top w:val="nil"/>
          <w:left w:val="nil"/>
          <w:bottom w:val="nil"/>
          <w:right w:val="nil"/>
          <w:between w:val="nil"/>
        </w:pBdr>
        <w:rPr>
          <w:color w:val="000000"/>
          <w:sz w:val="22"/>
          <w:szCs w:val="22"/>
        </w:rPr>
      </w:pPr>
      <w:r>
        <w:rPr>
          <w:color w:val="000000"/>
          <w:sz w:val="22"/>
          <w:szCs w:val="22"/>
        </w:rPr>
        <w:lastRenderedPageBreak/>
        <w:t>Post Tenure Review (due to OER 4/15/25)</w:t>
      </w:r>
    </w:p>
    <w:p w14:paraId="54208BD9" w14:textId="3AA8EDCD"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 xml:space="preserve">Currently still active </w:t>
      </w:r>
    </w:p>
    <w:p w14:paraId="7DB7979A" w14:textId="304FCF3B"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School directors currently reviewing packets and submitting to portal</w:t>
      </w:r>
    </w:p>
    <w:p w14:paraId="00CDDA03" w14:textId="74A22009" w:rsidR="00933F6A" w:rsidRDefault="00933F6A" w:rsidP="00933F6A">
      <w:pPr>
        <w:numPr>
          <w:ilvl w:val="3"/>
          <w:numId w:val="4"/>
        </w:numPr>
        <w:pBdr>
          <w:top w:val="nil"/>
          <w:left w:val="nil"/>
          <w:bottom w:val="nil"/>
          <w:right w:val="nil"/>
          <w:between w:val="nil"/>
        </w:pBdr>
        <w:rPr>
          <w:color w:val="000000"/>
          <w:sz w:val="22"/>
          <w:szCs w:val="22"/>
        </w:rPr>
      </w:pPr>
      <w:proofErr w:type="gramStart"/>
      <w:r>
        <w:rPr>
          <w:color w:val="000000"/>
          <w:sz w:val="22"/>
          <w:szCs w:val="22"/>
        </w:rPr>
        <w:t>Next</w:t>
      </w:r>
      <w:proofErr w:type="gramEnd"/>
      <w:r>
        <w:rPr>
          <w:color w:val="000000"/>
          <w:sz w:val="22"/>
          <w:szCs w:val="22"/>
        </w:rPr>
        <w:t xml:space="preserve"> they will go to Dean Good</w:t>
      </w:r>
    </w:p>
    <w:p w14:paraId="3289E7FA" w14:textId="5357BA16" w:rsidR="00143F04" w:rsidRP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He has until April 15</w:t>
      </w:r>
      <w:r w:rsidRPr="00933F6A">
        <w:rPr>
          <w:color w:val="000000"/>
          <w:sz w:val="22"/>
          <w:szCs w:val="22"/>
          <w:vertAlign w:val="superscript"/>
        </w:rPr>
        <w:t>th</w:t>
      </w:r>
      <w:r>
        <w:rPr>
          <w:color w:val="000000"/>
          <w:sz w:val="22"/>
          <w:szCs w:val="22"/>
        </w:rPr>
        <w:t xml:space="preserve"> to complete the process for the college</w:t>
      </w:r>
    </w:p>
    <w:p w14:paraId="3F272003" w14:textId="48F9FAA3" w:rsidR="00143F04" w:rsidRDefault="00143F04" w:rsidP="00143F04">
      <w:pPr>
        <w:numPr>
          <w:ilvl w:val="1"/>
          <w:numId w:val="4"/>
        </w:numPr>
        <w:pBdr>
          <w:top w:val="nil"/>
          <w:left w:val="nil"/>
          <w:bottom w:val="nil"/>
          <w:right w:val="nil"/>
          <w:between w:val="nil"/>
        </w:pBdr>
        <w:rPr>
          <w:color w:val="000000"/>
          <w:sz w:val="22"/>
          <w:szCs w:val="22"/>
        </w:rPr>
      </w:pPr>
      <w:r>
        <w:rPr>
          <w:color w:val="000000"/>
          <w:sz w:val="22"/>
          <w:szCs w:val="22"/>
        </w:rPr>
        <w:t>Upcoming event</w:t>
      </w:r>
    </w:p>
    <w:p w14:paraId="4FFA7534" w14:textId="69D8D631" w:rsidR="00933F6A" w:rsidRDefault="00933F6A" w:rsidP="00143F04">
      <w:pPr>
        <w:numPr>
          <w:ilvl w:val="2"/>
          <w:numId w:val="4"/>
        </w:numPr>
        <w:pBdr>
          <w:top w:val="nil"/>
          <w:left w:val="nil"/>
          <w:bottom w:val="nil"/>
          <w:right w:val="nil"/>
          <w:between w:val="nil"/>
        </w:pBdr>
        <w:rPr>
          <w:color w:val="000000"/>
          <w:sz w:val="22"/>
          <w:szCs w:val="22"/>
        </w:rPr>
      </w:pPr>
      <w:r>
        <w:rPr>
          <w:color w:val="000000"/>
          <w:sz w:val="22"/>
          <w:szCs w:val="22"/>
        </w:rPr>
        <w:t>All Things Pre &amp; Post Awards</w:t>
      </w:r>
    </w:p>
    <w:p w14:paraId="3E9E176D" w14:textId="0058B332" w:rsidR="00933F6A" w:rsidRDefault="00791CA1" w:rsidP="00791CA1">
      <w:pPr>
        <w:numPr>
          <w:ilvl w:val="3"/>
          <w:numId w:val="4"/>
        </w:numPr>
        <w:pBdr>
          <w:top w:val="nil"/>
          <w:left w:val="nil"/>
          <w:bottom w:val="nil"/>
          <w:right w:val="nil"/>
          <w:between w:val="nil"/>
        </w:pBdr>
        <w:rPr>
          <w:color w:val="000000"/>
          <w:sz w:val="22"/>
          <w:szCs w:val="22"/>
        </w:rPr>
      </w:pPr>
      <w:r>
        <w:rPr>
          <w:color w:val="000000"/>
          <w:sz w:val="22"/>
          <w:szCs w:val="22"/>
        </w:rPr>
        <w:t>This will be a 1-0-1 for faculty that need to understand how pre and post awards work as well as a refresher for those who already have that knowledge</w:t>
      </w:r>
    </w:p>
    <w:p w14:paraId="65C8407E" w14:textId="5EBA3068"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 xml:space="preserve">Hosted by Associate Dean Thomasenia Adams and Rosabel Ruiz </w:t>
      </w:r>
    </w:p>
    <w:p w14:paraId="27DFF6ED" w14:textId="64068994" w:rsidR="00933F6A" w:rsidRDefault="00933F6A" w:rsidP="00933F6A">
      <w:pPr>
        <w:numPr>
          <w:ilvl w:val="3"/>
          <w:numId w:val="4"/>
        </w:numPr>
        <w:pBdr>
          <w:top w:val="nil"/>
          <w:left w:val="nil"/>
          <w:bottom w:val="nil"/>
          <w:right w:val="nil"/>
          <w:between w:val="nil"/>
        </w:pBdr>
        <w:rPr>
          <w:color w:val="000000"/>
          <w:sz w:val="22"/>
          <w:szCs w:val="22"/>
        </w:rPr>
      </w:pPr>
      <w:r>
        <w:rPr>
          <w:color w:val="000000"/>
          <w:sz w:val="22"/>
          <w:szCs w:val="22"/>
        </w:rPr>
        <w:t>March 12, 2025 in the Rosenburg Room, NRN 2021</w:t>
      </w:r>
    </w:p>
    <w:p w14:paraId="049F1F3A" w14:textId="03F06EE7" w:rsidR="00933F6A" w:rsidRDefault="00791CA1" w:rsidP="00143F04">
      <w:pPr>
        <w:numPr>
          <w:ilvl w:val="2"/>
          <w:numId w:val="4"/>
        </w:numPr>
        <w:pBdr>
          <w:top w:val="nil"/>
          <w:left w:val="nil"/>
          <w:bottom w:val="nil"/>
          <w:right w:val="nil"/>
          <w:between w:val="nil"/>
        </w:pBdr>
        <w:rPr>
          <w:color w:val="000000"/>
          <w:sz w:val="22"/>
          <w:szCs w:val="22"/>
        </w:rPr>
      </w:pPr>
      <w:r>
        <w:rPr>
          <w:color w:val="000000"/>
          <w:sz w:val="22"/>
          <w:szCs w:val="22"/>
        </w:rPr>
        <w:t>2025 Professorship Panel</w:t>
      </w:r>
    </w:p>
    <w:p w14:paraId="1B04EC15" w14:textId="0DC8E893" w:rsidR="00791CA1" w:rsidRDefault="00791CA1" w:rsidP="00791CA1">
      <w:pPr>
        <w:numPr>
          <w:ilvl w:val="3"/>
          <w:numId w:val="4"/>
        </w:numPr>
        <w:pBdr>
          <w:top w:val="nil"/>
          <w:left w:val="nil"/>
          <w:bottom w:val="nil"/>
          <w:right w:val="nil"/>
          <w:between w:val="nil"/>
        </w:pBdr>
        <w:rPr>
          <w:color w:val="000000"/>
          <w:sz w:val="22"/>
          <w:szCs w:val="22"/>
        </w:rPr>
      </w:pPr>
      <w:r>
        <w:rPr>
          <w:color w:val="000000"/>
          <w:sz w:val="22"/>
          <w:szCs w:val="22"/>
        </w:rPr>
        <w:t>This is for all of our colleagues that have been recipients of professorships</w:t>
      </w:r>
    </w:p>
    <w:p w14:paraId="6F8F14B5" w14:textId="62F37972" w:rsidR="00791CA1" w:rsidRDefault="00791CA1" w:rsidP="00791CA1">
      <w:pPr>
        <w:numPr>
          <w:ilvl w:val="3"/>
          <w:numId w:val="4"/>
        </w:numPr>
        <w:pBdr>
          <w:top w:val="nil"/>
          <w:left w:val="nil"/>
          <w:bottom w:val="nil"/>
          <w:right w:val="nil"/>
          <w:between w:val="nil"/>
        </w:pBdr>
        <w:rPr>
          <w:color w:val="000000"/>
          <w:sz w:val="22"/>
          <w:szCs w:val="22"/>
        </w:rPr>
      </w:pPr>
      <w:r>
        <w:rPr>
          <w:color w:val="000000"/>
          <w:sz w:val="22"/>
          <w:szCs w:val="22"/>
        </w:rPr>
        <w:t>Part of that obligation is to engage in professional development around research for the college</w:t>
      </w:r>
    </w:p>
    <w:p w14:paraId="39DB5255" w14:textId="3F898D77" w:rsidR="00791CA1" w:rsidRDefault="00791CA1" w:rsidP="00791CA1">
      <w:pPr>
        <w:numPr>
          <w:ilvl w:val="3"/>
          <w:numId w:val="4"/>
        </w:numPr>
        <w:pBdr>
          <w:top w:val="nil"/>
          <w:left w:val="nil"/>
          <w:bottom w:val="nil"/>
          <w:right w:val="nil"/>
          <w:between w:val="nil"/>
        </w:pBdr>
        <w:rPr>
          <w:color w:val="000000"/>
          <w:sz w:val="22"/>
          <w:szCs w:val="22"/>
        </w:rPr>
      </w:pPr>
      <w:r>
        <w:rPr>
          <w:color w:val="000000"/>
          <w:sz w:val="22"/>
          <w:szCs w:val="22"/>
        </w:rPr>
        <w:t>Hosted by Ana Puig</w:t>
      </w:r>
    </w:p>
    <w:p w14:paraId="562FB85A" w14:textId="03DC02FC" w:rsidR="00791CA1" w:rsidRDefault="00791CA1" w:rsidP="00791CA1">
      <w:pPr>
        <w:numPr>
          <w:ilvl w:val="3"/>
          <w:numId w:val="4"/>
        </w:numPr>
        <w:pBdr>
          <w:top w:val="nil"/>
          <w:left w:val="nil"/>
          <w:bottom w:val="nil"/>
          <w:right w:val="nil"/>
          <w:between w:val="nil"/>
        </w:pBdr>
        <w:rPr>
          <w:color w:val="000000"/>
          <w:sz w:val="22"/>
          <w:szCs w:val="22"/>
        </w:rPr>
      </w:pPr>
      <w:r>
        <w:rPr>
          <w:color w:val="000000"/>
          <w:sz w:val="22"/>
          <w:szCs w:val="22"/>
        </w:rPr>
        <w:t>April 29, 2025 in the Rosenburg Room, NRN 2021</w:t>
      </w:r>
    </w:p>
    <w:p w14:paraId="6E193B47" w14:textId="6864031B" w:rsidR="00791CA1" w:rsidRDefault="00791CA1" w:rsidP="00143F04">
      <w:pPr>
        <w:numPr>
          <w:ilvl w:val="2"/>
          <w:numId w:val="4"/>
        </w:numPr>
        <w:pBdr>
          <w:top w:val="nil"/>
          <w:left w:val="nil"/>
          <w:bottom w:val="nil"/>
          <w:right w:val="nil"/>
          <w:between w:val="nil"/>
        </w:pBdr>
        <w:rPr>
          <w:color w:val="000000"/>
          <w:sz w:val="22"/>
          <w:szCs w:val="22"/>
        </w:rPr>
      </w:pPr>
      <w:r>
        <w:rPr>
          <w:color w:val="000000"/>
          <w:sz w:val="22"/>
          <w:szCs w:val="22"/>
        </w:rPr>
        <w:t>COE Research Symposium</w:t>
      </w:r>
    </w:p>
    <w:p w14:paraId="5FD81B84" w14:textId="48184A31" w:rsidR="00791CA1" w:rsidRDefault="00791CA1" w:rsidP="00791CA1">
      <w:pPr>
        <w:numPr>
          <w:ilvl w:val="3"/>
          <w:numId w:val="4"/>
        </w:numPr>
        <w:pBdr>
          <w:top w:val="nil"/>
          <w:left w:val="nil"/>
          <w:bottom w:val="nil"/>
          <w:right w:val="nil"/>
          <w:between w:val="nil"/>
        </w:pBdr>
        <w:rPr>
          <w:color w:val="000000"/>
          <w:sz w:val="22"/>
          <w:szCs w:val="22"/>
        </w:rPr>
      </w:pPr>
      <w:r>
        <w:rPr>
          <w:color w:val="000000"/>
          <w:sz w:val="22"/>
          <w:szCs w:val="22"/>
        </w:rPr>
        <w:t>March 27, 2025 in the Norman Hall Conference Center</w:t>
      </w:r>
    </w:p>
    <w:p w14:paraId="66E30D32" w14:textId="3B29F74B" w:rsidR="00791CA1" w:rsidRDefault="00835887" w:rsidP="00791CA1">
      <w:pPr>
        <w:numPr>
          <w:ilvl w:val="1"/>
          <w:numId w:val="4"/>
        </w:numPr>
        <w:pBdr>
          <w:top w:val="nil"/>
          <w:left w:val="nil"/>
          <w:bottom w:val="nil"/>
          <w:right w:val="nil"/>
          <w:between w:val="nil"/>
        </w:pBdr>
        <w:rPr>
          <w:color w:val="000000"/>
          <w:sz w:val="22"/>
          <w:szCs w:val="22"/>
        </w:rPr>
      </w:pPr>
      <w:r>
        <w:rPr>
          <w:color w:val="000000"/>
          <w:sz w:val="22"/>
          <w:szCs w:val="22"/>
        </w:rPr>
        <w:t>Additional Information Regarding Major Things in the College</w:t>
      </w:r>
    </w:p>
    <w:p w14:paraId="5400C1D3" w14:textId="79E506DC" w:rsidR="00835887" w:rsidRDefault="00835887" w:rsidP="00835887">
      <w:pPr>
        <w:numPr>
          <w:ilvl w:val="2"/>
          <w:numId w:val="4"/>
        </w:numPr>
        <w:pBdr>
          <w:top w:val="nil"/>
          <w:left w:val="nil"/>
          <w:bottom w:val="nil"/>
          <w:right w:val="nil"/>
          <w:between w:val="nil"/>
        </w:pBdr>
        <w:rPr>
          <w:color w:val="000000"/>
          <w:sz w:val="22"/>
          <w:szCs w:val="22"/>
        </w:rPr>
      </w:pPr>
      <w:r>
        <w:rPr>
          <w:color w:val="000000"/>
          <w:sz w:val="22"/>
          <w:szCs w:val="22"/>
        </w:rPr>
        <w:t>There is a lot we do not know about at the moment regarding the potential impact on grants related to DEI elements as well as with IDC constraints from the federal government</w:t>
      </w:r>
    </w:p>
    <w:p w14:paraId="62450C6C" w14:textId="70DB1FB9" w:rsidR="00835887" w:rsidRDefault="00835887" w:rsidP="00835887">
      <w:pPr>
        <w:numPr>
          <w:ilvl w:val="2"/>
          <w:numId w:val="4"/>
        </w:numPr>
        <w:pBdr>
          <w:top w:val="nil"/>
          <w:left w:val="nil"/>
          <w:bottom w:val="nil"/>
          <w:right w:val="nil"/>
          <w:between w:val="nil"/>
        </w:pBdr>
        <w:rPr>
          <w:color w:val="000000"/>
          <w:sz w:val="22"/>
          <w:szCs w:val="22"/>
        </w:rPr>
      </w:pPr>
      <w:r>
        <w:rPr>
          <w:color w:val="000000"/>
          <w:sz w:val="22"/>
          <w:szCs w:val="22"/>
        </w:rPr>
        <w:t>Currently want to make sure colleagues in line with state law pertaining to DEI and federal executive order pertaining to DEI</w:t>
      </w:r>
    </w:p>
    <w:p w14:paraId="215CEACE" w14:textId="42922847" w:rsidR="00835887" w:rsidRDefault="00835887" w:rsidP="00835887">
      <w:pPr>
        <w:numPr>
          <w:ilvl w:val="2"/>
          <w:numId w:val="4"/>
        </w:numPr>
        <w:pBdr>
          <w:top w:val="nil"/>
          <w:left w:val="nil"/>
          <w:bottom w:val="nil"/>
          <w:right w:val="nil"/>
          <w:between w:val="nil"/>
        </w:pBdr>
        <w:rPr>
          <w:color w:val="000000"/>
          <w:sz w:val="22"/>
          <w:szCs w:val="22"/>
        </w:rPr>
      </w:pPr>
      <w:r>
        <w:rPr>
          <w:color w:val="000000"/>
          <w:sz w:val="22"/>
          <w:szCs w:val="22"/>
        </w:rPr>
        <w:t>Post award office is meeting with PIs who may have thoughts that their grants need to be attended to</w:t>
      </w:r>
    </w:p>
    <w:p w14:paraId="7C200507" w14:textId="72FD7B18" w:rsidR="00835887" w:rsidRDefault="00835887" w:rsidP="00835887">
      <w:pPr>
        <w:numPr>
          <w:ilvl w:val="2"/>
          <w:numId w:val="4"/>
        </w:numPr>
        <w:pBdr>
          <w:top w:val="nil"/>
          <w:left w:val="nil"/>
          <w:bottom w:val="nil"/>
          <w:right w:val="nil"/>
          <w:between w:val="nil"/>
        </w:pBdr>
        <w:rPr>
          <w:color w:val="000000"/>
          <w:sz w:val="22"/>
          <w:szCs w:val="22"/>
        </w:rPr>
      </w:pPr>
      <w:r>
        <w:rPr>
          <w:color w:val="000000"/>
          <w:sz w:val="22"/>
          <w:szCs w:val="22"/>
        </w:rPr>
        <w:t>Doing our pre award and post award work as usual</w:t>
      </w:r>
    </w:p>
    <w:p w14:paraId="016838F1" w14:textId="37FBCA6F" w:rsidR="00835887" w:rsidRDefault="00835887" w:rsidP="00835887">
      <w:pPr>
        <w:numPr>
          <w:ilvl w:val="3"/>
          <w:numId w:val="4"/>
        </w:numPr>
        <w:pBdr>
          <w:top w:val="nil"/>
          <w:left w:val="nil"/>
          <w:bottom w:val="nil"/>
          <w:right w:val="nil"/>
          <w:between w:val="nil"/>
        </w:pBdr>
        <w:rPr>
          <w:color w:val="000000"/>
          <w:sz w:val="22"/>
          <w:szCs w:val="22"/>
        </w:rPr>
      </w:pPr>
      <w:r>
        <w:rPr>
          <w:color w:val="000000"/>
          <w:sz w:val="22"/>
          <w:szCs w:val="22"/>
        </w:rPr>
        <w:t>When it comes to current proposals, proposing budgets that are aligned with the current agreement with the federal government, which is 52.5 %</w:t>
      </w:r>
    </w:p>
    <w:p w14:paraId="68912FEE" w14:textId="77777777" w:rsidR="000A4818" w:rsidRDefault="000A4818" w:rsidP="000A4818">
      <w:pPr>
        <w:pBdr>
          <w:top w:val="nil"/>
          <w:left w:val="nil"/>
          <w:bottom w:val="nil"/>
          <w:right w:val="nil"/>
          <w:between w:val="nil"/>
        </w:pBdr>
        <w:rPr>
          <w:color w:val="000000"/>
          <w:sz w:val="22"/>
          <w:szCs w:val="22"/>
        </w:rPr>
      </w:pPr>
    </w:p>
    <w:p w14:paraId="0A6703FA" w14:textId="0394EFDA" w:rsidR="000A4818" w:rsidRDefault="00101A39" w:rsidP="000A4818">
      <w:pPr>
        <w:numPr>
          <w:ilvl w:val="0"/>
          <w:numId w:val="4"/>
        </w:numPr>
        <w:pBdr>
          <w:top w:val="nil"/>
          <w:left w:val="nil"/>
          <w:bottom w:val="nil"/>
          <w:right w:val="nil"/>
          <w:between w:val="nil"/>
        </w:pBdr>
        <w:rPr>
          <w:color w:val="000000"/>
          <w:sz w:val="22"/>
          <w:szCs w:val="22"/>
        </w:rPr>
      </w:pPr>
      <w:r w:rsidRPr="00FC1210">
        <w:rPr>
          <w:color w:val="000000"/>
          <w:sz w:val="22"/>
          <w:szCs w:val="22"/>
        </w:rPr>
        <w:t xml:space="preserve">Associate Dean </w:t>
      </w:r>
      <w:r w:rsidR="000A4818">
        <w:rPr>
          <w:color w:val="000000"/>
          <w:sz w:val="22"/>
          <w:szCs w:val="22"/>
        </w:rPr>
        <w:t xml:space="preserve">Elayne Colon </w:t>
      </w:r>
    </w:p>
    <w:p w14:paraId="03C2344C" w14:textId="7437EAD3" w:rsidR="000A4818" w:rsidRDefault="00760635" w:rsidP="000A4818">
      <w:pPr>
        <w:numPr>
          <w:ilvl w:val="1"/>
          <w:numId w:val="4"/>
        </w:numPr>
        <w:pBdr>
          <w:top w:val="nil"/>
          <w:left w:val="nil"/>
          <w:bottom w:val="nil"/>
          <w:right w:val="nil"/>
          <w:between w:val="nil"/>
        </w:pBdr>
        <w:rPr>
          <w:color w:val="000000"/>
          <w:sz w:val="22"/>
          <w:szCs w:val="22"/>
        </w:rPr>
      </w:pPr>
      <w:proofErr w:type="spellStart"/>
      <w:r>
        <w:rPr>
          <w:color w:val="000000"/>
          <w:sz w:val="22"/>
          <w:szCs w:val="22"/>
        </w:rPr>
        <w:t>EduGator</w:t>
      </w:r>
      <w:proofErr w:type="spellEnd"/>
      <w:r>
        <w:rPr>
          <w:color w:val="000000"/>
          <w:sz w:val="22"/>
          <w:szCs w:val="22"/>
        </w:rPr>
        <w:t xml:space="preserve"> Central Updates</w:t>
      </w:r>
    </w:p>
    <w:p w14:paraId="009D2FAC" w14:textId="7719814B" w:rsidR="009252D5" w:rsidRDefault="009252D5" w:rsidP="000A4818">
      <w:pPr>
        <w:numPr>
          <w:ilvl w:val="1"/>
          <w:numId w:val="4"/>
        </w:numPr>
        <w:pBdr>
          <w:top w:val="nil"/>
          <w:left w:val="nil"/>
          <w:bottom w:val="nil"/>
          <w:right w:val="nil"/>
          <w:between w:val="nil"/>
        </w:pBdr>
        <w:rPr>
          <w:color w:val="000000"/>
          <w:sz w:val="22"/>
          <w:szCs w:val="22"/>
        </w:rPr>
      </w:pPr>
      <w:r>
        <w:rPr>
          <w:color w:val="000000"/>
          <w:sz w:val="22"/>
          <w:szCs w:val="22"/>
        </w:rPr>
        <w:t>COE Research Symposium</w:t>
      </w:r>
    </w:p>
    <w:p w14:paraId="28821CA0" w14:textId="0FC17200" w:rsidR="009252D5" w:rsidRDefault="009252D5" w:rsidP="009252D5">
      <w:pPr>
        <w:numPr>
          <w:ilvl w:val="2"/>
          <w:numId w:val="4"/>
        </w:numPr>
        <w:pBdr>
          <w:top w:val="nil"/>
          <w:left w:val="nil"/>
          <w:bottom w:val="nil"/>
          <w:right w:val="nil"/>
          <w:between w:val="nil"/>
        </w:pBdr>
        <w:rPr>
          <w:color w:val="000000"/>
          <w:sz w:val="22"/>
          <w:szCs w:val="22"/>
        </w:rPr>
      </w:pPr>
      <w:r>
        <w:rPr>
          <w:color w:val="000000"/>
          <w:sz w:val="22"/>
          <w:szCs w:val="22"/>
        </w:rPr>
        <w:t>March 27, 2025 from 2:00-6:00 in the Norman Conference Room</w:t>
      </w:r>
    </w:p>
    <w:p w14:paraId="0B3F30E3" w14:textId="7A6FF977" w:rsidR="009252D5" w:rsidRDefault="009252D5" w:rsidP="009252D5">
      <w:pPr>
        <w:numPr>
          <w:ilvl w:val="2"/>
          <w:numId w:val="4"/>
        </w:numPr>
        <w:pBdr>
          <w:top w:val="nil"/>
          <w:left w:val="nil"/>
          <w:bottom w:val="nil"/>
          <w:right w:val="nil"/>
          <w:between w:val="nil"/>
        </w:pBdr>
        <w:rPr>
          <w:color w:val="000000"/>
          <w:sz w:val="22"/>
          <w:szCs w:val="22"/>
        </w:rPr>
      </w:pPr>
      <w:r>
        <w:rPr>
          <w:color w:val="000000"/>
          <w:sz w:val="22"/>
          <w:szCs w:val="22"/>
        </w:rPr>
        <w:t>Students encouraged to submit proposals</w:t>
      </w:r>
    </w:p>
    <w:p w14:paraId="34C24052" w14:textId="50CA5538" w:rsidR="009252D5" w:rsidRDefault="009252D5" w:rsidP="009252D5">
      <w:pPr>
        <w:numPr>
          <w:ilvl w:val="2"/>
          <w:numId w:val="4"/>
        </w:numPr>
        <w:pBdr>
          <w:top w:val="nil"/>
          <w:left w:val="nil"/>
          <w:bottom w:val="nil"/>
          <w:right w:val="nil"/>
          <w:between w:val="nil"/>
        </w:pBdr>
        <w:rPr>
          <w:color w:val="000000"/>
          <w:sz w:val="22"/>
          <w:szCs w:val="22"/>
        </w:rPr>
      </w:pPr>
      <w:r>
        <w:rPr>
          <w:color w:val="000000"/>
          <w:sz w:val="22"/>
          <w:szCs w:val="22"/>
        </w:rPr>
        <w:t xml:space="preserve">Some funding for grad and undergrad students who receive awards </w:t>
      </w:r>
    </w:p>
    <w:p w14:paraId="7D342E2A" w14:textId="0CB64234" w:rsidR="009252D5" w:rsidRDefault="009252D5" w:rsidP="009252D5">
      <w:pPr>
        <w:numPr>
          <w:ilvl w:val="1"/>
          <w:numId w:val="4"/>
        </w:numPr>
        <w:pBdr>
          <w:top w:val="nil"/>
          <w:left w:val="nil"/>
          <w:bottom w:val="nil"/>
          <w:right w:val="nil"/>
          <w:between w:val="nil"/>
        </w:pBdr>
        <w:rPr>
          <w:color w:val="000000"/>
          <w:sz w:val="22"/>
          <w:szCs w:val="22"/>
        </w:rPr>
      </w:pPr>
      <w:r>
        <w:rPr>
          <w:color w:val="000000"/>
          <w:sz w:val="22"/>
          <w:szCs w:val="22"/>
        </w:rPr>
        <w:t>College Scholarships</w:t>
      </w:r>
    </w:p>
    <w:p w14:paraId="455B7542" w14:textId="6ECD2F5C" w:rsidR="009252D5" w:rsidRDefault="00E96B11" w:rsidP="00E96B11">
      <w:pPr>
        <w:numPr>
          <w:ilvl w:val="2"/>
          <w:numId w:val="4"/>
        </w:numPr>
        <w:pBdr>
          <w:top w:val="nil"/>
          <w:left w:val="nil"/>
          <w:bottom w:val="nil"/>
          <w:right w:val="nil"/>
          <w:between w:val="nil"/>
        </w:pBdr>
        <w:rPr>
          <w:color w:val="000000"/>
          <w:sz w:val="22"/>
          <w:szCs w:val="22"/>
        </w:rPr>
      </w:pPr>
      <w:r w:rsidRPr="00E96B11">
        <w:rPr>
          <w:color w:val="000000"/>
          <w:sz w:val="22"/>
          <w:szCs w:val="22"/>
        </w:rPr>
        <w:t>Launched application for current/continuing students on February 10</w:t>
      </w:r>
    </w:p>
    <w:p w14:paraId="509ED116" w14:textId="7746527B" w:rsidR="00651F4C" w:rsidRDefault="00651F4C" w:rsidP="00651F4C">
      <w:pPr>
        <w:numPr>
          <w:ilvl w:val="3"/>
          <w:numId w:val="4"/>
        </w:numPr>
        <w:pBdr>
          <w:top w:val="nil"/>
          <w:left w:val="nil"/>
          <w:bottom w:val="nil"/>
          <w:right w:val="nil"/>
          <w:between w:val="nil"/>
        </w:pBdr>
        <w:rPr>
          <w:color w:val="000000"/>
          <w:sz w:val="22"/>
          <w:szCs w:val="22"/>
        </w:rPr>
      </w:pPr>
      <w:r>
        <w:rPr>
          <w:color w:val="000000"/>
          <w:sz w:val="22"/>
          <w:szCs w:val="22"/>
        </w:rPr>
        <w:t>Deadline March 3</w:t>
      </w:r>
    </w:p>
    <w:p w14:paraId="1C57D7F7" w14:textId="0DE9DAE3" w:rsidR="00E96B11" w:rsidRDefault="00E96B11" w:rsidP="00E96B11">
      <w:pPr>
        <w:numPr>
          <w:ilvl w:val="2"/>
          <w:numId w:val="4"/>
        </w:numPr>
        <w:pBdr>
          <w:top w:val="nil"/>
          <w:left w:val="nil"/>
          <w:bottom w:val="nil"/>
          <w:right w:val="nil"/>
          <w:between w:val="nil"/>
        </w:pBdr>
        <w:rPr>
          <w:color w:val="000000"/>
          <w:sz w:val="22"/>
          <w:szCs w:val="22"/>
        </w:rPr>
      </w:pPr>
      <w:r>
        <w:rPr>
          <w:color w:val="000000"/>
          <w:sz w:val="22"/>
          <w:szCs w:val="22"/>
        </w:rPr>
        <w:t>Students who will be here next year should have received notification about the scholarship application opening</w:t>
      </w:r>
    </w:p>
    <w:p w14:paraId="4621E44B" w14:textId="0DCB8228" w:rsidR="00651F4C" w:rsidRPr="00651F4C" w:rsidRDefault="00651F4C" w:rsidP="00651F4C">
      <w:pPr>
        <w:numPr>
          <w:ilvl w:val="3"/>
          <w:numId w:val="4"/>
        </w:numPr>
        <w:pBdr>
          <w:top w:val="nil"/>
          <w:left w:val="nil"/>
          <w:bottom w:val="nil"/>
          <w:right w:val="nil"/>
          <w:between w:val="nil"/>
        </w:pBdr>
        <w:rPr>
          <w:color w:val="000000"/>
          <w:sz w:val="22"/>
          <w:szCs w:val="22"/>
        </w:rPr>
      </w:pPr>
      <w:r w:rsidRPr="00E96B11">
        <w:rPr>
          <w:color w:val="000000"/>
          <w:sz w:val="22"/>
          <w:szCs w:val="22"/>
        </w:rPr>
        <w:t>As a reminder, we are piloting the campus platform, Scholarship Universe</w:t>
      </w:r>
    </w:p>
    <w:p w14:paraId="5F7EE9B7" w14:textId="5AF6B8F1" w:rsidR="00E96B11" w:rsidRDefault="00E96B11" w:rsidP="00651F4C">
      <w:pPr>
        <w:numPr>
          <w:ilvl w:val="3"/>
          <w:numId w:val="4"/>
        </w:numPr>
        <w:pBdr>
          <w:top w:val="nil"/>
          <w:left w:val="nil"/>
          <w:bottom w:val="nil"/>
          <w:right w:val="nil"/>
          <w:between w:val="nil"/>
        </w:pBdr>
        <w:rPr>
          <w:color w:val="000000"/>
          <w:sz w:val="22"/>
          <w:szCs w:val="22"/>
        </w:rPr>
      </w:pPr>
      <w:r>
        <w:rPr>
          <w:color w:val="000000"/>
          <w:sz w:val="22"/>
          <w:szCs w:val="22"/>
        </w:rPr>
        <w:t>Process has been a bit spotty</w:t>
      </w:r>
    </w:p>
    <w:p w14:paraId="72AB9AEF" w14:textId="22A4D0D5" w:rsidR="00E96B11" w:rsidRDefault="00E96B11" w:rsidP="00E96B11">
      <w:pPr>
        <w:numPr>
          <w:ilvl w:val="2"/>
          <w:numId w:val="4"/>
        </w:numPr>
        <w:pBdr>
          <w:top w:val="nil"/>
          <w:left w:val="nil"/>
          <w:bottom w:val="nil"/>
          <w:right w:val="nil"/>
          <w:between w:val="nil"/>
        </w:pBdr>
        <w:rPr>
          <w:color w:val="000000"/>
          <w:sz w:val="22"/>
          <w:szCs w:val="22"/>
        </w:rPr>
      </w:pPr>
      <w:r w:rsidRPr="00E96B11">
        <w:rPr>
          <w:color w:val="000000"/>
          <w:sz w:val="22"/>
          <w:szCs w:val="22"/>
        </w:rPr>
        <w:t>We have targeted current students through the student listservs</w:t>
      </w:r>
    </w:p>
    <w:p w14:paraId="27EC4483" w14:textId="57DE3833" w:rsidR="00E96B11" w:rsidRDefault="00E96B11" w:rsidP="00E96B11">
      <w:pPr>
        <w:numPr>
          <w:ilvl w:val="2"/>
          <w:numId w:val="4"/>
        </w:numPr>
        <w:pBdr>
          <w:top w:val="nil"/>
          <w:left w:val="nil"/>
          <w:bottom w:val="nil"/>
          <w:right w:val="nil"/>
          <w:between w:val="nil"/>
        </w:pBdr>
        <w:rPr>
          <w:color w:val="000000"/>
          <w:sz w:val="22"/>
          <w:szCs w:val="22"/>
        </w:rPr>
      </w:pPr>
      <w:r>
        <w:rPr>
          <w:color w:val="000000"/>
          <w:sz w:val="22"/>
          <w:szCs w:val="22"/>
        </w:rPr>
        <w:t>P</w:t>
      </w:r>
      <w:r w:rsidRPr="00E96B11">
        <w:rPr>
          <w:color w:val="000000"/>
          <w:sz w:val="22"/>
          <w:szCs w:val="22"/>
        </w:rPr>
        <w:t>lease share the announcement that went to faculty on February 10 with eligible students</w:t>
      </w:r>
    </w:p>
    <w:p w14:paraId="12C3242F" w14:textId="09AB4343" w:rsidR="00E96B11" w:rsidRDefault="00E96B11" w:rsidP="00E96B11">
      <w:pPr>
        <w:pStyle w:val="ListParagraph"/>
        <w:numPr>
          <w:ilvl w:val="2"/>
          <w:numId w:val="4"/>
        </w:numPr>
        <w:rPr>
          <w:rFonts w:ascii="Times New Roman" w:eastAsia="Times New Roman" w:hAnsi="Times New Roman"/>
          <w:color w:val="000000"/>
          <w:sz w:val="22"/>
          <w:szCs w:val="22"/>
        </w:rPr>
      </w:pPr>
      <w:r w:rsidRPr="00E96B11">
        <w:rPr>
          <w:rFonts w:ascii="Times New Roman" w:eastAsia="Times New Roman" w:hAnsi="Times New Roman"/>
          <w:color w:val="000000"/>
          <w:sz w:val="22"/>
          <w:szCs w:val="22"/>
        </w:rPr>
        <w:t>Application for newly admitted students (entering fall 2025) will be launched later this spring.</w:t>
      </w:r>
    </w:p>
    <w:p w14:paraId="0A4018DE" w14:textId="2590E307" w:rsidR="00651F4C" w:rsidRDefault="00651F4C" w:rsidP="00E96B11">
      <w:pPr>
        <w:pStyle w:val="ListParagraph"/>
        <w:numPr>
          <w:ilvl w:val="2"/>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Question from Nelson Brunsting regarding a tentative timeline for round 2:</w:t>
      </w:r>
    </w:p>
    <w:p w14:paraId="5178E25D" w14:textId="4D0174B2" w:rsidR="00651F4C" w:rsidRDefault="00651F4C" w:rsidP="00651F4C">
      <w:pPr>
        <w:pStyle w:val="ListParagraph"/>
        <w:numPr>
          <w:ilvl w:val="3"/>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lastRenderedPageBreak/>
        <w:t>Response from Dean Colon: We’re hoping to have it all wrapped up by the beginning of May</w:t>
      </w:r>
    </w:p>
    <w:p w14:paraId="1CD46398" w14:textId="6F167D3C" w:rsidR="00842453" w:rsidRPr="00842453" w:rsidRDefault="00651F4C" w:rsidP="00842453">
      <w:pPr>
        <w:pStyle w:val="ListParagraph"/>
        <w:numPr>
          <w:ilvl w:val="3"/>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Planning for an April </w:t>
      </w:r>
      <w:r w:rsidR="00842453">
        <w:rPr>
          <w:rFonts w:ascii="Times New Roman" w:eastAsia="Times New Roman" w:hAnsi="Times New Roman"/>
          <w:color w:val="000000"/>
          <w:sz w:val="22"/>
          <w:szCs w:val="22"/>
        </w:rPr>
        <w:t>window for the submission process</w:t>
      </w:r>
    </w:p>
    <w:p w14:paraId="031EE7D4" w14:textId="4CCF6AE5" w:rsidR="00E96B11" w:rsidRDefault="00651F4C" w:rsidP="00651F4C">
      <w:pPr>
        <w:numPr>
          <w:ilvl w:val="1"/>
          <w:numId w:val="4"/>
        </w:numPr>
        <w:pBdr>
          <w:top w:val="nil"/>
          <w:left w:val="nil"/>
          <w:bottom w:val="nil"/>
          <w:right w:val="nil"/>
          <w:between w:val="nil"/>
        </w:pBdr>
        <w:rPr>
          <w:color w:val="000000"/>
          <w:sz w:val="22"/>
          <w:szCs w:val="22"/>
        </w:rPr>
      </w:pPr>
      <w:r>
        <w:rPr>
          <w:color w:val="000000"/>
          <w:sz w:val="22"/>
          <w:szCs w:val="22"/>
        </w:rPr>
        <w:t xml:space="preserve">Curriculum </w:t>
      </w:r>
    </w:p>
    <w:p w14:paraId="1819AC25" w14:textId="4AE6D281" w:rsidR="00842453" w:rsidRPr="00842453" w:rsidRDefault="00842453" w:rsidP="00842453">
      <w:pPr>
        <w:numPr>
          <w:ilvl w:val="2"/>
          <w:numId w:val="4"/>
        </w:numPr>
        <w:pBdr>
          <w:top w:val="nil"/>
          <w:left w:val="nil"/>
          <w:bottom w:val="nil"/>
          <w:right w:val="nil"/>
          <w:between w:val="nil"/>
        </w:pBdr>
        <w:rPr>
          <w:color w:val="000000"/>
          <w:sz w:val="22"/>
          <w:szCs w:val="22"/>
        </w:rPr>
      </w:pPr>
      <w:r w:rsidRPr="00842453">
        <w:rPr>
          <w:color w:val="000000"/>
          <w:sz w:val="22"/>
          <w:szCs w:val="22"/>
        </w:rPr>
        <w:t>The C</w:t>
      </w:r>
      <w:r>
        <w:rPr>
          <w:color w:val="000000"/>
          <w:sz w:val="22"/>
          <w:szCs w:val="22"/>
        </w:rPr>
        <w:t xml:space="preserve">ollege </w:t>
      </w:r>
      <w:r w:rsidRPr="00842453">
        <w:rPr>
          <w:color w:val="000000"/>
          <w:sz w:val="22"/>
          <w:szCs w:val="22"/>
        </w:rPr>
        <w:t>C</w:t>
      </w:r>
      <w:r>
        <w:rPr>
          <w:color w:val="000000"/>
          <w:sz w:val="22"/>
          <w:szCs w:val="22"/>
        </w:rPr>
        <w:t xml:space="preserve">urriculum </w:t>
      </w:r>
      <w:r w:rsidRPr="00842453">
        <w:rPr>
          <w:color w:val="000000"/>
          <w:sz w:val="22"/>
          <w:szCs w:val="22"/>
        </w:rPr>
        <w:t>C</w:t>
      </w:r>
      <w:r>
        <w:rPr>
          <w:color w:val="000000"/>
          <w:sz w:val="22"/>
          <w:szCs w:val="22"/>
        </w:rPr>
        <w:t>ommittee</w:t>
      </w:r>
      <w:r w:rsidRPr="00842453">
        <w:rPr>
          <w:color w:val="000000"/>
          <w:sz w:val="22"/>
          <w:szCs w:val="22"/>
        </w:rPr>
        <w:t xml:space="preserve"> has been busy!</w:t>
      </w:r>
    </w:p>
    <w:p w14:paraId="2BEDC722" w14:textId="77777777" w:rsidR="00842453" w:rsidRPr="00842453" w:rsidRDefault="00842453" w:rsidP="00842453">
      <w:pPr>
        <w:numPr>
          <w:ilvl w:val="3"/>
          <w:numId w:val="4"/>
        </w:numPr>
        <w:pBdr>
          <w:top w:val="nil"/>
          <w:left w:val="nil"/>
          <w:bottom w:val="nil"/>
          <w:right w:val="nil"/>
          <w:between w:val="nil"/>
        </w:pBdr>
        <w:rPr>
          <w:color w:val="000000"/>
          <w:sz w:val="22"/>
          <w:szCs w:val="22"/>
        </w:rPr>
      </w:pPr>
      <w:r w:rsidRPr="00842453">
        <w:rPr>
          <w:color w:val="000000"/>
          <w:sz w:val="22"/>
          <w:szCs w:val="22"/>
        </w:rPr>
        <w:t>6 new Undergraduate course submissions</w:t>
      </w:r>
    </w:p>
    <w:p w14:paraId="5BFD25F6" w14:textId="77777777" w:rsidR="00842453" w:rsidRPr="00842453" w:rsidRDefault="00842453" w:rsidP="00842453">
      <w:pPr>
        <w:numPr>
          <w:ilvl w:val="3"/>
          <w:numId w:val="4"/>
        </w:numPr>
        <w:pBdr>
          <w:top w:val="nil"/>
          <w:left w:val="nil"/>
          <w:bottom w:val="nil"/>
          <w:right w:val="nil"/>
          <w:between w:val="nil"/>
        </w:pBdr>
        <w:rPr>
          <w:color w:val="000000"/>
          <w:sz w:val="22"/>
          <w:szCs w:val="22"/>
        </w:rPr>
      </w:pPr>
      <w:r w:rsidRPr="00842453">
        <w:rPr>
          <w:color w:val="000000"/>
          <w:sz w:val="22"/>
          <w:szCs w:val="22"/>
        </w:rPr>
        <w:t xml:space="preserve">14 new Graduate course submissions </w:t>
      </w:r>
    </w:p>
    <w:p w14:paraId="19A63A91" w14:textId="77777777" w:rsidR="00842453" w:rsidRPr="00842453" w:rsidRDefault="00842453" w:rsidP="00842453">
      <w:pPr>
        <w:numPr>
          <w:ilvl w:val="3"/>
          <w:numId w:val="4"/>
        </w:numPr>
        <w:pBdr>
          <w:top w:val="nil"/>
          <w:left w:val="nil"/>
          <w:bottom w:val="nil"/>
          <w:right w:val="nil"/>
          <w:between w:val="nil"/>
        </w:pBdr>
        <w:rPr>
          <w:color w:val="000000"/>
          <w:sz w:val="22"/>
          <w:szCs w:val="22"/>
        </w:rPr>
      </w:pPr>
      <w:r w:rsidRPr="00842453">
        <w:rPr>
          <w:color w:val="000000"/>
          <w:sz w:val="22"/>
          <w:szCs w:val="22"/>
        </w:rPr>
        <w:t>28 modifications to graduate courses (e.g., changes to prerequisites/corequisites, max repeatable credit)</w:t>
      </w:r>
    </w:p>
    <w:p w14:paraId="19218B3E" w14:textId="77777777" w:rsidR="00842453" w:rsidRPr="00842453" w:rsidRDefault="00842453" w:rsidP="00842453">
      <w:pPr>
        <w:numPr>
          <w:ilvl w:val="2"/>
          <w:numId w:val="4"/>
        </w:numPr>
        <w:pBdr>
          <w:top w:val="nil"/>
          <w:left w:val="nil"/>
          <w:bottom w:val="nil"/>
          <w:right w:val="nil"/>
          <w:between w:val="nil"/>
        </w:pBdr>
        <w:rPr>
          <w:color w:val="000000"/>
          <w:sz w:val="22"/>
          <w:szCs w:val="22"/>
        </w:rPr>
      </w:pPr>
      <w:r w:rsidRPr="00842453">
        <w:rPr>
          <w:color w:val="000000"/>
          <w:sz w:val="22"/>
          <w:szCs w:val="22"/>
        </w:rPr>
        <w:t>Dates for final meetings and submissions:</w:t>
      </w:r>
    </w:p>
    <w:p w14:paraId="36E796B3" w14:textId="77777777" w:rsidR="00842453" w:rsidRPr="00842453" w:rsidRDefault="00842453" w:rsidP="00842453">
      <w:pPr>
        <w:numPr>
          <w:ilvl w:val="3"/>
          <w:numId w:val="4"/>
        </w:numPr>
        <w:pBdr>
          <w:top w:val="nil"/>
          <w:left w:val="nil"/>
          <w:bottom w:val="nil"/>
          <w:right w:val="nil"/>
          <w:between w:val="nil"/>
        </w:pBdr>
        <w:rPr>
          <w:color w:val="000000"/>
          <w:sz w:val="22"/>
          <w:szCs w:val="22"/>
        </w:rPr>
      </w:pPr>
      <w:r w:rsidRPr="00842453">
        <w:rPr>
          <w:color w:val="000000"/>
          <w:sz w:val="22"/>
          <w:szCs w:val="22"/>
        </w:rPr>
        <w:t>March 10 (February 24 submission deadline)</w:t>
      </w:r>
    </w:p>
    <w:p w14:paraId="6D8D2E50" w14:textId="77777777" w:rsidR="00842453" w:rsidRPr="00842453" w:rsidRDefault="00842453" w:rsidP="00842453">
      <w:pPr>
        <w:numPr>
          <w:ilvl w:val="3"/>
          <w:numId w:val="4"/>
        </w:numPr>
        <w:pBdr>
          <w:top w:val="nil"/>
          <w:left w:val="nil"/>
          <w:bottom w:val="nil"/>
          <w:right w:val="nil"/>
          <w:between w:val="nil"/>
        </w:pBdr>
        <w:rPr>
          <w:color w:val="000000"/>
          <w:sz w:val="22"/>
          <w:szCs w:val="22"/>
        </w:rPr>
      </w:pPr>
      <w:r w:rsidRPr="00842453">
        <w:rPr>
          <w:color w:val="000000"/>
          <w:sz w:val="22"/>
          <w:szCs w:val="22"/>
        </w:rPr>
        <w:t>April 14 (March 31 submission deadline)</w:t>
      </w:r>
    </w:p>
    <w:p w14:paraId="5C36925F" w14:textId="1426799B" w:rsidR="00842453" w:rsidRDefault="00842453" w:rsidP="00842453">
      <w:pPr>
        <w:numPr>
          <w:ilvl w:val="3"/>
          <w:numId w:val="4"/>
        </w:numPr>
        <w:pBdr>
          <w:top w:val="nil"/>
          <w:left w:val="nil"/>
          <w:bottom w:val="nil"/>
          <w:right w:val="nil"/>
          <w:between w:val="nil"/>
        </w:pBdr>
        <w:rPr>
          <w:color w:val="000000"/>
          <w:sz w:val="22"/>
          <w:szCs w:val="22"/>
        </w:rPr>
      </w:pPr>
      <w:r w:rsidRPr="00842453">
        <w:rPr>
          <w:color w:val="000000"/>
          <w:sz w:val="22"/>
          <w:szCs w:val="22"/>
        </w:rPr>
        <w:t>No summer meetings</w:t>
      </w:r>
    </w:p>
    <w:p w14:paraId="4C44B605" w14:textId="3C9CF15C" w:rsidR="00842453" w:rsidRPr="00842453" w:rsidRDefault="00842453" w:rsidP="00842453">
      <w:pPr>
        <w:numPr>
          <w:ilvl w:val="2"/>
          <w:numId w:val="4"/>
        </w:numPr>
        <w:pBdr>
          <w:top w:val="nil"/>
          <w:left w:val="nil"/>
          <w:bottom w:val="nil"/>
          <w:right w:val="nil"/>
          <w:between w:val="nil"/>
        </w:pBdr>
        <w:rPr>
          <w:color w:val="000000"/>
          <w:sz w:val="22"/>
          <w:szCs w:val="22"/>
        </w:rPr>
      </w:pPr>
      <w:r w:rsidRPr="00842453">
        <w:rPr>
          <w:color w:val="000000"/>
          <w:sz w:val="22"/>
          <w:szCs w:val="22"/>
        </w:rPr>
        <w:t>The Elementary Education online, undergraduate program will launch in fall 2025. Both Elementary and Early Childhood are planning targeted recruitment sessions beginning in March.</w:t>
      </w:r>
    </w:p>
    <w:p w14:paraId="5A5BAA90" w14:textId="2F81515E" w:rsidR="00651F4C" w:rsidRDefault="00842453" w:rsidP="00651F4C">
      <w:pPr>
        <w:numPr>
          <w:ilvl w:val="1"/>
          <w:numId w:val="4"/>
        </w:numPr>
        <w:pBdr>
          <w:top w:val="nil"/>
          <w:left w:val="nil"/>
          <w:bottom w:val="nil"/>
          <w:right w:val="nil"/>
          <w:between w:val="nil"/>
        </w:pBdr>
        <w:rPr>
          <w:color w:val="000000"/>
          <w:sz w:val="22"/>
          <w:szCs w:val="22"/>
        </w:rPr>
      </w:pPr>
      <w:r>
        <w:rPr>
          <w:color w:val="000000"/>
          <w:sz w:val="22"/>
          <w:szCs w:val="22"/>
        </w:rPr>
        <w:t>Admissions</w:t>
      </w:r>
    </w:p>
    <w:p w14:paraId="5DE7B300" w14:textId="77777777" w:rsidR="00D77627"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Undergraduate and graduate recruitment efforts continue!</w:t>
      </w:r>
    </w:p>
    <w:p w14:paraId="1CCAF512" w14:textId="77777777" w:rsidR="00D77627" w:rsidRP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FL Future Educators of America State Conference – February 1</w:t>
      </w:r>
    </w:p>
    <w:p w14:paraId="312886DC" w14:textId="5B9E0803" w:rsidR="00D77627" w:rsidRP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Santa Fe College Open House tabling event this Saturday</w:t>
      </w:r>
      <w:r>
        <w:rPr>
          <w:color w:val="000000"/>
          <w:sz w:val="22"/>
          <w:szCs w:val="22"/>
        </w:rPr>
        <w:t xml:space="preserve"> – February 22</w:t>
      </w:r>
    </w:p>
    <w:p w14:paraId="2EB37D54" w14:textId="77777777" w:rsid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EGC held meet and greet last week for our new staff member, Jordan Hunt</w:t>
      </w:r>
      <w:r>
        <w:rPr>
          <w:color w:val="000000"/>
          <w:sz w:val="22"/>
          <w:szCs w:val="22"/>
        </w:rPr>
        <w:t xml:space="preserve"> </w:t>
      </w:r>
    </w:p>
    <w:p w14:paraId="16F4AAAD" w14:textId="77777777" w:rsidR="00D77627" w:rsidRDefault="00D77627" w:rsidP="00D77627">
      <w:pPr>
        <w:numPr>
          <w:ilvl w:val="4"/>
          <w:numId w:val="4"/>
        </w:numPr>
        <w:pBdr>
          <w:top w:val="nil"/>
          <w:left w:val="nil"/>
          <w:bottom w:val="nil"/>
          <w:right w:val="nil"/>
          <w:between w:val="nil"/>
        </w:pBdr>
        <w:rPr>
          <w:color w:val="000000"/>
          <w:sz w:val="22"/>
          <w:szCs w:val="22"/>
        </w:rPr>
      </w:pPr>
      <w:r w:rsidRPr="00D77627">
        <w:rPr>
          <w:color w:val="000000"/>
          <w:sz w:val="22"/>
          <w:szCs w:val="22"/>
        </w:rPr>
        <w:t>Jordan is slowly being onboarded to assist with COE recruitment efforts</w:t>
      </w:r>
    </w:p>
    <w:p w14:paraId="7ACA7F29" w14:textId="322F13CF" w:rsidR="00D77627" w:rsidRDefault="00D77627" w:rsidP="00D77627">
      <w:pPr>
        <w:numPr>
          <w:ilvl w:val="4"/>
          <w:numId w:val="4"/>
        </w:numPr>
        <w:pBdr>
          <w:top w:val="nil"/>
          <w:left w:val="nil"/>
          <w:bottom w:val="nil"/>
          <w:right w:val="nil"/>
          <w:between w:val="nil"/>
        </w:pBdr>
        <w:rPr>
          <w:color w:val="000000"/>
          <w:sz w:val="22"/>
          <w:szCs w:val="22"/>
        </w:rPr>
      </w:pPr>
      <w:r w:rsidRPr="00D77627">
        <w:rPr>
          <w:color w:val="000000"/>
          <w:sz w:val="22"/>
          <w:szCs w:val="22"/>
        </w:rPr>
        <w:t>Feel free to reach out to him and Earl Alvarez if you’d like support for your program area</w:t>
      </w:r>
    </w:p>
    <w:p w14:paraId="2A4BEE98" w14:textId="77777777" w:rsidR="00D77627"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Spring 2025</w:t>
      </w:r>
    </w:p>
    <w:p w14:paraId="78D98804" w14:textId="5CCFD4A9" w:rsid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 xml:space="preserve">101 </w:t>
      </w:r>
      <w:r>
        <w:rPr>
          <w:color w:val="000000"/>
          <w:sz w:val="22"/>
          <w:szCs w:val="22"/>
        </w:rPr>
        <w:t xml:space="preserve">applications for our graduate programs </w:t>
      </w:r>
    </w:p>
    <w:p w14:paraId="461F3C5E" w14:textId="69944CC4" w:rsid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 xml:space="preserve">52 </w:t>
      </w:r>
      <w:r>
        <w:rPr>
          <w:color w:val="000000"/>
          <w:sz w:val="22"/>
          <w:szCs w:val="22"/>
        </w:rPr>
        <w:t>students admitted</w:t>
      </w:r>
    </w:p>
    <w:p w14:paraId="3E0CF9E9" w14:textId="34D06E72" w:rsidR="00D77627" w:rsidRP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49</w:t>
      </w:r>
      <w:r>
        <w:rPr>
          <w:color w:val="000000"/>
          <w:sz w:val="22"/>
          <w:szCs w:val="22"/>
        </w:rPr>
        <w:t xml:space="preserve"> students enrolled</w:t>
      </w:r>
    </w:p>
    <w:p w14:paraId="6E68938B" w14:textId="77777777" w:rsidR="00D77627"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Summer and fall 2025 admissions currently underway</w:t>
      </w:r>
    </w:p>
    <w:p w14:paraId="0BFB50A9" w14:textId="77777777" w:rsid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 xml:space="preserve">Application deadlines for summer being accepted now </w:t>
      </w:r>
    </w:p>
    <w:p w14:paraId="3CF13ACD" w14:textId="475B132C" w:rsidR="00D77627" w:rsidRPr="00D77627" w:rsidRDefault="00D77627" w:rsidP="00D77627">
      <w:pPr>
        <w:numPr>
          <w:ilvl w:val="4"/>
          <w:numId w:val="4"/>
        </w:numPr>
        <w:pBdr>
          <w:top w:val="nil"/>
          <w:left w:val="nil"/>
          <w:bottom w:val="nil"/>
          <w:right w:val="nil"/>
          <w:between w:val="nil"/>
        </w:pBdr>
        <w:rPr>
          <w:color w:val="000000"/>
          <w:sz w:val="22"/>
          <w:szCs w:val="22"/>
        </w:rPr>
      </w:pPr>
      <w:r>
        <w:rPr>
          <w:color w:val="000000"/>
          <w:sz w:val="22"/>
          <w:szCs w:val="22"/>
        </w:rPr>
        <w:t>D</w:t>
      </w:r>
      <w:r w:rsidRPr="00D77627">
        <w:rPr>
          <w:color w:val="000000"/>
          <w:sz w:val="22"/>
          <w:szCs w:val="22"/>
        </w:rPr>
        <w:t>ecisions wrap up in late April.</w:t>
      </w:r>
    </w:p>
    <w:p w14:paraId="2927A78B" w14:textId="77777777" w:rsid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 xml:space="preserve">Fall applications being accepted and under review through July 1st </w:t>
      </w:r>
    </w:p>
    <w:p w14:paraId="0D699554" w14:textId="02A904BE" w:rsidR="00D77627" w:rsidRPr="00D77627" w:rsidRDefault="00D77627" w:rsidP="00D77627">
      <w:pPr>
        <w:numPr>
          <w:ilvl w:val="4"/>
          <w:numId w:val="4"/>
        </w:numPr>
        <w:pBdr>
          <w:top w:val="nil"/>
          <w:left w:val="nil"/>
          <w:bottom w:val="nil"/>
          <w:right w:val="nil"/>
          <w:between w:val="nil"/>
        </w:pBdr>
        <w:rPr>
          <w:color w:val="000000"/>
          <w:sz w:val="22"/>
          <w:szCs w:val="22"/>
        </w:rPr>
      </w:pPr>
      <w:r>
        <w:rPr>
          <w:color w:val="000000"/>
          <w:sz w:val="22"/>
          <w:szCs w:val="22"/>
        </w:rPr>
        <w:t>V</w:t>
      </w:r>
      <w:r w:rsidRPr="00D77627">
        <w:rPr>
          <w:color w:val="000000"/>
          <w:sz w:val="22"/>
          <w:szCs w:val="22"/>
        </w:rPr>
        <w:t>aries by program</w:t>
      </w:r>
    </w:p>
    <w:p w14:paraId="0E871EBE" w14:textId="77777777" w:rsidR="00D77627" w:rsidRDefault="00D77627" w:rsidP="00D77627">
      <w:pPr>
        <w:numPr>
          <w:ilvl w:val="3"/>
          <w:numId w:val="4"/>
        </w:numPr>
        <w:pBdr>
          <w:top w:val="nil"/>
          <w:left w:val="nil"/>
          <w:bottom w:val="nil"/>
          <w:right w:val="nil"/>
          <w:between w:val="nil"/>
        </w:pBdr>
        <w:rPr>
          <w:color w:val="000000"/>
          <w:sz w:val="22"/>
          <w:szCs w:val="22"/>
        </w:rPr>
      </w:pPr>
      <w:r w:rsidRPr="00D77627">
        <w:rPr>
          <w:color w:val="000000"/>
          <w:sz w:val="22"/>
          <w:szCs w:val="22"/>
        </w:rPr>
        <w:t xml:space="preserve">Fall applications down about 11% from this time last year (Master’s, Specialist, EdD) </w:t>
      </w:r>
    </w:p>
    <w:p w14:paraId="26927C9A" w14:textId="28C7A80F" w:rsidR="00D77627" w:rsidRPr="00D77627" w:rsidRDefault="00D77627" w:rsidP="00D77627">
      <w:pPr>
        <w:numPr>
          <w:ilvl w:val="4"/>
          <w:numId w:val="4"/>
        </w:numPr>
        <w:pBdr>
          <w:top w:val="nil"/>
          <w:left w:val="nil"/>
          <w:bottom w:val="nil"/>
          <w:right w:val="nil"/>
          <w:between w:val="nil"/>
        </w:pBdr>
        <w:rPr>
          <w:color w:val="000000"/>
          <w:sz w:val="22"/>
          <w:szCs w:val="22"/>
        </w:rPr>
      </w:pPr>
      <w:r>
        <w:rPr>
          <w:color w:val="000000"/>
          <w:sz w:val="22"/>
          <w:szCs w:val="22"/>
        </w:rPr>
        <w:t>M</w:t>
      </w:r>
      <w:r w:rsidRPr="00D77627">
        <w:rPr>
          <w:color w:val="000000"/>
          <w:sz w:val="22"/>
          <w:szCs w:val="22"/>
        </w:rPr>
        <w:t>ostly a function of EdD programs that admit every other year</w:t>
      </w:r>
    </w:p>
    <w:p w14:paraId="5317AC43" w14:textId="6856B361" w:rsidR="00D77627" w:rsidRDefault="00D77627" w:rsidP="00D77627">
      <w:pPr>
        <w:numPr>
          <w:ilvl w:val="1"/>
          <w:numId w:val="4"/>
        </w:numPr>
        <w:pBdr>
          <w:top w:val="nil"/>
          <w:left w:val="nil"/>
          <w:bottom w:val="nil"/>
          <w:right w:val="nil"/>
          <w:between w:val="nil"/>
        </w:pBdr>
        <w:rPr>
          <w:color w:val="000000"/>
          <w:sz w:val="22"/>
          <w:szCs w:val="22"/>
        </w:rPr>
      </w:pPr>
      <w:r>
        <w:rPr>
          <w:color w:val="000000"/>
          <w:sz w:val="22"/>
          <w:szCs w:val="22"/>
        </w:rPr>
        <w:t>Awards</w:t>
      </w:r>
    </w:p>
    <w:p w14:paraId="27D87BE0" w14:textId="77777777" w:rsidR="00D77627"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 xml:space="preserve">2024-2025 Doctoral Mentoring Award – Chris Curran and Sevan Terzian </w:t>
      </w:r>
    </w:p>
    <w:p w14:paraId="3714F5CD" w14:textId="77777777" w:rsidR="00D77627"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2024-2025 COE Professional Adviser of the Year – Robin Rossie</w:t>
      </w:r>
    </w:p>
    <w:p w14:paraId="3A268081" w14:textId="77777777" w:rsidR="00D77627"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 xml:space="preserve">2024-2025 COE Undergraduate Teacher of the Year – Tim </w:t>
      </w:r>
      <w:proofErr w:type="spellStart"/>
      <w:r w:rsidRPr="00D77627">
        <w:rPr>
          <w:color w:val="000000"/>
          <w:sz w:val="22"/>
          <w:szCs w:val="22"/>
        </w:rPr>
        <w:t>Vetere</w:t>
      </w:r>
      <w:proofErr w:type="spellEnd"/>
    </w:p>
    <w:p w14:paraId="721CB631" w14:textId="77777777" w:rsidR="00D77627"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 xml:space="preserve">2024-2025 COE Undergraduate Faculty Adviser/Mentor of the Year – </w:t>
      </w:r>
      <w:proofErr w:type="spellStart"/>
      <w:r w:rsidRPr="00D77627">
        <w:rPr>
          <w:color w:val="000000"/>
          <w:sz w:val="22"/>
          <w:szCs w:val="22"/>
        </w:rPr>
        <w:t>Taryrn</w:t>
      </w:r>
      <w:proofErr w:type="spellEnd"/>
      <w:r w:rsidRPr="00D77627">
        <w:rPr>
          <w:color w:val="000000"/>
          <w:sz w:val="22"/>
          <w:szCs w:val="22"/>
        </w:rPr>
        <w:t xml:space="preserve"> Brown</w:t>
      </w:r>
    </w:p>
    <w:p w14:paraId="78D95950" w14:textId="2120204C" w:rsidR="009252D5" w:rsidRPr="00D77627" w:rsidRDefault="00D77627" w:rsidP="00D77627">
      <w:pPr>
        <w:numPr>
          <w:ilvl w:val="2"/>
          <w:numId w:val="4"/>
        </w:numPr>
        <w:pBdr>
          <w:top w:val="nil"/>
          <w:left w:val="nil"/>
          <w:bottom w:val="nil"/>
          <w:right w:val="nil"/>
          <w:between w:val="nil"/>
        </w:pBdr>
        <w:rPr>
          <w:color w:val="000000"/>
          <w:sz w:val="22"/>
          <w:szCs w:val="22"/>
        </w:rPr>
      </w:pPr>
      <w:r w:rsidRPr="00D77627">
        <w:rPr>
          <w:color w:val="000000"/>
          <w:sz w:val="22"/>
          <w:szCs w:val="22"/>
        </w:rPr>
        <w:t>All considered for campus awards this spring</w:t>
      </w:r>
    </w:p>
    <w:p w14:paraId="4D3D39F0" w14:textId="0168286B" w:rsidR="001A095D" w:rsidRPr="00143F04" w:rsidRDefault="001A095D" w:rsidP="00143F04">
      <w:pPr>
        <w:pBdr>
          <w:top w:val="nil"/>
          <w:left w:val="nil"/>
          <w:bottom w:val="nil"/>
          <w:right w:val="nil"/>
          <w:between w:val="nil"/>
        </w:pBdr>
        <w:rPr>
          <w:color w:val="000000"/>
          <w:sz w:val="22"/>
          <w:szCs w:val="22"/>
        </w:rPr>
      </w:pPr>
    </w:p>
    <w:p w14:paraId="2B3365A9" w14:textId="19EFBB07" w:rsidR="001A095D" w:rsidRPr="00D34A67" w:rsidRDefault="001A095D" w:rsidP="001A095D">
      <w:pPr>
        <w:pStyle w:val="ListParagraph"/>
        <w:numPr>
          <w:ilvl w:val="0"/>
          <w:numId w:val="10"/>
        </w:numPr>
        <w:rPr>
          <w:rFonts w:ascii="Times New Roman" w:eastAsia="Times New Roman" w:hAnsi="Times New Roman"/>
          <w:color w:val="000000"/>
          <w:sz w:val="22"/>
          <w:szCs w:val="22"/>
        </w:rPr>
      </w:pPr>
      <w:r w:rsidRPr="001A095D">
        <w:rPr>
          <w:color w:val="000000"/>
          <w:sz w:val="22"/>
          <w:szCs w:val="22"/>
        </w:rPr>
        <w:t>Associate Dean Erica McCray</w:t>
      </w:r>
    </w:p>
    <w:p w14:paraId="22977BB2" w14:textId="3789D766" w:rsidR="00D77627" w:rsidRDefault="00D34A67" w:rsidP="00BD34FA">
      <w:pPr>
        <w:numPr>
          <w:ilvl w:val="1"/>
          <w:numId w:val="4"/>
        </w:numPr>
        <w:pBdr>
          <w:top w:val="nil"/>
          <w:left w:val="nil"/>
          <w:bottom w:val="nil"/>
          <w:right w:val="nil"/>
          <w:between w:val="nil"/>
        </w:pBdr>
        <w:rPr>
          <w:color w:val="000000"/>
          <w:sz w:val="22"/>
          <w:szCs w:val="22"/>
        </w:rPr>
      </w:pPr>
      <w:r>
        <w:rPr>
          <w:color w:val="000000"/>
          <w:sz w:val="22"/>
          <w:szCs w:val="22"/>
        </w:rPr>
        <w:t>Searches continuing</w:t>
      </w:r>
    </w:p>
    <w:p w14:paraId="6829C57B" w14:textId="2E6BDBB5" w:rsidR="00D34A67" w:rsidRDefault="00D34A67" w:rsidP="00D34A67">
      <w:pPr>
        <w:numPr>
          <w:ilvl w:val="2"/>
          <w:numId w:val="4"/>
        </w:numPr>
        <w:pBdr>
          <w:top w:val="nil"/>
          <w:left w:val="nil"/>
          <w:bottom w:val="nil"/>
          <w:right w:val="nil"/>
          <w:between w:val="nil"/>
        </w:pBdr>
        <w:rPr>
          <w:color w:val="000000"/>
          <w:sz w:val="22"/>
          <w:szCs w:val="22"/>
        </w:rPr>
      </w:pPr>
      <w:r>
        <w:rPr>
          <w:color w:val="000000"/>
          <w:sz w:val="22"/>
          <w:szCs w:val="22"/>
        </w:rPr>
        <w:t>PK Yonge Executive Director search with materials requested by March 3</w:t>
      </w:r>
      <w:r w:rsidRPr="00D34A67">
        <w:rPr>
          <w:color w:val="000000"/>
          <w:sz w:val="22"/>
          <w:szCs w:val="22"/>
          <w:vertAlign w:val="superscript"/>
        </w:rPr>
        <w:t>rd</w:t>
      </w:r>
      <w:r>
        <w:rPr>
          <w:color w:val="000000"/>
          <w:sz w:val="22"/>
          <w:szCs w:val="22"/>
        </w:rPr>
        <w:t xml:space="preserve"> for best consideration</w:t>
      </w:r>
    </w:p>
    <w:p w14:paraId="7AD86D17" w14:textId="233A68DA" w:rsidR="00D34A67" w:rsidRDefault="00D34A67" w:rsidP="00D34A67">
      <w:pPr>
        <w:numPr>
          <w:ilvl w:val="2"/>
          <w:numId w:val="4"/>
        </w:numPr>
        <w:pBdr>
          <w:top w:val="nil"/>
          <w:left w:val="nil"/>
          <w:bottom w:val="nil"/>
          <w:right w:val="nil"/>
          <w:between w:val="nil"/>
        </w:pBdr>
        <w:rPr>
          <w:color w:val="000000"/>
          <w:sz w:val="22"/>
          <w:szCs w:val="22"/>
        </w:rPr>
      </w:pPr>
      <w:r>
        <w:rPr>
          <w:color w:val="000000"/>
          <w:sz w:val="22"/>
          <w:szCs w:val="22"/>
        </w:rPr>
        <w:t>David Lawrence Jr. Endowed Chair and AZCEECS Director search getting organized to launch within the next two weeks</w:t>
      </w:r>
    </w:p>
    <w:p w14:paraId="12D5458B" w14:textId="54E6B421" w:rsidR="00D34A67" w:rsidRDefault="00D34A67" w:rsidP="00D34A67">
      <w:pPr>
        <w:numPr>
          <w:ilvl w:val="1"/>
          <w:numId w:val="4"/>
        </w:numPr>
        <w:pBdr>
          <w:top w:val="nil"/>
          <w:left w:val="nil"/>
          <w:bottom w:val="nil"/>
          <w:right w:val="nil"/>
          <w:between w:val="nil"/>
        </w:pBdr>
        <w:rPr>
          <w:color w:val="000000"/>
          <w:sz w:val="22"/>
          <w:szCs w:val="22"/>
        </w:rPr>
      </w:pPr>
      <w:r>
        <w:rPr>
          <w:color w:val="000000"/>
          <w:sz w:val="22"/>
          <w:szCs w:val="22"/>
        </w:rPr>
        <w:t>New faculty small group check-ins scheduled for February 26</w:t>
      </w:r>
      <w:r w:rsidRPr="00D34A67">
        <w:rPr>
          <w:color w:val="000000"/>
          <w:sz w:val="22"/>
          <w:szCs w:val="22"/>
          <w:vertAlign w:val="superscript"/>
        </w:rPr>
        <w:t>th</w:t>
      </w:r>
      <w:r>
        <w:rPr>
          <w:color w:val="000000"/>
          <w:sz w:val="22"/>
          <w:szCs w:val="22"/>
        </w:rPr>
        <w:t xml:space="preserve"> and March 4</w:t>
      </w:r>
      <w:r w:rsidRPr="00D34A67">
        <w:rPr>
          <w:color w:val="000000"/>
          <w:sz w:val="22"/>
          <w:szCs w:val="22"/>
          <w:vertAlign w:val="superscript"/>
        </w:rPr>
        <w:t>th</w:t>
      </w:r>
      <w:r>
        <w:rPr>
          <w:color w:val="000000"/>
          <w:sz w:val="22"/>
          <w:szCs w:val="22"/>
        </w:rPr>
        <w:t xml:space="preserve"> </w:t>
      </w:r>
    </w:p>
    <w:p w14:paraId="02E4E02A" w14:textId="5D2B856B" w:rsidR="00D77627" w:rsidRDefault="00D77627" w:rsidP="00D34A67">
      <w:pPr>
        <w:pBdr>
          <w:top w:val="nil"/>
          <w:left w:val="nil"/>
          <w:bottom w:val="nil"/>
          <w:right w:val="nil"/>
          <w:between w:val="nil"/>
        </w:pBdr>
        <w:ind w:left="1080"/>
        <w:rPr>
          <w:color w:val="000000"/>
          <w:sz w:val="22"/>
          <w:szCs w:val="22"/>
        </w:rPr>
      </w:pPr>
    </w:p>
    <w:p w14:paraId="188F54BD" w14:textId="4DB2A675" w:rsidR="00D34A67" w:rsidRPr="00D34A67" w:rsidRDefault="00D34A67" w:rsidP="00D34A67">
      <w:pPr>
        <w:pStyle w:val="ListParagraph"/>
        <w:numPr>
          <w:ilvl w:val="0"/>
          <w:numId w:val="10"/>
        </w:numPr>
        <w:rPr>
          <w:rFonts w:ascii="Times New Roman" w:eastAsia="Times New Roman" w:hAnsi="Times New Roman"/>
          <w:color w:val="000000"/>
          <w:sz w:val="22"/>
          <w:szCs w:val="22"/>
        </w:rPr>
      </w:pPr>
      <w:r>
        <w:rPr>
          <w:color w:val="000000"/>
          <w:sz w:val="22"/>
          <w:szCs w:val="22"/>
        </w:rPr>
        <w:lastRenderedPageBreak/>
        <w:t>Angela Kohnen on behalf of Dean Glenn Good</w:t>
      </w:r>
    </w:p>
    <w:p w14:paraId="59A8C180" w14:textId="4DBC6214" w:rsidR="00D34A67" w:rsidRPr="00D34A67" w:rsidRDefault="00D34A67" w:rsidP="00D34A67">
      <w:pPr>
        <w:pStyle w:val="ListParagraph"/>
        <w:numPr>
          <w:ilvl w:val="1"/>
          <w:numId w:val="10"/>
        </w:numPr>
        <w:rPr>
          <w:rFonts w:ascii="Times New Roman" w:eastAsia="Times New Roman" w:hAnsi="Times New Roman"/>
          <w:color w:val="000000"/>
          <w:sz w:val="22"/>
          <w:szCs w:val="22"/>
        </w:rPr>
      </w:pPr>
      <w:r>
        <w:rPr>
          <w:color w:val="000000"/>
          <w:sz w:val="22"/>
          <w:szCs w:val="22"/>
        </w:rPr>
        <w:t>Created survey regarding parking difficulty</w:t>
      </w:r>
    </w:p>
    <w:p w14:paraId="4F0B6F35" w14:textId="747A4988" w:rsidR="00D34A67" w:rsidRPr="00D34A67" w:rsidRDefault="00D34A67" w:rsidP="00D34A67">
      <w:pPr>
        <w:pStyle w:val="ListParagraph"/>
        <w:numPr>
          <w:ilvl w:val="2"/>
          <w:numId w:val="10"/>
        </w:numPr>
        <w:rPr>
          <w:rFonts w:ascii="Times New Roman" w:eastAsia="Times New Roman" w:hAnsi="Times New Roman"/>
          <w:color w:val="000000"/>
          <w:sz w:val="22"/>
          <w:szCs w:val="22"/>
        </w:rPr>
      </w:pPr>
      <w:r>
        <w:rPr>
          <w:color w:val="000000"/>
          <w:sz w:val="22"/>
          <w:szCs w:val="22"/>
        </w:rPr>
        <w:t>Haven’t been having as much trouble with parking lately</w:t>
      </w:r>
    </w:p>
    <w:p w14:paraId="1263D980" w14:textId="43125D5F" w:rsidR="00D34A67" w:rsidRPr="007F42AC" w:rsidRDefault="00D34A67" w:rsidP="00D34A67">
      <w:pPr>
        <w:pStyle w:val="ListParagraph"/>
        <w:numPr>
          <w:ilvl w:val="2"/>
          <w:numId w:val="10"/>
        </w:numPr>
        <w:rPr>
          <w:rFonts w:ascii="Times New Roman" w:eastAsia="Times New Roman" w:hAnsi="Times New Roman"/>
          <w:color w:val="000000"/>
          <w:sz w:val="22"/>
          <w:szCs w:val="22"/>
        </w:rPr>
      </w:pPr>
      <w:r>
        <w:rPr>
          <w:color w:val="000000"/>
          <w:sz w:val="22"/>
          <w:szCs w:val="22"/>
        </w:rPr>
        <w:t xml:space="preserve">However, if problems with parking </w:t>
      </w:r>
      <w:proofErr w:type="gramStart"/>
      <w:r>
        <w:rPr>
          <w:color w:val="000000"/>
          <w:sz w:val="22"/>
          <w:szCs w:val="22"/>
        </w:rPr>
        <w:t>continue</w:t>
      </w:r>
      <w:proofErr w:type="gramEnd"/>
      <w:r>
        <w:rPr>
          <w:color w:val="000000"/>
          <w:sz w:val="22"/>
          <w:szCs w:val="22"/>
        </w:rPr>
        <w:t xml:space="preserve"> we need </w:t>
      </w:r>
      <w:r w:rsidR="008A4616">
        <w:rPr>
          <w:color w:val="000000"/>
          <w:sz w:val="22"/>
          <w:szCs w:val="22"/>
        </w:rPr>
        <w:t>data</w:t>
      </w:r>
    </w:p>
    <w:p w14:paraId="07F60C37" w14:textId="77777777" w:rsidR="002D382C" w:rsidRPr="006F4B4C" w:rsidRDefault="002D382C" w:rsidP="006F4B4C">
      <w:pPr>
        <w:pBdr>
          <w:top w:val="nil"/>
          <w:left w:val="nil"/>
          <w:bottom w:val="nil"/>
          <w:right w:val="nil"/>
          <w:between w:val="nil"/>
        </w:pBdr>
        <w:rPr>
          <w:color w:val="000000"/>
          <w:sz w:val="22"/>
          <w:szCs w:val="22"/>
        </w:rPr>
      </w:pPr>
    </w:p>
    <w:p w14:paraId="00000020" w14:textId="44E81981" w:rsidR="009C2407" w:rsidRDefault="00B06E88" w:rsidP="002D382C">
      <w:pPr>
        <w:ind w:hanging="720"/>
        <w:rPr>
          <w:b/>
          <w:sz w:val="22"/>
          <w:szCs w:val="22"/>
          <w:u w:val="single"/>
        </w:rPr>
      </w:pPr>
      <w:r w:rsidRPr="000B0940">
        <w:rPr>
          <w:b/>
          <w:sz w:val="22"/>
          <w:szCs w:val="22"/>
          <w:u w:val="single"/>
        </w:rPr>
        <w:t>Discussion and Action Items</w:t>
      </w:r>
    </w:p>
    <w:p w14:paraId="172730E6" w14:textId="03E72E37" w:rsidR="00E665EF" w:rsidRDefault="00E665EF" w:rsidP="00E665EF">
      <w:pPr>
        <w:pStyle w:val="ListParagraph"/>
        <w:numPr>
          <w:ilvl w:val="0"/>
          <w:numId w:val="12"/>
        </w:numPr>
        <w:rPr>
          <w:sz w:val="22"/>
          <w:szCs w:val="22"/>
        </w:rPr>
      </w:pPr>
      <w:r>
        <w:rPr>
          <w:sz w:val="22"/>
          <w:szCs w:val="22"/>
        </w:rPr>
        <w:t>Committee Updates</w:t>
      </w:r>
    </w:p>
    <w:p w14:paraId="56E49E77" w14:textId="095C98BE" w:rsidR="00E665EF" w:rsidRDefault="00E665EF" w:rsidP="00E665EF">
      <w:pPr>
        <w:pStyle w:val="ListParagraph"/>
        <w:numPr>
          <w:ilvl w:val="1"/>
          <w:numId w:val="12"/>
        </w:numPr>
        <w:rPr>
          <w:sz w:val="22"/>
          <w:szCs w:val="22"/>
        </w:rPr>
      </w:pPr>
      <w:r>
        <w:rPr>
          <w:sz w:val="22"/>
          <w:szCs w:val="22"/>
        </w:rPr>
        <w:t>Budgetary Affairs –</w:t>
      </w:r>
      <w:r w:rsidR="00775859">
        <w:rPr>
          <w:sz w:val="22"/>
          <w:szCs w:val="22"/>
        </w:rPr>
        <w:t xml:space="preserve"> </w:t>
      </w:r>
      <w:r>
        <w:rPr>
          <w:sz w:val="22"/>
          <w:szCs w:val="22"/>
        </w:rPr>
        <w:t>Vicki Vescio</w:t>
      </w:r>
    </w:p>
    <w:p w14:paraId="3254C203" w14:textId="14C1FC30" w:rsidR="00775859" w:rsidRDefault="00775859" w:rsidP="00E665EF">
      <w:pPr>
        <w:pStyle w:val="ListParagraph"/>
        <w:numPr>
          <w:ilvl w:val="2"/>
          <w:numId w:val="12"/>
        </w:numPr>
        <w:rPr>
          <w:sz w:val="22"/>
          <w:szCs w:val="22"/>
        </w:rPr>
      </w:pPr>
      <w:r>
        <w:rPr>
          <w:sz w:val="22"/>
          <w:szCs w:val="22"/>
        </w:rPr>
        <w:t>Meeting scheduled for March 6</w:t>
      </w:r>
    </w:p>
    <w:p w14:paraId="589EF049" w14:textId="77777777" w:rsidR="00775859" w:rsidRDefault="00775859" w:rsidP="00E665EF">
      <w:pPr>
        <w:pStyle w:val="ListParagraph"/>
        <w:numPr>
          <w:ilvl w:val="2"/>
          <w:numId w:val="12"/>
        </w:numPr>
        <w:rPr>
          <w:sz w:val="22"/>
          <w:szCs w:val="22"/>
        </w:rPr>
      </w:pPr>
      <w:r>
        <w:rPr>
          <w:sz w:val="22"/>
          <w:szCs w:val="22"/>
        </w:rPr>
        <w:t xml:space="preserve">Several people are planning to attend </w:t>
      </w:r>
    </w:p>
    <w:p w14:paraId="70F46FDD" w14:textId="04F87F10" w:rsidR="00775859" w:rsidRDefault="00775859" w:rsidP="00E665EF">
      <w:pPr>
        <w:pStyle w:val="ListParagraph"/>
        <w:numPr>
          <w:ilvl w:val="2"/>
          <w:numId w:val="12"/>
        </w:numPr>
        <w:rPr>
          <w:sz w:val="22"/>
          <w:szCs w:val="22"/>
        </w:rPr>
      </w:pPr>
      <w:r>
        <w:rPr>
          <w:sz w:val="22"/>
          <w:szCs w:val="22"/>
        </w:rPr>
        <w:t>Hector and Jim coming to discuss tuition and research and development aspects of the budget</w:t>
      </w:r>
    </w:p>
    <w:p w14:paraId="72A076C0" w14:textId="4B929A65" w:rsidR="00E665EF" w:rsidRDefault="00E665EF" w:rsidP="00E665EF">
      <w:pPr>
        <w:pStyle w:val="ListParagraph"/>
        <w:numPr>
          <w:ilvl w:val="1"/>
          <w:numId w:val="12"/>
        </w:numPr>
        <w:rPr>
          <w:sz w:val="22"/>
          <w:szCs w:val="22"/>
        </w:rPr>
      </w:pPr>
      <w:r>
        <w:rPr>
          <w:sz w:val="22"/>
          <w:szCs w:val="22"/>
        </w:rPr>
        <w:t xml:space="preserve">College Curriculum – Tara </w:t>
      </w:r>
      <w:proofErr w:type="spellStart"/>
      <w:r>
        <w:rPr>
          <w:sz w:val="22"/>
          <w:szCs w:val="22"/>
        </w:rPr>
        <w:t>Mathien</w:t>
      </w:r>
      <w:proofErr w:type="spellEnd"/>
      <w:r>
        <w:rPr>
          <w:sz w:val="22"/>
          <w:szCs w:val="22"/>
        </w:rPr>
        <w:t xml:space="preserve"> </w:t>
      </w:r>
    </w:p>
    <w:p w14:paraId="154470D3" w14:textId="6643DB36" w:rsidR="00E665EF" w:rsidRDefault="00E665EF" w:rsidP="00E665EF">
      <w:pPr>
        <w:pStyle w:val="ListParagraph"/>
        <w:numPr>
          <w:ilvl w:val="2"/>
          <w:numId w:val="12"/>
        </w:numPr>
        <w:rPr>
          <w:sz w:val="22"/>
          <w:szCs w:val="22"/>
        </w:rPr>
      </w:pPr>
      <w:r>
        <w:rPr>
          <w:sz w:val="22"/>
          <w:szCs w:val="22"/>
        </w:rPr>
        <w:t xml:space="preserve">Not much to say, </w:t>
      </w:r>
      <w:r w:rsidR="00775859">
        <w:rPr>
          <w:sz w:val="22"/>
          <w:szCs w:val="22"/>
        </w:rPr>
        <w:t xml:space="preserve">Associate Dean Colon mentioned everything </w:t>
      </w:r>
    </w:p>
    <w:p w14:paraId="543D8613" w14:textId="4B89FE59" w:rsidR="00775859" w:rsidRDefault="00775859" w:rsidP="00E665EF">
      <w:pPr>
        <w:pStyle w:val="ListParagraph"/>
        <w:numPr>
          <w:ilvl w:val="2"/>
          <w:numId w:val="12"/>
        </w:numPr>
        <w:rPr>
          <w:sz w:val="22"/>
          <w:szCs w:val="22"/>
        </w:rPr>
      </w:pPr>
      <w:r>
        <w:rPr>
          <w:sz w:val="22"/>
          <w:szCs w:val="22"/>
        </w:rPr>
        <w:t>Just want to add that we are thinking about transitions for next year, and that if you run for chair elect you would be chair of the curriculum committee</w:t>
      </w:r>
    </w:p>
    <w:p w14:paraId="07EF88AF" w14:textId="64FAC80C" w:rsidR="00775859" w:rsidRDefault="00775859" w:rsidP="00775859">
      <w:pPr>
        <w:pStyle w:val="ListParagraph"/>
        <w:numPr>
          <w:ilvl w:val="3"/>
          <w:numId w:val="12"/>
        </w:numPr>
        <w:rPr>
          <w:sz w:val="22"/>
          <w:szCs w:val="22"/>
        </w:rPr>
      </w:pPr>
      <w:r>
        <w:rPr>
          <w:sz w:val="22"/>
          <w:szCs w:val="22"/>
        </w:rPr>
        <w:t>Consider if that is something you want to do</w:t>
      </w:r>
    </w:p>
    <w:p w14:paraId="03D96521" w14:textId="3BC4AB56" w:rsidR="00775859" w:rsidRDefault="00775859" w:rsidP="00775859">
      <w:pPr>
        <w:pStyle w:val="ListParagraph"/>
        <w:numPr>
          <w:ilvl w:val="3"/>
          <w:numId w:val="12"/>
        </w:numPr>
        <w:rPr>
          <w:sz w:val="22"/>
          <w:szCs w:val="22"/>
        </w:rPr>
      </w:pPr>
      <w:r>
        <w:rPr>
          <w:sz w:val="22"/>
          <w:szCs w:val="22"/>
        </w:rPr>
        <w:t>Or if you know a colleague that would be great at that</w:t>
      </w:r>
    </w:p>
    <w:p w14:paraId="6989CE22" w14:textId="78A8543D" w:rsidR="00E665EF" w:rsidRDefault="00E665EF" w:rsidP="00E665EF">
      <w:pPr>
        <w:pStyle w:val="ListParagraph"/>
        <w:numPr>
          <w:ilvl w:val="1"/>
          <w:numId w:val="12"/>
        </w:numPr>
        <w:rPr>
          <w:sz w:val="22"/>
          <w:szCs w:val="22"/>
        </w:rPr>
      </w:pPr>
      <w:r>
        <w:rPr>
          <w:sz w:val="22"/>
          <w:szCs w:val="22"/>
        </w:rPr>
        <w:t>Faculty Affairs –</w:t>
      </w:r>
      <w:r w:rsidR="00775859">
        <w:rPr>
          <w:sz w:val="22"/>
          <w:szCs w:val="22"/>
        </w:rPr>
        <w:t xml:space="preserve"> </w:t>
      </w:r>
      <w:r>
        <w:rPr>
          <w:sz w:val="22"/>
          <w:szCs w:val="22"/>
        </w:rPr>
        <w:t>Nelson Brunsting</w:t>
      </w:r>
    </w:p>
    <w:p w14:paraId="6A04FC86" w14:textId="1A0793DD" w:rsidR="00775859" w:rsidRDefault="00E14EA6" w:rsidP="00E665EF">
      <w:pPr>
        <w:pStyle w:val="ListParagraph"/>
        <w:numPr>
          <w:ilvl w:val="2"/>
          <w:numId w:val="12"/>
        </w:numPr>
        <w:rPr>
          <w:sz w:val="22"/>
          <w:szCs w:val="22"/>
        </w:rPr>
      </w:pPr>
      <w:r>
        <w:rPr>
          <w:sz w:val="22"/>
          <w:szCs w:val="22"/>
        </w:rPr>
        <w:t>Trying to figure out two things, that kind of go together</w:t>
      </w:r>
    </w:p>
    <w:p w14:paraId="1CB0C6BD" w14:textId="3501FF3D" w:rsidR="00E14EA6" w:rsidRDefault="00E14EA6" w:rsidP="00E14EA6">
      <w:pPr>
        <w:pStyle w:val="ListParagraph"/>
        <w:numPr>
          <w:ilvl w:val="3"/>
          <w:numId w:val="12"/>
        </w:numPr>
        <w:rPr>
          <w:sz w:val="22"/>
          <w:szCs w:val="22"/>
        </w:rPr>
      </w:pPr>
      <w:r>
        <w:rPr>
          <w:sz w:val="22"/>
          <w:szCs w:val="22"/>
        </w:rPr>
        <w:t>The first is regarding PTR</w:t>
      </w:r>
    </w:p>
    <w:p w14:paraId="28A98D38" w14:textId="58981C08" w:rsidR="00E14EA6" w:rsidRDefault="00E14EA6" w:rsidP="00E14EA6">
      <w:pPr>
        <w:pStyle w:val="ListParagraph"/>
        <w:numPr>
          <w:ilvl w:val="4"/>
          <w:numId w:val="12"/>
        </w:numPr>
        <w:rPr>
          <w:sz w:val="22"/>
          <w:szCs w:val="22"/>
        </w:rPr>
      </w:pPr>
      <w:r>
        <w:rPr>
          <w:sz w:val="22"/>
          <w:szCs w:val="22"/>
        </w:rPr>
        <w:t xml:space="preserve">Important conversation to be had at the school level regarding the metrics of PTR </w:t>
      </w:r>
    </w:p>
    <w:p w14:paraId="5E7832AD" w14:textId="71C7296F" w:rsidR="00E14EA6" w:rsidRDefault="008A4616" w:rsidP="00E14EA6">
      <w:pPr>
        <w:pStyle w:val="ListParagraph"/>
        <w:numPr>
          <w:ilvl w:val="4"/>
          <w:numId w:val="12"/>
        </w:numPr>
        <w:rPr>
          <w:sz w:val="22"/>
          <w:szCs w:val="22"/>
        </w:rPr>
      </w:pPr>
      <w:r>
        <w:rPr>
          <w:sz w:val="22"/>
          <w:szCs w:val="22"/>
        </w:rPr>
        <w:t>Schools should discuss this issue before next FAC meeting</w:t>
      </w:r>
    </w:p>
    <w:p w14:paraId="2266BD03" w14:textId="77777777" w:rsidR="00033C6D" w:rsidRDefault="00033C6D" w:rsidP="00E14EA6">
      <w:pPr>
        <w:pStyle w:val="ListParagraph"/>
        <w:numPr>
          <w:ilvl w:val="3"/>
          <w:numId w:val="12"/>
        </w:numPr>
        <w:rPr>
          <w:sz w:val="22"/>
          <w:szCs w:val="22"/>
        </w:rPr>
      </w:pPr>
      <w:r>
        <w:rPr>
          <w:sz w:val="22"/>
          <w:szCs w:val="22"/>
        </w:rPr>
        <w:t xml:space="preserve">Also looking at tenure and promotion and PTR </w:t>
      </w:r>
    </w:p>
    <w:p w14:paraId="473A3200" w14:textId="3AAEFA8C" w:rsidR="00E665EF" w:rsidRDefault="00E665EF" w:rsidP="00E665EF">
      <w:pPr>
        <w:pStyle w:val="ListParagraph"/>
        <w:numPr>
          <w:ilvl w:val="1"/>
          <w:numId w:val="12"/>
        </w:numPr>
        <w:rPr>
          <w:sz w:val="22"/>
          <w:szCs w:val="22"/>
        </w:rPr>
      </w:pPr>
      <w:r>
        <w:rPr>
          <w:sz w:val="22"/>
          <w:szCs w:val="22"/>
        </w:rPr>
        <w:t>Lectures, Seminars, and Awards – Katie Maki</w:t>
      </w:r>
    </w:p>
    <w:p w14:paraId="2BE34D0F" w14:textId="58A7021E" w:rsidR="00E665EF" w:rsidRDefault="00033C6D" w:rsidP="00E665EF">
      <w:pPr>
        <w:pStyle w:val="ListParagraph"/>
        <w:numPr>
          <w:ilvl w:val="2"/>
          <w:numId w:val="12"/>
        </w:numPr>
        <w:rPr>
          <w:sz w:val="22"/>
          <w:szCs w:val="22"/>
        </w:rPr>
      </w:pPr>
      <w:r>
        <w:rPr>
          <w:sz w:val="22"/>
          <w:szCs w:val="22"/>
        </w:rPr>
        <w:t xml:space="preserve">Katie Maki was </w:t>
      </w:r>
      <w:proofErr w:type="gramStart"/>
      <w:r>
        <w:rPr>
          <w:sz w:val="22"/>
          <w:szCs w:val="22"/>
        </w:rPr>
        <w:t>absent</w:t>
      </w:r>
      <w:proofErr w:type="gramEnd"/>
      <w:r>
        <w:rPr>
          <w:sz w:val="22"/>
          <w:szCs w:val="22"/>
        </w:rPr>
        <w:t xml:space="preserve"> and no other attendees had information on Lectures, Seminars, and Awards</w:t>
      </w:r>
    </w:p>
    <w:p w14:paraId="3C3F910C" w14:textId="7E5A59BD" w:rsidR="00E665EF" w:rsidRDefault="00E665EF" w:rsidP="00E665EF">
      <w:pPr>
        <w:pStyle w:val="ListParagraph"/>
        <w:numPr>
          <w:ilvl w:val="1"/>
          <w:numId w:val="12"/>
        </w:numPr>
        <w:rPr>
          <w:sz w:val="22"/>
          <w:szCs w:val="22"/>
        </w:rPr>
      </w:pPr>
      <w:r>
        <w:rPr>
          <w:sz w:val="22"/>
          <w:szCs w:val="22"/>
        </w:rPr>
        <w:t>Long Range Planning – Anthony Botelho</w:t>
      </w:r>
    </w:p>
    <w:p w14:paraId="690F6F1B" w14:textId="26568800" w:rsidR="00033C6D" w:rsidRDefault="00A354FE" w:rsidP="00E665EF">
      <w:pPr>
        <w:pStyle w:val="ListParagraph"/>
        <w:numPr>
          <w:ilvl w:val="2"/>
          <w:numId w:val="12"/>
        </w:numPr>
        <w:rPr>
          <w:sz w:val="22"/>
          <w:szCs w:val="22"/>
        </w:rPr>
      </w:pPr>
      <w:r>
        <w:rPr>
          <w:sz w:val="22"/>
          <w:szCs w:val="22"/>
        </w:rPr>
        <w:t>No major updates</w:t>
      </w:r>
    </w:p>
    <w:p w14:paraId="60AC267D" w14:textId="05CF1A42" w:rsidR="00A354FE" w:rsidRDefault="00A354FE" w:rsidP="00E665EF">
      <w:pPr>
        <w:pStyle w:val="ListParagraph"/>
        <w:numPr>
          <w:ilvl w:val="2"/>
          <w:numId w:val="12"/>
        </w:numPr>
        <w:rPr>
          <w:sz w:val="22"/>
          <w:szCs w:val="22"/>
        </w:rPr>
      </w:pPr>
      <w:r>
        <w:rPr>
          <w:sz w:val="22"/>
          <w:szCs w:val="22"/>
        </w:rPr>
        <w:t>Only upcoming action item is the Dean’s review</w:t>
      </w:r>
    </w:p>
    <w:p w14:paraId="702C297C" w14:textId="5E947EDC" w:rsidR="00E665EF" w:rsidRDefault="00E665EF" w:rsidP="00E665EF">
      <w:pPr>
        <w:pStyle w:val="ListParagraph"/>
        <w:numPr>
          <w:ilvl w:val="1"/>
          <w:numId w:val="12"/>
        </w:numPr>
        <w:rPr>
          <w:sz w:val="22"/>
          <w:szCs w:val="22"/>
        </w:rPr>
      </w:pPr>
      <w:r>
        <w:rPr>
          <w:sz w:val="22"/>
          <w:szCs w:val="22"/>
        </w:rPr>
        <w:t>Research Advisory – Lindsay Byron</w:t>
      </w:r>
    </w:p>
    <w:p w14:paraId="4A780A93" w14:textId="77777777" w:rsidR="006E513D" w:rsidRDefault="006E513D" w:rsidP="006E513D">
      <w:pPr>
        <w:pStyle w:val="ListParagraph"/>
        <w:numPr>
          <w:ilvl w:val="2"/>
          <w:numId w:val="12"/>
        </w:numPr>
        <w:rPr>
          <w:rFonts w:ascii="Times New Roman" w:hAnsi="Times New Roman"/>
        </w:rPr>
      </w:pPr>
      <w:r>
        <w:rPr>
          <w:rFonts w:ascii="Times New Roman" w:hAnsi="Times New Roman"/>
        </w:rPr>
        <w:t>Working on response to make it easier on members to gather data and streamline meetings</w:t>
      </w:r>
    </w:p>
    <w:p w14:paraId="609C9D0E" w14:textId="5036874E" w:rsidR="006E513D" w:rsidRDefault="006E513D" w:rsidP="00E665EF">
      <w:pPr>
        <w:pStyle w:val="ListParagraph"/>
        <w:numPr>
          <w:ilvl w:val="2"/>
          <w:numId w:val="12"/>
        </w:numPr>
        <w:rPr>
          <w:sz w:val="22"/>
          <w:szCs w:val="22"/>
        </w:rPr>
      </w:pPr>
      <w:r>
        <w:rPr>
          <w:sz w:val="22"/>
          <w:szCs w:val="22"/>
        </w:rPr>
        <w:t>Currently working on the Assistant Professor Excellence Award</w:t>
      </w:r>
    </w:p>
    <w:p w14:paraId="0CD23293" w14:textId="3BD9148D" w:rsidR="006E513D" w:rsidRDefault="006E513D" w:rsidP="006E513D">
      <w:pPr>
        <w:pStyle w:val="ListParagraph"/>
        <w:numPr>
          <w:ilvl w:val="2"/>
          <w:numId w:val="12"/>
        </w:numPr>
        <w:rPr>
          <w:rFonts w:ascii="Times New Roman" w:hAnsi="Times New Roman"/>
        </w:rPr>
      </w:pPr>
      <w:r>
        <w:rPr>
          <w:rFonts w:ascii="Times New Roman" w:hAnsi="Times New Roman"/>
        </w:rPr>
        <w:t>Several in person meetings in March and April for other awards</w:t>
      </w:r>
    </w:p>
    <w:p w14:paraId="02E618E8" w14:textId="189E12CF" w:rsidR="00E665EF" w:rsidRDefault="00E665EF" w:rsidP="00E665EF">
      <w:pPr>
        <w:pStyle w:val="ListParagraph"/>
        <w:numPr>
          <w:ilvl w:val="1"/>
          <w:numId w:val="12"/>
        </w:numPr>
        <w:rPr>
          <w:sz w:val="22"/>
          <w:szCs w:val="22"/>
        </w:rPr>
      </w:pPr>
      <w:r>
        <w:rPr>
          <w:sz w:val="22"/>
          <w:szCs w:val="22"/>
        </w:rPr>
        <w:t>Technology and Distance ed – Katy Chapman</w:t>
      </w:r>
    </w:p>
    <w:p w14:paraId="384C79EE" w14:textId="28DAD4DC" w:rsidR="006E513D" w:rsidRDefault="006E513D" w:rsidP="00E665EF">
      <w:pPr>
        <w:pStyle w:val="ListParagraph"/>
        <w:numPr>
          <w:ilvl w:val="2"/>
          <w:numId w:val="12"/>
        </w:numPr>
        <w:rPr>
          <w:sz w:val="22"/>
          <w:szCs w:val="22"/>
        </w:rPr>
      </w:pPr>
      <w:r>
        <w:rPr>
          <w:sz w:val="22"/>
          <w:szCs w:val="22"/>
        </w:rPr>
        <w:t>Met on February 4</w:t>
      </w:r>
      <w:r w:rsidRPr="006E513D">
        <w:rPr>
          <w:sz w:val="22"/>
          <w:szCs w:val="22"/>
          <w:vertAlign w:val="superscript"/>
        </w:rPr>
        <w:t>th</w:t>
      </w:r>
    </w:p>
    <w:p w14:paraId="6E24C2A7" w14:textId="496522EB" w:rsidR="006E513D" w:rsidRDefault="006E513D" w:rsidP="00E665EF">
      <w:pPr>
        <w:pStyle w:val="ListParagraph"/>
        <w:numPr>
          <w:ilvl w:val="2"/>
          <w:numId w:val="12"/>
        </w:numPr>
        <w:rPr>
          <w:sz w:val="22"/>
          <w:szCs w:val="22"/>
        </w:rPr>
      </w:pPr>
      <w:r>
        <w:rPr>
          <w:sz w:val="22"/>
          <w:szCs w:val="22"/>
        </w:rPr>
        <w:t>Continued to discuss course mapping</w:t>
      </w:r>
    </w:p>
    <w:p w14:paraId="47F95E06" w14:textId="436188CE" w:rsidR="006E513D" w:rsidRDefault="006233C2" w:rsidP="00E665EF">
      <w:pPr>
        <w:pStyle w:val="ListParagraph"/>
        <w:numPr>
          <w:ilvl w:val="2"/>
          <w:numId w:val="12"/>
        </w:numPr>
        <w:rPr>
          <w:sz w:val="22"/>
          <w:szCs w:val="22"/>
        </w:rPr>
      </w:pPr>
      <w:r>
        <w:rPr>
          <w:sz w:val="22"/>
          <w:szCs w:val="22"/>
        </w:rPr>
        <w:t>Planned to meet again in April</w:t>
      </w:r>
    </w:p>
    <w:p w14:paraId="0FCA1D15" w14:textId="19CE543A" w:rsidR="006233C2" w:rsidRDefault="006233C2" w:rsidP="00E665EF">
      <w:pPr>
        <w:pStyle w:val="ListParagraph"/>
        <w:numPr>
          <w:ilvl w:val="2"/>
          <w:numId w:val="12"/>
        </w:numPr>
        <w:rPr>
          <w:sz w:val="22"/>
          <w:szCs w:val="22"/>
        </w:rPr>
      </w:pPr>
      <w:r>
        <w:rPr>
          <w:sz w:val="22"/>
          <w:szCs w:val="22"/>
        </w:rPr>
        <w:t>Spoke about mapping undergraduate classes</w:t>
      </w:r>
    </w:p>
    <w:p w14:paraId="1B81FF54" w14:textId="27D96762" w:rsidR="006233C2" w:rsidRDefault="006233C2" w:rsidP="00E665EF">
      <w:pPr>
        <w:pStyle w:val="ListParagraph"/>
        <w:numPr>
          <w:ilvl w:val="2"/>
          <w:numId w:val="12"/>
        </w:numPr>
        <w:rPr>
          <w:sz w:val="22"/>
          <w:szCs w:val="22"/>
        </w:rPr>
      </w:pPr>
      <w:r>
        <w:rPr>
          <w:sz w:val="22"/>
          <w:szCs w:val="22"/>
        </w:rPr>
        <w:t>Also spoke about BAE specialization coordinators</w:t>
      </w:r>
    </w:p>
    <w:p w14:paraId="227A0357" w14:textId="4571D479" w:rsidR="00E665EF" w:rsidRPr="002559CF" w:rsidRDefault="006233C2" w:rsidP="002559CF">
      <w:pPr>
        <w:pStyle w:val="ListParagraph"/>
        <w:numPr>
          <w:ilvl w:val="2"/>
          <w:numId w:val="12"/>
        </w:numPr>
        <w:rPr>
          <w:sz w:val="22"/>
          <w:szCs w:val="22"/>
        </w:rPr>
      </w:pPr>
      <w:r>
        <w:rPr>
          <w:sz w:val="22"/>
          <w:szCs w:val="22"/>
        </w:rPr>
        <w:t>Mentioned turning her early childhood course that has been an in-person course into an online course and showing the course map for that</w:t>
      </w:r>
    </w:p>
    <w:p w14:paraId="087843AA" w14:textId="3B729D07" w:rsidR="00E665EF" w:rsidRDefault="00E665EF" w:rsidP="00E665EF">
      <w:pPr>
        <w:pStyle w:val="ListParagraph"/>
        <w:numPr>
          <w:ilvl w:val="1"/>
          <w:numId w:val="12"/>
        </w:numPr>
        <w:rPr>
          <w:sz w:val="22"/>
          <w:szCs w:val="22"/>
        </w:rPr>
      </w:pPr>
      <w:r>
        <w:rPr>
          <w:sz w:val="22"/>
          <w:szCs w:val="22"/>
        </w:rPr>
        <w:t xml:space="preserve">Elections Committee </w:t>
      </w:r>
    </w:p>
    <w:p w14:paraId="4645CDC3" w14:textId="62383A77" w:rsidR="008A4616" w:rsidRDefault="008A4616" w:rsidP="00E665EF">
      <w:pPr>
        <w:pStyle w:val="ListParagraph"/>
        <w:numPr>
          <w:ilvl w:val="2"/>
          <w:numId w:val="12"/>
        </w:numPr>
        <w:rPr>
          <w:sz w:val="22"/>
          <w:szCs w:val="22"/>
        </w:rPr>
      </w:pPr>
      <w:r>
        <w:rPr>
          <w:sz w:val="22"/>
          <w:szCs w:val="22"/>
        </w:rPr>
        <w:t>Proposal to address PKY senator allocations</w:t>
      </w:r>
    </w:p>
    <w:p w14:paraId="6E2EFDED" w14:textId="56153BF2" w:rsidR="006233C2" w:rsidRDefault="00072863" w:rsidP="00E665EF">
      <w:pPr>
        <w:pStyle w:val="ListParagraph"/>
        <w:numPr>
          <w:ilvl w:val="2"/>
          <w:numId w:val="12"/>
        </w:numPr>
        <w:rPr>
          <w:sz w:val="22"/>
          <w:szCs w:val="22"/>
        </w:rPr>
      </w:pPr>
      <w:r>
        <w:rPr>
          <w:sz w:val="22"/>
          <w:szCs w:val="22"/>
        </w:rPr>
        <w:t>Discussion:</w:t>
      </w:r>
    </w:p>
    <w:p w14:paraId="6BE7CC13" w14:textId="17D362C1" w:rsidR="006233C2" w:rsidRDefault="00072863" w:rsidP="006233C2">
      <w:pPr>
        <w:pStyle w:val="ListParagraph"/>
        <w:numPr>
          <w:ilvl w:val="3"/>
          <w:numId w:val="12"/>
        </w:numPr>
        <w:rPr>
          <w:sz w:val="22"/>
          <w:szCs w:val="22"/>
        </w:rPr>
      </w:pPr>
      <w:r>
        <w:rPr>
          <w:sz w:val="22"/>
          <w:szCs w:val="22"/>
        </w:rPr>
        <w:t>Proposal:</w:t>
      </w:r>
    </w:p>
    <w:p w14:paraId="2C5E4CE3" w14:textId="4C04DC1E" w:rsidR="006233C2" w:rsidRDefault="006233C2" w:rsidP="006233C2">
      <w:pPr>
        <w:pStyle w:val="ListParagraph"/>
        <w:numPr>
          <w:ilvl w:val="4"/>
          <w:numId w:val="12"/>
        </w:numPr>
        <w:rPr>
          <w:sz w:val="22"/>
          <w:szCs w:val="22"/>
        </w:rPr>
      </w:pPr>
      <w:r>
        <w:rPr>
          <w:sz w:val="22"/>
          <w:szCs w:val="22"/>
        </w:rPr>
        <w:t>Two senate positions for PK Yonge</w:t>
      </w:r>
    </w:p>
    <w:p w14:paraId="08667D57" w14:textId="38EB0713" w:rsidR="006233C2" w:rsidRDefault="006233C2" w:rsidP="006233C2">
      <w:pPr>
        <w:pStyle w:val="ListParagraph"/>
        <w:numPr>
          <w:ilvl w:val="4"/>
          <w:numId w:val="12"/>
        </w:numPr>
        <w:rPr>
          <w:sz w:val="22"/>
          <w:szCs w:val="22"/>
        </w:rPr>
      </w:pPr>
      <w:r>
        <w:rPr>
          <w:sz w:val="22"/>
          <w:szCs w:val="22"/>
        </w:rPr>
        <w:t>The remainder would be distributed among the other colleges and entities</w:t>
      </w:r>
    </w:p>
    <w:p w14:paraId="2B7B2C0F" w14:textId="58423464" w:rsidR="006233C2" w:rsidRDefault="006233C2" w:rsidP="006233C2">
      <w:pPr>
        <w:pStyle w:val="ListParagraph"/>
        <w:numPr>
          <w:ilvl w:val="3"/>
          <w:numId w:val="12"/>
        </w:numPr>
        <w:rPr>
          <w:sz w:val="22"/>
          <w:szCs w:val="22"/>
        </w:rPr>
      </w:pPr>
      <w:r>
        <w:rPr>
          <w:sz w:val="22"/>
          <w:szCs w:val="22"/>
        </w:rPr>
        <w:lastRenderedPageBreak/>
        <w:t>In the past 6-8 senate positions that are distributed amongst all entities within the College of Education</w:t>
      </w:r>
    </w:p>
    <w:p w14:paraId="7EE0B49E" w14:textId="45C27EED" w:rsidR="006233C2" w:rsidRDefault="006233C2" w:rsidP="006233C2">
      <w:pPr>
        <w:pStyle w:val="ListParagraph"/>
        <w:numPr>
          <w:ilvl w:val="3"/>
          <w:numId w:val="12"/>
        </w:numPr>
        <w:rPr>
          <w:sz w:val="22"/>
          <w:szCs w:val="22"/>
        </w:rPr>
      </w:pPr>
      <w:r>
        <w:rPr>
          <w:sz w:val="22"/>
          <w:szCs w:val="22"/>
        </w:rPr>
        <w:t>Previously, there was no language to definitively say how that would be proportioned</w:t>
      </w:r>
    </w:p>
    <w:p w14:paraId="204FED90" w14:textId="7DF5EAD0" w:rsidR="006233C2" w:rsidRDefault="004655C7" w:rsidP="006233C2">
      <w:pPr>
        <w:pStyle w:val="ListParagraph"/>
        <w:numPr>
          <w:ilvl w:val="4"/>
          <w:numId w:val="12"/>
        </w:numPr>
        <w:rPr>
          <w:sz w:val="22"/>
          <w:szCs w:val="22"/>
        </w:rPr>
      </w:pPr>
      <w:r>
        <w:rPr>
          <w:sz w:val="22"/>
          <w:szCs w:val="22"/>
        </w:rPr>
        <w:t>The university level states this should be done based on distribution of faculty among all of those entities</w:t>
      </w:r>
    </w:p>
    <w:p w14:paraId="5E3E211A" w14:textId="0D982B2A" w:rsidR="004655C7" w:rsidRDefault="00072863" w:rsidP="006233C2">
      <w:pPr>
        <w:pStyle w:val="ListParagraph"/>
        <w:numPr>
          <w:ilvl w:val="4"/>
          <w:numId w:val="12"/>
        </w:numPr>
        <w:rPr>
          <w:sz w:val="22"/>
          <w:szCs w:val="22"/>
        </w:rPr>
      </w:pPr>
      <w:r>
        <w:rPr>
          <w:sz w:val="22"/>
          <w:szCs w:val="22"/>
        </w:rPr>
        <w:t>No specific rules about allocating within a college</w:t>
      </w:r>
    </w:p>
    <w:p w14:paraId="3955D7DF" w14:textId="1228ECF9" w:rsidR="004655C7" w:rsidRDefault="004655C7" w:rsidP="004655C7">
      <w:pPr>
        <w:pStyle w:val="ListParagraph"/>
        <w:numPr>
          <w:ilvl w:val="3"/>
          <w:numId w:val="12"/>
        </w:numPr>
        <w:rPr>
          <w:sz w:val="22"/>
          <w:szCs w:val="22"/>
        </w:rPr>
      </w:pPr>
      <w:r>
        <w:rPr>
          <w:sz w:val="22"/>
          <w:szCs w:val="22"/>
        </w:rPr>
        <w:t xml:space="preserve">This year we have been given eight senate positions so it works out that we can have two in PK Yonge and two in each of the three schools within the College of Education </w:t>
      </w:r>
    </w:p>
    <w:p w14:paraId="4717C6C0" w14:textId="0E2CFBE9" w:rsidR="004655C7" w:rsidRDefault="004655C7" w:rsidP="004655C7">
      <w:pPr>
        <w:pStyle w:val="ListParagraph"/>
        <w:numPr>
          <w:ilvl w:val="4"/>
          <w:numId w:val="12"/>
        </w:numPr>
        <w:rPr>
          <w:sz w:val="22"/>
          <w:szCs w:val="22"/>
        </w:rPr>
      </w:pPr>
      <w:r>
        <w:rPr>
          <w:sz w:val="22"/>
          <w:szCs w:val="22"/>
        </w:rPr>
        <w:t>This would be different if given a situation like last year where we were given seven senate members</w:t>
      </w:r>
    </w:p>
    <w:p w14:paraId="6EC8C10E" w14:textId="464DF716" w:rsidR="004655C7" w:rsidRDefault="004655C7" w:rsidP="004655C7">
      <w:pPr>
        <w:pStyle w:val="ListParagraph"/>
        <w:numPr>
          <w:ilvl w:val="4"/>
          <w:numId w:val="12"/>
        </w:numPr>
        <w:rPr>
          <w:sz w:val="22"/>
          <w:szCs w:val="22"/>
        </w:rPr>
      </w:pPr>
      <w:r>
        <w:rPr>
          <w:sz w:val="22"/>
          <w:szCs w:val="22"/>
        </w:rPr>
        <w:t xml:space="preserve">Based on the language we came up with this would mean </w:t>
      </w:r>
      <w:r w:rsidR="002559CF">
        <w:rPr>
          <w:sz w:val="22"/>
          <w:szCs w:val="22"/>
        </w:rPr>
        <w:t xml:space="preserve">that there would be two members for PK Yonge and the remaining five would be distributed among elected members of the other colleges. </w:t>
      </w:r>
    </w:p>
    <w:p w14:paraId="25CDCC70" w14:textId="64A070C7" w:rsidR="00E665EF" w:rsidRPr="00072863" w:rsidRDefault="002559CF" w:rsidP="00072863">
      <w:pPr>
        <w:pStyle w:val="ListParagraph"/>
        <w:numPr>
          <w:ilvl w:val="4"/>
          <w:numId w:val="12"/>
        </w:numPr>
        <w:rPr>
          <w:sz w:val="22"/>
          <w:szCs w:val="22"/>
        </w:rPr>
      </w:pPr>
      <w:r>
        <w:rPr>
          <w:sz w:val="22"/>
          <w:szCs w:val="22"/>
        </w:rPr>
        <w:t>The proposal put forth is aligned with historical practice</w:t>
      </w:r>
      <w:r w:rsidR="00072863">
        <w:rPr>
          <w:sz w:val="22"/>
          <w:szCs w:val="22"/>
        </w:rPr>
        <w:t>, i</w:t>
      </w:r>
      <w:r w:rsidRPr="00072863">
        <w:rPr>
          <w:sz w:val="22"/>
          <w:szCs w:val="22"/>
        </w:rPr>
        <w:t>ntended to just codify that practice, ensuring it continues to be done moving forward</w:t>
      </w:r>
    </w:p>
    <w:p w14:paraId="3A515704" w14:textId="0F4C0B32" w:rsidR="001669E7" w:rsidRDefault="001669E7" w:rsidP="001669E7">
      <w:pPr>
        <w:pStyle w:val="ListParagraph"/>
        <w:numPr>
          <w:ilvl w:val="2"/>
          <w:numId w:val="12"/>
        </w:numPr>
        <w:rPr>
          <w:sz w:val="22"/>
          <w:szCs w:val="22"/>
        </w:rPr>
      </w:pPr>
      <w:r>
        <w:rPr>
          <w:sz w:val="22"/>
          <w:szCs w:val="22"/>
        </w:rPr>
        <w:t xml:space="preserve">Lindsay Byron made a motion at </w:t>
      </w:r>
      <w:r w:rsidR="00F46B6F">
        <w:rPr>
          <w:sz w:val="22"/>
          <w:szCs w:val="22"/>
        </w:rPr>
        <w:t>2:36 PM to take information back to the schools and then vote at the next FPC meeting on March 24</w:t>
      </w:r>
      <w:r w:rsidR="00F46B6F" w:rsidRPr="00F46B6F">
        <w:rPr>
          <w:sz w:val="22"/>
          <w:szCs w:val="22"/>
          <w:vertAlign w:val="superscript"/>
        </w:rPr>
        <w:t>th</w:t>
      </w:r>
      <w:r w:rsidR="00F46B6F">
        <w:rPr>
          <w:sz w:val="22"/>
          <w:szCs w:val="22"/>
        </w:rPr>
        <w:t xml:space="preserve">. Alisa Hanson </w:t>
      </w:r>
      <w:r w:rsidR="00F46B6F" w:rsidRPr="00F46B6F">
        <w:rPr>
          <w:sz w:val="22"/>
          <w:szCs w:val="22"/>
        </w:rPr>
        <w:t>seconded with consensus of the group. No abstentions or objections.</w:t>
      </w:r>
    </w:p>
    <w:p w14:paraId="3CDE9E0B" w14:textId="7935D547" w:rsidR="00072863" w:rsidRDefault="00072863" w:rsidP="00072863">
      <w:pPr>
        <w:pStyle w:val="ListParagraph"/>
        <w:numPr>
          <w:ilvl w:val="0"/>
          <w:numId w:val="12"/>
        </w:numPr>
        <w:rPr>
          <w:sz w:val="22"/>
          <w:szCs w:val="22"/>
        </w:rPr>
      </w:pPr>
      <w:r>
        <w:rPr>
          <w:sz w:val="22"/>
          <w:szCs w:val="22"/>
        </w:rPr>
        <w:t>Discussion Items</w:t>
      </w:r>
    </w:p>
    <w:p w14:paraId="7356368E" w14:textId="5024FD89" w:rsidR="00F46B6F" w:rsidRDefault="00567030" w:rsidP="008009EB">
      <w:pPr>
        <w:pStyle w:val="ListParagraph"/>
        <w:numPr>
          <w:ilvl w:val="1"/>
          <w:numId w:val="12"/>
        </w:numPr>
        <w:rPr>
          <w:sz w:val="22"/>
          <w:szCs w:val="22"/>
        </w:rPr>
      </w:pPr>
      <w:r>
        <w:rPr>
          <w:sz w:val="22"/>
          <w:szCs w:val="22"/>
        </w:rPr>
        <w:t>University Wide Committee Representations</w:t>
      </w:r>
    </w:p>
    <w:p w14:paraId="795CC7E8" w14:textId="1CA65232" w:rsidR="00567030" w:rsidRDefault="00567030" w:rsidP="00567030">
      <w:pPr>
        <w:pStyle w:val="ListParagraph"/>
        <w:numPr>
          <w:ilvl w:val="2"/>
          <w:numId w:val="12"/>
        </w:numPr>
        <w:rPr>
          <w:sz w:val="22"/>
          <w:szCs w:val="22"/>
        </w:rPr>
      </w:pPr>
      <w:r>
        <w:rPr>
          <w:sz w:val="22"/>
          <w:szCs w:val="22"/>
        </w:rPr>
        <w:t>Katie Vogel Anderson has offered to come and meet with our faculty and talk about getting more involved in the senate and encourage participation in committees</w:t>
      </w:r>
    </w:p>
    <w:p w14:paraId="33AC0E86" w14:textId="480D472C" w:rsidR="00567030" w:rsidRDefault="00567030" w:rsidP="00567030">
      <w:pPr>
        <w:pStyle w:val="ListParagraph"/>
        <w:numPr>
          <w:ilvl w:val="2"/>
          <w:numId w:val="12"/>
        </w:numPr>
        <w:rPr>
          <w:sz w:val="22"/>
          <w:szCs w:val="22"/>
        </w:rPr>
      </w:pPr>
      <w:r>
        <w:rPr>
          <w:sz w:val="22"/>
          <w:szCs w:val="22"/>
        </w:rPr>
        <w:t>She’s a cheerleader for senate engagement</w:t>
      </w:r>
    </w:p>
    <w:p w14:paraId="35519365" w14:textId="6790061B" w:rsidR="00567030" w:rsidRDefault="00567030" w:rsidP="00567030">
      <w:pPr>
        <w:pStyle w:val="ListParagraph"/>
        <w:numPr>
          <w:ilvl w:val="1"/>
          <w:numId w:val="12"/>
        </w:numPr>
        <w:rPr>
          <w:sz w:val="22"/>
          <w:szCs w:val="22"/>
        </w:rPr>
      </w:pPr>
      <w:r>
        <w:rPr>
          <w:sz w:val="22"/>
          <w:szCs w:val="22"/>
        </w:rPr>
        <w:t>Spring Speaker Suggestions</w:t>
      </w:r>
    </w:p>
    <w:p w14:paraId="24D0CBA0" w14:textId="5D52CBF3" w:rsidR="008B6EFA" w:rsidRDefault="008B6EFA" w:rsidP="00072863">
      <w:pPr>
        <w:pStyle w:val="ListParagraph"/>
        <w:numPr>
          <w:ilvl w:val="2"/>
          <w:numId w:val="12"/>
        </w:numPr>
        <w:rPr>
          <w:sz w:val="22"/>
          <w:szCs w:val="22"/>
        </w:rPr>
      </w:pPr>
      <w:r>
        <w:rPr>
          <w:sz w:val="22"/>
          <w:szCs w:val="22"/>
        </w:rPr>
        <w:t>Ideally it would be a speaker who is of broad interest across our schools, and is speaking on a topic that is on everyone’s minds and will typically draw in faculty to come and collaborate</w:t>
      </w:r>
    </w:p>
    <w:p w14:paraId="4C671181" w14:textId="5695A09E" w:rsidR="008B6EFA" w:rsidRDefault="008B6EFA" w:rsidP="008B6EFA">
      <w:pPr>
        <w:pStyle w:val="ListParagraph"/>
        <w:numPr>
          <w:ilvl w:val="2"/>
          <w:numId w:val="12"/>
        </w:numPr>
        <w:rPr>
          <w:sz w:val="22"/>
          <w:szCs w:val="22"/>
        </w:rPr>
      </w:pPr>
      <w:r>
        <w:rPr>
          <w:sz w:val="22"/>
          <w:szCs w:val="22"/>
        </w:rPr>
        <w:t xml:space="preserve">Could ask Katie Vogel Anderson </w:t>
      </w:r>
    </w:p>
    <w:p w14:paraId="453FACB5" w14:textId="333325A7" w:rsidR="008B6EFA" w:rsidRDefault="008B6EFA" w:rsidP="008B6EFA">
      <w:pPr>
        <w:pStyle w:val="ListParagraph"/>
        <w:numPr>
          <w:ilvl w:val="3"/>
          <w:numId w:val="12"/>
        </w:numPr>
        <w:rPr>
          <w:sz w:val="22"/>
          <w:szCs w:val="22"/>
        </w:rPr>
      </w:pPr>
      <w:r>
        <w:rPr>
          <w:sz w:val="22"/>
          <w:szCs w:val="22"/>
        </w:rPr>
        <w:t>Lindsay Byron said she can bring it up to her</w:t>
      </w:r>
    </w:p>
    <w:p w14:paraId="4C3839D4" w14:textId="771E0B95" w:rsidR="008B6EFA" w:rsidRDefault="008B6EFA" w:rsidP="008B6EFA">
      <w:pPr>
        <w:pStyle w:val="ListParagraph"/>
        <w:numPr>
          <w:ilvl w:val="2"/>
          <w:numId w:val="12"/>
        </w:numPr>
        <w:rPr>
          <w:sz w:val="22"/>
          <w:szCs w:val="22"/>
        </w:rPr>
      </w:pPr>
      <w:r>
        <w:rPr>
          <w:sz w:val="22"/>
          <w:szCs w:val="22"/>
        </w:rPr>
        <w:t>Ask departments what they would like to see and hear in the Spring faculty meeting</w:t>
      </w:r>
    </w:p>
    <w:p w14:paraId="56AF52A8" w14:textId="54C5BE1B" w:rsidR="008B6EFA" w:rsidRDefault="008B6EFA" w:rsidP="008B6EFA">
      <w:pPr>
        <w:pStyle w:val="ListParagraph"/>
        <w:numPr>
          <w:ilvl w:val="3"/>
          <w:numId w:val="12"/>
        </w:numPr>
        <w:rPr>
          <w:sz w:val="22"/>
          <w:szCs w:val="22"/>
        </w:rPr>
      </w:pPr>
      <w:r>
        <w:rPr>
          <w:sz w:val="22"/>
          <w:szCs w:val="22"/>
        </w:rPr>
        <w:t>What would make them want to attend</w:t>
      </w:r>
    </w:p>
    <w:p w14:paraId="498EDBA9" w14:textId="28BD9FF9" w:rsidR="00072863" w:rsidRDefault="00072863" w:rsidP="00072863">
      <w:pPr>
        <w:pStyle w:val="ListParagraph"/>
        <w:numPr>
          <w:ilvl w:val="1"/>
          <w:numId w:val="12"/>
        </w:numPr>
        <w:rPr>
          <w:sz w:val="22"/>
          <w:szCs w:val="22"/>
        </w:rPr>
      </w:pPr>
      <w:r>
        <w:rPr>
          <w:sz w:val="22"/>
          <w:szCs w:val="22"/>
        </w:rPr>
        <w:t>University and state policy discussion</w:t>
      </w:r>
    </w:p>
    <w:p w14:paraId="37C55DCF" w14:textId="77777777" w:rsidR="00E665EF" w:rsidRPr="00E653B4" w:rsidRDefault="00E665EF" w:rsidP="00E653B4">
      <w:pPr>
        <w:pBdr>
          <w:top w:val="nil"/>
          <w:left w:val="nil"/>
          <w:bottom w:val="nil"/>
          <w:right w:val="nil"/>
          <w:between w:val="nil"/>
        </w:pBdr>
        <w:rPr>
          <w:color w:val="000000" w:themeColor="text1"/>
          <w:sz w:val="22"/>
          <w:szCs w:val="22"/>
        </w:rPr>
      </w:pPr>
    </w:p>
    <w:p w14:paraId="408F0C12" w14:textId="77777777" w:rsidR="00F31F51" w:rsidRDefault="00B06E88" w:rsidP="00F31F51">
      <w:pPr>
        <w:ind w:left="-720"/>
        <w:rPr>
          <w:b/>
          <w:sz w:val="22"/>
          <w:szCs w:val="22"/>
          <w:u w:val="single"/>
        </w:rPr>
      </w:pPr>
      <w:r w:rsidRPr="000B0940">
        <w:rPr>
          <w:b/>
          <w:sz w:val="22"/>
          <w:szCs w:val="22"/>
          <w:u w:val="single"/>
        </w:rPr>
        <w:t>Adjournment</w:t>
      </w:r>
    </w:p>
    <w:p w14:paraId="7C6E1D29" w14:textId="77777777" w:rsidR="00F31F51" w:rsidRDefault="00F31F51" w:rsidP="00F31F51">
      <w:pPr>
        <w:ind w:left="-720"/>
        <w:rPr>
          <w:b/>
          <w:sz w:val="22"/>
          <w:szCs w:val="22"/>
          <w:u w:val="single"/>
        </w:rPr>
      </w:pPr>
    </w:p>
    <w:p w14:paraId="47661954" w14:textId="6FA741B7" w:rsidR="00F31F51" w:rsidRPr="00F31F51" w:rsidRDefault="00F31F51" w:rsidP="00F31F51">
      <w:pPr>
        <w:ind w:left="-720"/>
        <w:rPr>
          <w:b/>
          <w:sz w:val="22"/>
          <w:szCs w:val="22"/>
          <w:u w:val="single"/>
        </w:rPr>
      </w:pPr>
      <w:r w:rsidRPr="00D71F27">
        <w:rPr>
          <w:bCs/>
          <w:sz w:val="22"/>
          <w:szCs w:val="22"/>
        </w:rPr>
        <w:t xml:space="preserve">Motion adjourned by </w:t>
      </w:r>
      <w:r w:rsidR="00304BC7">
        <w:rPr>
          <w:bCs/>
          <w:sz w:val="22"/>
          <w:szCs w:val="22"/>
        </w:rPr>
        <w:t>Nelson Brunsting</w:t>
      </w:r>
      <w:r w:rsidR="00E653B4" w:rsidRPr="00D71F27">
        <w:rPr>
          <w:bCs/>
          <w:sz w:val="22"/>
          <w:szCs w:val="22"/>
        </w:rPr>
        <w:t xml:space="preserve"> </w:t>
      </w:r>
      <w:r w:rsidRPr="00D71F27">
        <w:rPr>
          <w:bCs/>
          <w:sz w:val="22"/>
          <w:szCs w:val="22"/>
        </w:rPr>
        <w:t xml:space="preserve">at </w:t>
      </w:r>
      <w:r w:rsidR="00E653B4">
        <w:rPr>
          <w:bCs/>
          <w:sz w:val="22"/>
          <w:szCs w:val="22"/>
        </w:rPr>
        <w:t>2</w:t>
      </w:r>
      <w:r w:rsidRPr="00D71F27">
        <w:rPr>
          <w:bCs/>
          <w:sz w:val="22"/>
          <w:szCs w:val="22"/>
        </w:rPr>
        <w:t>:</w:t>
      </w:r>
      <w:r w:rsidR="00E653B4">
        <w:rPr>
          <w:bCs/>
          <w:sz w:val="22"/>
          <w:szCs w:val="22"/>
        </w:rPr>
        <w:t>5</w:t>
      </w:r>
      <w:r w:rsidR="00304BC7">
        <w:rPr>
          <w:bCs/>
          <w:sz w:val="22"/>
          <w:szCs w:val="22"/>
        </w:rPr>
        <w:t>8</w:t>
      </w:r>
      <w:r w:rsidRPr="00D71F27">
        <w:rPr>
          <w:bCs/>
          <w:sz w:val="22"/>
          <w:szCs w:val="22"/>
        </w:rPr>
        <w:t xml:space="preserve"> pm. </w:t>
      </w:r>
      <w:r w:rsidR="00E653B4">
        <w:rPr>
          <w:bCs/>
          <w:sz w:val="22"/>
          <w:szCs w:val="22"/>
        </w:rPr>
        <w:t xml:space="preserve">Sara </w:t>
      </w:r>
      <w:r w:rsidR="00304BC7">
        <w:rPr>
          <w:bCs/>
          <w:sz w:val="22"/>
          <w:szCs w:val="22"/>
        </w:rPr>
        <w:t>Jean-Phillippe</w:t>
      </w:r>
      <w:r w:rsidR="00E653B4">
        <w:rPr>
          <w:bCs/>
          <w:sz w:val="22"/>
          <w:szCs w:val="22"/>
        </w:rPr>
        <w:t xml:space="preserve"> </w:t>
      </w:r>
      <w:r w:rsidRPr="00D71F27">
        <w:rPr>
          <w:bCs/>
          <w:sz w:val="22"/>
          <w:szCs w:val="22"/>
        </w:rPr>
        <w:t>seconded with no objections</w:t>
      </w:r>
      <w:r>
        <w:rPr>
          <w:bCs/>
          <w:sz w:val="22"/>
          <w:szCs w:val="22"/>
        </w:rPr>
        <w:t xml:space="preserve"> or abstentions</w:t>
      </w:r>
      <w:r w:rsidRPr="00D71F27">
        <w:rPr>
          <w:bCs/>
          <w:sz w:val="22"/>
          <w:szCs w:val="22"/>
        </w:rPr>
        <w:t>.</w:t>
      </w:r>
      <w:r>
        <w:rPr>
          <w:bCs/>
          <w:sz w:val="22"/>
          <w:szCs w:val="22"/>
        </w:rPr>
        <w:t xml:space="preserve"> The motion passed unanimously. </w:t>
      </w:r>
      <w:r w:rsidRPr="00D71F27">
        <w:rPr>
          <w:bCs/>
          <w:sz w:val="22"/>
          <w:szCs w:val="22"/>
        </w:rPr>
        <w:t xml:space="preserve"> </w:t>
      </w:r>
    </w:p>
    <w:p w14:paraId="663B5D69" w14:textId="77777777" w:rsidR="00965B4F" w:rsidRPr="000B0940" w:rsidRDefault="00965B4F" w:rsidP="002D382C">
      <w:pPr>
        <w:ind w:left="-720"/>
        <w:rPr>
          <w:b/>
          <w:sz w:val="22"/>
          <w:szCs w:val="22"/>
          <w:u w:val="single"/>
        </w:rPr>
      </w:pPr>
    </w:p>
    <w:sectPr w:rsidR="00965B4F" w:rsidRPr="000B0940" w:rsidSect="00C61496">
      <w:headerReference w:type="even" r:id="rId8"/>
      <w:headerReference w:type="default" r:id="rId9"/>
      <w:footerReference w:type="even" r:id="rId10"/>
      <w:footerReference w:type="default" r:id="rId11"/>
      <w:headerReference w:type="first" r:id="rId12"/>
      <w:footerReference w:type="first" r:id="rId13"/>
      <w:pgSz w:w="12240" w:h="15840"/>
      <w:pgMar w:top="77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3A9A" w14:textId="77777777" w:rsidR="00BA70FF" w:rsidRDefault="00BA70FF">
      <w:r>
        <w:separator/>
      </w:r>
    </w:p>
  </w:endnote>
  <w:endnote w:type="continuationSeparator" w:id="0">
    <w:p w14:paraId="5E708746" w14:textId="77777777" w:rsidR="00BA70FF" w:rsidRDefault="00BA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567030" w:rsidRDefault="0056703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36" w14:textId="77777777" w:rsidR="00567030" w:rsidRDefault="0056703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567030" w:rsidRDefault="00567030">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567030" w:rsidRDefault="0056703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FF1F" w14:textId="77777777" w:rsidR="00BA70FF" w:rsidRDefault="00BA70FF">
      <w:r>
        <w:separator/>
      </w:r>
    </w:p>
  </w:footnote>
  <w:footnote w:type="continuationSeparator" w:id="0">
    <w:p w14:paraId="1C9347D8" w14:textId="77777777" w:rsidR="00BA70FF" w:rsidRDefault="00BA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3CAD4D7E" w:rsidR="00567030" w:rsidRDefault="00BA70FF">
    <w:pPr>
      <w:pBdr>
        <w:top w:val="nil"/>
        <w:left w:val="nil"/>
        <w:bottom w:val="nil"/>
        <w:right w:val="nil"/>
        <w:between w:val="nil"/>
      </w:pBdr>
      <w:tabs>
        <w:tab w:val="center" w:pos="4680"/>
        <w:tab w:val="right" w:pos="9360"/>
      </w:tabs>
      <w:rPr>
        <w:color w:val="000000"/>
      </w:rPr>
    </w:pPr>
    <w:r>
      <w:rPr>
        <w:noProof/>
      </w:rPr>
      <w:pict w14:anchorId="23935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04330" o:spid="_x0000_s1026"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567030">
      <w:rPr>
        <w:noProof/>
        <w:color w:val="000000"/>
      </w:rPr>
      <mc:AlternateContent>
        <mc:Choice Requires="wps">
          <w:drawing>
            <wp:anchor distT="0" distB="0" distL="0" distR="0" simplePos="0" relativeHeight="251656192" behindDoc="1" locked="0" layoutInCell="1" hidden="0" allowOverlap="1" wp14:anchorId="1078F65A" wp14:editId="0B8F93A5">
              <wp:simplePos x="0" y="0"/>
              <wp:positionH relativeFrom="margin">
                <wp:align>center</wp:align>
              </wp:positionH>
              <wp:positionV relativeFrom="margin">
                <wp:align>center</wp:align>
              </wp:positionV>
              <wp:extent cx="11910703" cy="11910703"/>
              <wp:effectExtent l="0" t="0" r="0" b="0"/>
              <wp:wrapNone/>
              <wp:docPr id="5" name="Rectangle 5"/>
              <wp:cNvGraphicFramePr/>
              <a:graphic xmlns:a="http://schemas.openxmlformats.org/drawingml/2006/main">
                <a:graphicData uri="http://schemas.microsoft.com/office/word/2010/wordprocessingShape">
                  <wps:wsp>
                    <wps:cNvSpPr/>
                    <wps:spPr>
                      <a:xfrm rot="-2700000">
                        <a:off x="2203385" y="2732568"/>
                        <a:ext cx="6285230" cy="2094865"/>
                      </a:xfrm>
                      <a:prstGeom prst="rect">
                        <a:avLst/>
                      </a:prstGeom>
                      <a:noFill/>
                      <a:ln>
                        <a:noFill/>
                      </a:ln>
                    </wps:spPr>
                    <wps:txbx>
                      <w:txbxContent>
                        <w:p w14:paraId="2E405044" w14:textId="77777777" w:rsidR="00567030" w:rsidRDefault="00567030">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1078F65A" id="Rectangle 5" o:spid="_x0000_s1026" style="position:absolute;margin-left:0;margin-top:0;width:937.85pt;height:937.85pt;rotation:-45;z-index:-25166028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" filled="f" stroked="f">
              <v:textbox inset="2.53958mm,2.53958mm,2.53958mm,2.53958mm">
                <w:txbxContent>
                  <w:p w14:paraId="2E405044" w14:textId="77777777" w:rsidR="00567030" w:rsidRDefault="00567030">
                    <w:pPr>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23A395EE" w:rsidR="00567030" w:rsidRDefault="0056703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69ED9C1C" w:rsidR="00567030" w:rsidRDefault="00BA70FF">
    <w:pPr>
      <w:pBdr>
        <w:top w:val="nil"/>
        <w:left w:val="nil"/>
        <w:bottom w:val="nil"/>
        <w:right w:val="nil"/>
        <w:between w:val="nil"/>
      </w:pBdr>
      <w:tabs>
        <w:tab w:val="center" w:pos="4680"/>
        <w:tab w:val="right" w:pos="9360"/>
      </w:tabs>
      <w:rPr>
        <w:color w:val="000000"/>
      </w:rPr>
    </w:pPr>
    <w:r>
      <w:rPr>
        <w:noProof/>
      </w:rPr>
      <w:pict w14:anchorId="39CBA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04329"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D5"/>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CA4338"/>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692A94"/>
    <w:multiLevelType w:val="hybridMultilevel"/>
    <w:tmpl w:val="C3345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E059E"/>
    <w:multiLevelType w:val="hybridMultilevel"/>
    <w:tmpl w:val="8F24D8A6"/>
    <w:lvl w:ilvl="0" w:tplc="3EAC9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E6103"/>
    <w:multiLevelType w:val="hybridMultilevel"/>
    <w:tmpl w:val="64126CC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1B703BD"/>
    <w:multiLevelType w:val="hybridMultilevel"/>
    <w:tmpl w:val="12BAC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581691"/>
    <w:multiLevelType w:val="hybridMultilevel"/>
    <w:tmpl w:val="F8E8894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F136ED3"/>
    <w:multiLevelType w:val="multilevel"/>
    <w:tmpl w:val="DD523EB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8" w15:restartNumberingAfterBreak="0">
    <w:nsid w:val="4CB80174"/>
    <w:multiLevelType w:val="multilevel"/>
    <w:tmpl w:val="AEB28B44"/>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58A68E5"/>
    <w:multiLevelType w:val="hybridMultilevel"/>
    <w:tmpl w:val="BB0659A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9DA281E"/>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76E1309"/>
    <w:multiLevelType w:val="hybridMultilevel"/>
    <w:tmpl w:val="870C6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0A0BE0"/>
    <w:multiLevelType w:val="multilevel"/>
    <w:tmpl w:val="AA54F0C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3" w15:restartNumberingAfterBreak="0">
    <w:nsid w:val="7FD90C2F"/>
    <w:multiLevelType w:val="hybridMultilevel"/>
    <w:tmpl w:val="1D78E09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509831468">
    <w:abstractNumId w:val="12"/>
  </w:num>
  <w:num w:numId="2" w16cid:durableId="1800414670">
    <w:abstractNumId w:val="7"/>
  </w:num>
  <w:num w:numId="3" w16cid:durableId="1568344991">
    <w:abstractNumId w:val="0"/>
  </w:num>
  <w:num w:numId="4" w16cid:durableId="2065367108">
    <w:abstractNumId w:val="8"/>
  </w:num>
  <w:num w:numId="5" w16cid:durableId="1630236444">
    <w:abstractNumId w:val="6"/>
  </w:num>
  <w:num w:numId="6" w16cid:durableId="321743898">
    <w:abstractNumId w:val="3"/>
  </w:num>
  <w:num w:numId="7" w16cid:durableId="893737939">
    <w:abstractNumId w:val="2"/>
  </w:num>
  <w:num w:numId="8" w16cid:durableId="1489907175">
    <w:abstractNumId w:val="4"/>
  </w:num>
  <w:num w:numId="9" w16cid:durableId="70197002">
    <w:abstractNumId w:val="10"/>
  </w:num>
  <w:num w:numId="10" w16cid:durableId="1113400606">
    <w:abstractNumId w:val="1"/>
  </w:num>
  <w:num w:numId="11" w16cid:durableId="2032678833">
    <w:abstractNumId w:val="13"/>
  </w:num>
  <w:num w:numId="12" w16cid:durableId="306790611">
    <w:abstractNumId w:val="9"/>
  </w:num>
  <w:num w:numId="13" w16cid:durableId="1293751509">
    <w:abstractNumId w:val="5"/>
  </w:num>
  <w:num w:numId="14" w16cid:durableId="725836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07"/>
    <w:rsid w:val="00003EA9"/>
    <w:rsid w:val="00005A0D"/>
    <w:rsid w:val="00033C6D"/>
    <w:rsid w:val="000360D3"/>
    <w:rsid w:val="00036AD9"/>
    <w:rsid w:val="00040F3A"/>
    <w:rsid w:val="000613A9"/>
    <w:rsid w:val="000669DD"/>
    <w:rsid w:val="00072863"/>
    <w:rsid w:val="00072E7C"/>
    <w:rsid w:val="000861D6"/>
    <w:rsid w:val="00091EF1"/>
    <w:rsid w:val="000A1BE6"/>
    <w:rsid w:val="000A4818"/>
    <w:rsid w:val="000A56C8"/>
    <w:rsid w:val="000B0420"/>
    <w:rsid w:val="000B044B"/>
    <w:rsid w:val="000B0940"/>
    <w:rsid w:val="000C3298"/>
    <w:rsid w:val="000C4D9C"/>
    <w:rsid w:val="00101A39"/>
    <w:rsid w:val="00107890"/>
    <w:rsid w:val="00111595"/>
    <w:rsid w:val="00126815"/>
    <w:rsid w:val="001342AB"/>
    <w:rsid w:val="00143F04"/>
    <w:rsid w:val="001669E7"/>
    <w:rsid w:val="00176D05"/>
    <w:rsid w:val="00177B76"/>
    <w:rsid w:val="00180463"/>
    <w:rsid w:val="001901D3"/>
    <w:rsid w:val="001A095D"/>
    <w:rsid w:val="001A20D6"/>
    <w:rsid w:val="001F4678"/>
    <w:rsid w:val="00205DAE"/>
    <w:rsid w:val="0022077D"/>
    <w:rsid w:val="002229E1"/>
    <w:rsid w:val="002307C6"/>
    <w:rsid w:val="00244FFE"/>
    <w:rsid w:val="002559CF"/>
    <w:rsid w:val="00262DA6"/>
    <w:rsid w:val="002635B5"/>
    <w:rsid w:val="00276F51"/>
    <w:rsid w:val="00293347"/>
    <w:rsid w:val="002D382C"/>
    <w:rsid w:val="002E71F5"/>
    <w:rsid w:val="00304BC7"/>
    <w:rsid w:val="0032213F"/>
    <w:rsid w:val="00327A6B"/>
    <w:rsid w:val="00346E87"/>
    <w:rsid w:val="00351E16"/>
    <w:rsid w:val="00357B8A"/>
    <w:rsid w:val="003619A7"/>
    <w:rsid w:val="0037544F"/>
    <w:rsid w:val="003970A0"/>
    <w:rsid w:val="003A3344"/>
    <w:rsid w:val="003A3355"/>
    <w:rsid w:val="003A78E3"/>
    <w:rsid w:val="003B7E95"/>
    <w:rsid w:val="003D2293"/>
    <w:rsid w:val="003D67C0"/>
    <w:rsid w:val="003E11BF"/>
    <w:rsid w:val="00407104"/>
    <w:rsid w:val="00415E9A"/>
    <w:rsid w:val="00456D61"/>
    <w:rsid w:val="00462345"/>
    <w:rsid w:val="004655C7"/>
    <w:rsid w:val="004708BD"/>
    <w:rsid w:val="00481BEE"/>
    <w:rsid w:val="0048762E"/>
    <w:rsid w:val="004B1857"/>
    <w:rsid w:val="004B7E3E"/>
    <w:rsid w:val="004E16E3"/>
    <w:rsid w:val="004F5D53"/>
    <w:rsid w:val="00505F83"/>
    <w:rsid w:val="0051738A"/>
    <w:rsid w:val="00521677"/>
    <w:rsid w:val="00522AE5"/>
    <w:rsid w:val="00530CAA"/>
    <w:rsid w:val="00530CE2"/>
    <w:rsid w:val="00533965"/>
    <w:rsid w:val="00551C7C"/>
    <w:rsid w:val="005566AF"/>
    <w:rsid w:val="00567030"/>
    <w:rsid w:val="005729E3"/>
    <w:rsid w:val="00585ED4"/>
    <w:rsid w:val="0059105E"/>
    <w:rsid w:val="0059594D"/>
    <w:rsid w:val="005A4DD9"/>
    <w:rsid w:val="005A7353"/>
    <w:rsid w:val="005C3BB5"/>
    <w:rsid w:val="005D5A8F"/>
    <w:rsid w:val="005D5DB1"/>
    <w:rsid w:val="005D6B12"/>
    <w:rsid w:val="005E4384"/>
    <w:rsid w:val="005E545A"/>
    <w:rsid w:val="005F0E64"/>
    <w:rsid w:val="00600349"/>
    <w:rsid w:val="00601F8A"/>
    <w:rsid w:val="006233C2"/>
    <w:rsid w:val="006339C3"/>
    <w:rsid w:val="00651F4C"/>
    <w:rsid w:val="00665FB8"/>
    <w:rsid w:val="006816E5"/>
    <w:rsid w:val="00682071"/>
    <w:rsid w:val="00694C0A"/>
    <w:rsid w:val="006D04B8"/>
    <w:rsid w:val="006D2A89"/>
    <w:rsid w:val="006E513D"/>
    <w:rsid w:val="006F4B4C"/>
    <w:rsid w:val="00717F82"/>
    <w:rsid w:val="007313E7"/>
    <w:rsid w:val="00741C08"/>
    <w:rsid w:val="0074765C"/>
    <w:rsid w:val="0075135F"/>
    <w:rsid w:val="00760635"/>
    <w:rsid w:val="00775859"/>
    <w:rsid w:val="0077694B"/>
    <w:rsid w:val="00783009"/>
    <w:rsid w:val="00791CA1"/>
    <w:rsid w:val="007A7D63"/>
    <w:rsid w:val="007B0D3B"/>
    <w:rsid w:val="007C051C"/>
    <w:rsid w:val="007C0FF5"/>
    <w:rsid w:val="007C217A"/>
    <w:rsid w:val="007C3E1E"/>
    <w:rsid w:val="007C4A34"/>
    <w:rsid w:val="007D5F40"/>
    <w:rsid w:val="007E47D6"/>
    <w:rsid w:val="007F42AC"/>
    <w:rsid w:val="008009EB"/>
    <w:rsid w:val="008013EE"/>
    <w:rsid w:val="008054F0"/>
    <w:rsid w:val="00820AD9"/>
    <w:rsid w:val="00835887"/>
    <w:rsid w:val="00842453"/>
    <w:rsid w:val="00842685"/>
    <w:rsid w:val="0085328F"/>
    <w:rsid w:val="008559EF"/>
    <w:rsid w:val="008870FD"/>
    <w:rsid w:val="008A4616"/>
    <w:rsid w:val="008B6EFA"/>
    <w:rsid w:val="008B7700"/>
    <w:rsid w:val="008C2253"/>
    <w:rsid w:val="008D189E"/>
    <w:rsid w:val="008D4575"/>
    <w:rsid w:val="008D772E"/>
    <w:rsid w:val="008E0BC3"/>
    <w:rsid w:val="009252D5"/>
    <w:rsid w:val="00933F6A"/>
    <w:rsid w:val="009468F4"/>
    <w:rsid w:val="00951AE6"/>
    <w:rsid w:val="00965B4F"/>
    <w:rsid w:val="009A2181"/>
    <w:rsid w:val="009A4635"/>
    <w:rsid w:val="009B1018"/>
    <w:rsid w:val="009B691B"/>
    <w:rsid w:val="009C2407"/>
    <w:rsid w:val="009C6A0B"/>
    <w:rsid w:val="009D5F6C"/>
    <w:rsid w:val="009D6BB4"/>
    <w:rsid w:val="00A0312A"/>
    <w:rsid w:val="00A10D99"/>
    <w:rsid w:val="00A354FE"/>
    <w:rsid w:val="00A40396"/>
    <w:rsid w:val="00A4637E"/>
    <w:rsid w:val="00A84DC1"/>
    <w:rsid w:val="00AA7614"/>
    <w:rsid w:val="00AB150F"/>
    <w:rsid w:val="00AB45C9"/>
    <w:rsid w:val="00AC002A"/>
    <w:rsid w:val="00B06E88"/>
    <w:rsid w:val="00B161F1"/>
    <w:rsid w:val="00B47FB0"/>
    <w:rsid w:val="00B50A8E"/>
    <w:rsid w:val="00B51885"/>
    <w:rsid w:val="00B537C2"/>
    <w:rsid w:val="00B55766"/>
    <w:rsid w:val="00B65C16"/>
    <w:rsid w:val="00B87861"/>
    <w:rsid w:val="00BA4C15"/>
    <w:rsid w:val="00BA6802"/>
    <w:rsid w:val="00BA70FF"/>
    <w:rsid w:val="00BD34FA"/>
    <w:rsid w:val="00BD3BFC"/>
    <w:rsid w:val="00BD6F78"/>
    <w:rsid w:val="00BD74A3"/>
    <w:rsid w:val="00C61496"/>
    <w:rsid w:val="00C8226D"/>
    <w:rsid w:val="00C8348A"/>
    <w:rsid w:val="00C90E11"/>
    <w:rsid w:val="00C93EA1"/>
    <w:rsid w:val="00CC2ACA"/>
    <w:rsid w:val="00CD1CB4"/>
    <w:rsid w:val="00CD661F"/>
    <w:rsid w:val="00CE64C3"/>
    <w:rsid w:val="00CE75AE"/>
    <w:rsid w:val="00CE79B9"/>
    <w:rsid w:val="00CF6909"/>
    <w:rsid w:val="00D27F18"/>
    <w:rsid w:val="00D34A67"/>
    <w:rsid w:val="00D46E87"/>
    <w:rsid w:val="00D51FFA"/>
    <w:rsid w:val="00D55EE2"/>
    <w:rsid w:val="00D771BC"/>
    <w:rsid w:val="00D77627"/>
    <w:rsid w:val="00D8586F"/>
    <w:rsid w:val="00DD3962"/>
    <w:rsid w:val="00DE6A88"/>
    <w:rsid w:val="00DE7A8F"/>
    <w:rsid w:val="00DF53BD"/>
    <w:rsid w:val="00DF79E8"/>
    <w:rsid w:val="00E14EA6"/>
    <w:rsid w:val="00E3524E"/>
    <w:rsid w:val="00E40942"/>
    <w:rsid w:val="00E44A5D"/>
    <w:rsid w:val="00E653B4"/>
    <w:rsid w:val="00E665EF"/>
    <w:rsid w:val="00E96B11"/>
    <w:rsid w:val="00EA7191"/>
    <w:rsid w:val="00F0068B"/>
    <w:rsid w:val="00F31F51"/>
    <w:rsid w:val="00F40E11"/>
    <w:rsid w:val="00F43745"/>
    <w:rsid w:val="00F46B6F"/>
    <w:rsid w:val="00F629A0"/>
    <w:rsid w:val="00F673A1"/>
    <w:rsid w:val="00F75E39"/>
    <w:rsid w:val="00F76191"/>
    <w:rsid w:val="00F81249"/>
    <w:rsid w:val="00FA3ABC"/>
    <w:rsid w:val="00FC1210"/>
    <w:rsid w:val="00FD0615"/>
    <w:rsid w:val="00FD4360"/>
    <w:rsid w:val="00FF2636"/>
    <w:rsid w:val="00FF4064"/>
    <w:rsid w:val="00FF5D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626B0"/>
  <w15:docId w15:val="{1C85BCC1-D2DB-494F-B32C-456DAC84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67345"/>
    <w:pPr>
      <w:ind w:left="720"/>
      <w:contextualSpacing/>
    </w:pPr>
    <w:rPr>
      <w:rFonts w:ascii="Cambria" w:eastAsia="Cambria" w:hAnsi="Cambria"/>
    </w:rPr>
  </w:style>
  <w:style w:type="character" w:styleId="Hyperlink">
    <w:name w:val="Hyperlink"/>
    <w:basedOn w:val="DefaultParagraphFont"/>
    <w:uiPriority w:val="99"/>
    <w:unhideWhenUsed/>
    <w:rsid w:val="00647CDA"/>
    <w:rPr>
      <w:color w:val="0000FF"/>
      <w:u w:val="single"/>
    </w:rPr>
  </w:style>
  <w:style w:type="paragraph" w:customStyle="1" w:styleId="Default">
    <w:name w:val="Default"/>
    <w:rsid w:val="00A96578"/>
    <w:pPr>
      <w:autoSpaceDE w:val="0"/>
      <w:autoSpaceDN w:val="0"/>
      <w:adjustRightInd w:val="0"/>
    </w:pPr>
    <w:rPr>
      <w:rFonts w:ascii="Calibri" w:eastAsiaTheme="minorHAnsi" w:hAnsi="Calibri" w:cs="Calibri"/>
      <w:color w:val="000000"/>
    </w:rPr>
  </w:style>
  <w:style w:type="character" w:styleId="CommentReference">
    <w:name w:val="annotation reference"/>
    <w:basedOn w:val="DefaultParagraphFont"/>
    <w:uiPriority w:val="99"/>
    <w:semiHidden/>
    <w:unhideWhenUsed/>
    <w:rsid w:val="00D1501A"/>
    <w:rPr>
      <w:sz w:val="16"/>
      <w:szCs w:val="16"/>
    </w:rPr>
  </w:style>
  <w:style w:type="paragraph" w:styleId="CommentText">
    <w:name w:val="annotation text"/>
    <w:basedOn w:val="Normal"/>
    <w:link w:val="CommentTextChar"/>
    <w:uiPriority w:val="99"/>
    <w:semiHidden/>
    <w:unhideWhenUsed/>
    <w:rsid w:val="00D1501A"/>
    <w:rPr>
      <w:sz w:val="20"/>
      <w:szCs w:val="20"/>
    </w:rPr>
  </w:style>
  <w:style w:type="character" w:customStyle="1" w:styleId="CommentTextChar">
    <w:name w:val="Comment Text Char"/>
    <w:basedOn w:val="DefaultParagraphFont"/>
    <w:link w:val="CommentText"/>
    <w:uiPriority w:val="99"/>
    <w:semiHidden/>
    <w:rsid w:val="00D1501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1501A"/>
    <w:rPr>
      <w:b/>
      <w:bCs/>
    </w:rPr>
  </w:style>
  <w:style w:type="character" w:customStyle="1" w:styleId="CommentSubjectChar">
    <w:name w:val="Comment Subject Char"/>
    <w:basedOn w:val="CommentTextChar"/>
    <w:link w:val="CommentSubject"/>
    <w:uiPriority w:val="99"/>
    <w:semiHidden/>
    <w:rsid w:val="00D1501A"/>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1501A"/>
    <w:rPr>
      <w:rFonts w:ascii="Tahoma" w:hAnsi="Tahoma" w:cs="Tahoma"/>
      <w:sz w:val="16"/>
      <w:szCs w:val="16"/>
    </w:rPr>
  </w:style>
  <w:style w:type="character" w:customStyle="1" w:styleId="BalloonTextChar">
    <w:name w:val="Balloon Text Char"/>
    <w:basedOn w:val="DefaultParagraphFont"/>
    <w:link w:val="BalloonText"/>
    <w:uiPriority w:val="99"/>
    <w:semiHidden/>
    <w:rsid w:val="00D1501A"/>
    <w:rPr>
      <w:rFonts w:ascii="Tahoma" w:hAnsi="Tahoma" w:cs="Tahoma"/>
      <w:sz w:val="16"/>
      <w:szCs w:val="16"/>
    </w:rPr>
  </w:style>
  <w:style w:type="paragraph" w:styleId="Footer">
    <w:name w:val="footer"/>
    <w:basedOn w:val="Normal"/>
    <w:link w:val="FooterChar"/>
    <w:uiPriority w:val="99"/>
    <w:unhideWhenUsed/>
    <w:rsid w:val="004165FD"/>
    <w:pPr>
      <w:tabs>
        <w:tab w:val="center" w:pos="4320"/>
        <w:tab w:val="right" w:pos="8640"/>
      </w:tabs>
    </w:pPr>
  </w:style>
  <w:style w:type="character" w:customStyle="1" w:styleId="FooterChar">
    <w:name w:val="Footer Char"/>
    <w:basedOn w:val="DefaultParagraphFont"/>
    <w:link w:val="Footer"/>
    <w:uiPriority w:val="99"/>
    <w:rsid w:val="004165FD"/>
    <w:rPr>
      <w:rFonts w:asciiTheme="minorHAnsi" w:hAnsiTheme="minorHAnsi" w:cstheme="minorBidi"/>
    </w:rPr>
  </w:style>
  <w:style w:type="character" w:styleId="PageNumber">
    <w:name w:val="page number"/>
    <w:basedOn w:val="DefaultParagraphFont"/>
    <w:uiPriority w:val="99"/>
    <w:semiHidden/>
    <w:unhideWhenUsed/>
    <w:rsid w:val="004165FD"/>
  </w:style>
  <w:style w:type="paragraph" w:styleId="Header">
    <w:name w:val="header"/>
    <w:basedOn w:val="Normal"/>
    <w:link w:val="HeaderChar"/>
    <w:uiPriority w:val="99"/>
    <w:unhideWhenUsed/>
    <w:rsid w:val="00C47011"/>
    <w:pPr>
      <w:tabs>
        <w:tab w:val="center" w:pos="4680"/>
        <w:tab w:val="right" w:pos="9360"/>
      </w:tabs>
    </w:pPr>
  </w:style>
  <w:style w:type="character" w:customStyle="1" w:styleId="HeaderChar">
    <w:name w:val="Header Char"/>
    <w:basedOn w:val="DefaultParagraphFont"/>
    <w:link w:val="Header"/>
    <w:uiPriority w:val="99"/>
    <w:rsid w:val="00C47011"/>
    <w:rPr>
      <w:rFonts w:asciiTheme="minorHAnsi" w:hAnsiTheme="minorHAnsi" w:cstheme="minorBidi"/>
    </w:rPr>
  </w:style>
  <w:style w:type="paragraph" w:styleId="NormalWeb">
    <w:name w:val="Normal (Web)"/>
    <w:basedOn w:val="Normal"/>
    <w:uiPriority w:val="99"/>
    <w:semiHidden/>
    <w:unhideWhenUsed/>
    <w:rsid w:val="00B41ECD"/>
    <w:rPr>
      <w:rFonts w:eastAsiaTheme="minorHAnsi"/>
    </w:rPr>
  </w:style>
  <w:style w:type="paragraph" w:styleId="Revision">
    <w:name w:val="Revision"/>
    <w:hidden/>
    <w:uiPriority w:val="99"/>
    <w:semiHidden/>
    <w:rsid w:val="00B024C5"/>
    <w:rPr>
      <w:rFonts w:asciiTheme="minorHAnsi" w:hAnsiTheme="minorHAnsi" w:cstheme="minorBidi"/>
    </w:rPr>
  </w:style>
  <w:style w:type="character" w:styleId="UnresolvedMention">
    <w:name w:val="Unresolved Mention"/>
    <w:basedOn w:val="DefaultParagraphFont"/>
    <w:uiPriority w:val="99"/>
    <w:semiHidden/>
    <w:unhideWhenUsed/>
    <w:rsid w:val="008D695C"/>
    <w:rPr>
      <w:color w:val="605E5C"/>
      <w:shd w:val="clear" w:color="auto" w:fill="E1DFDD"/>
    </w:rPr>
  </w:style>
  <w:style w:type="character" w:customStyle="1" w:styleId="apple-converted-space">
    <w:name w:val="apple-converted-space"/>
    <w:basedOn w:val="DefaultParagraphFont"/>
    <w:rsid w:val="009504B1"/>
  </w:style>
  <w:style w:type="paragraph" w:customStyle="1" w:styleId="default0">
    <w:name w:val="default"/>
    <w:basedOn w:val="Normal"/>
    <w:rsid w:val="00310650"/>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B691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83411">
      <w:bodyDiv w:val="1"/>
      <w:marLeft w:val="0"/>
      <w:marRight w:val="0"/>
      <w:marTop w:val="0"/>
      <w:marBottom w:val="0"/>
      <w:divBdr>
        <w:top w:val="none" w:sz="0" w:space="0" w:color="auto"/>
        <w:left w:val="none" w:sz="0" w:space="0" w:color="auto"/>
        <w:bottom w:val="none" w:sz="0" w:space="0" w:color="auto"/>
        <w:right w:val="none" w:sz="0" w:space="0" w:color="auto"/>
      </w:divBdr>
    </w:div>
    <w:div w:id="1954052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tGYxXxAKQ5jW4WdSU0Dq3IkhXg==">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Jones</dc:creator>
  <cp:lastModifiedBy>Kohnen,Angela Marie</cp:lastModifiedBy>
  <cp:revision>3</cp:revision>
  <dcterms:created xsi:type="dcterms:W3CDTF">2025-03-10T13:26:00Z</dcterms:created>
  <dcterms:modified xsi:type="dcterms:W3CDTF">2025-03-10T15:24:00Z</dcterms:modified>
</cp:coreProperties>
</file>