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D8E8" w14:textId="3A6308D9" w:rsidR="00DA5241" w:rsidRPr="00D2295F" w:rsidRDefault="00DA5241" w:rsidP="00DA5241">
      <w:pPr>
        <w:jc w:val="center"/>
        <w:rPr>
          <w:rFonts w:cstheme="minorHAnsi"/>
          <w:color w:val="000000" w:themeColor="text1"/>
        </w:rPr>
      </w:pPr>
      <w:r w:rsidRPr="00D2295F">
        <w:rPr>
          <w:rFonts w:cstheme="minorHAnsi"/>
          <w:color w:val="000000" w:themeColor="text1"/>
        </w:rPr>
        <w:t>UF College of Education</w:t>
      </w:r>
    </w:p>
    <w:p w14:paraId="3C29C165" w14:textId="79637644" w:rsidR="00F4444A" w:rsidRPr="00D2295F" w:rsidRDefault="006A3ED5" w:rsidP="00DA5241">
      <w:pPr>
        <w:jc w:val="center"/>
        <w:rPr>
          <w:rFonts w:cstheme="minorHAnsi"/>
          <w:color w:val="000000" w:themeColor="text1"/>
        </w:rPr>
      </w:pPr>
      <w:r w:rsidRPr="00D2295F">
        <w:rPr>
          <w:rFonts w:cstheme="minorHAnsi"/>
          <w:color w:val="000000" w:themeColor="text1"/>
        </w:rPr>
        <w:t>D</w:t>
      </w:r>
      <w:r w:rsidR="00DA5241" w:rsidRPr="00D2295F">
        <w:rPr>
          <w:rFonts w:cstheme="minorHAnsi"/>
          <w:color w:val="000000" w:themeColor="text1"/>
        </w:rPr>
        <w:t xml:space="preserve">iversity &amp; Inclusion </w:t>
      </w:r>
      <w:r w:rsidR="001519F5" w:rsidRPr="00D2295F">
        <w:rPr>
          <w:rFonts w:cstheme="minorHAnsi"/>
          <w:color w:val="000000" w:themeColor="text1"/>
        </w:rPr>
        <w:t>Committee</w:t>
      </w:r>
    </w:p>
    <w:p w14:paraId="77BD0875" w14:textId="7864AF13" w:rsidR="00DA5241" w:rsidRPr="00D2295F" w:rsidRDefault="00CB2CF3" w:rsidP="00DA5241">
      <w:pPr>
        <w:jc w:val="center"/>
        <w:rPr>
          <w:rFonts w:cstheme="minorHAnsi"/>
          <w:color w:val="000000" w:themeColor="text1"/>
        </w:rPr>
      </w:pPr>
      <w:r>
        <w:rPr>
          <w:rFonts w:cstheme="minorHAnsi"/>
          <w:color w:val="000000" w:themeColor="text1"/>
        </w:rPr>
        <w:t>August 26, 2020</w:t>
      </w:r>
    </w:p>
    <w:p w14:paraId="1A283EF9" w14:textId="2FDC58EC" w:rsidR="00DA5241" w:rsidRDefault="00CB2CF3" w:rsidP="00DA5241">
      <w:pPr>
        <w:jc w:val="center"/>
        <w:rPr>
          <w:rFonts w:cstheme="minorHAnsi"/>
          <w:color w:val="000000" w:themeColor="text1"/>
        </w:rPr>
      </w:pPr>
      <w:r>
        <w:rPr>
          <w:rFonts w:cstheme="minorHAnsi"/>
          <w:color w:val="000000" w:themeColor="text1"/>
        </w:rPr>
        <w:t>2:00</w:t>
      </w:r>
      <w:r w:rsidR="00DA5241" w:rsidRPr="00D2295F">
        <w:rPr>
          <w:rFonts w:cstheme="minorHAnsi"/>
          <w:color w:val="000000" w:themeColor="text1"/>
        </w:rPr>
        <w:t xml:space="preserve"> </w:t>
      </w:r>
      <w:r>
        <w:rPr>
          <w:rFonts w:cstheme="minorHAnsi"/>
          <w:color w:val="000000" w:themeColor="text1"/>
        </w:rPr>
        <w:t xml:space="preserve">p.m. – 3:00 p.m. </w:t>
      </w:r>
    </w:p>
    <w:p w14:paraId="334C2622" w14:textId="0B5FBC5F" w:rsidR="00CB2CF3" w:rsidRDefault="00CB2CF3" w:rsidP="00DA5241">
      <w:pPr>
        <w:jc w:val="center"/>
        <w:rPr>
          <w:rFonts w:cstheme="minorHAnsi"/>
          <w:color w:val="000000" w:themeColor="text1"/>
        </w:rPr>
      </w:pPr>
    </w:p>
    <w:p w14:paraId="512B599A" w14:textId="376A9E39" w:rsidR="00403C0E" w:rsidRDefault="00403C0E" w:rsidP="00463AD2">
      <w:pPr>
        <w:jc w:val="center"/>
        <w:rPr>
          <w:rFonts w:cstheme="minorHAnsi"/>
          <w:b/>
          <w:color w:val="000000" w:themeColor="text1"/>
        </w:rPr>
      </w:pPr>
      <w:r>
        <w:rPr>
          <w:rFonts w:cstheme="minorHAnsi"/>
          <w:b/>
          <w:color w:val="000000" w:themeColor="text1"/>
        </w:rPr>
        <w:t>Meeting Notes</w:t>
      </w:r>
    </w:p>
    <w:p w14:paraId="1044C4B4" w14:textId="77777777" w:rsidR="00463AD2" w:rsidRPr="00463AD2" w:rsidRDefault="00463AD2" w:rsidP="00463AD2">
      <w:pPr>
        <w:jc w:val="center"/>
        <w:rPr>
          <w:rFonts w:cstheme="minorHAnsi"/>
          <w:b/>
          <w:color w:val="000000" w:themeColor="text1"/>
        </w:rPr>
      </w:pPr>
    </w:p>
    <w:p w14:paraId="03EF6395" w14:textId="77777777" w:rsidR="002A7BCE" w:rsidRDefault="002A7BCE" w:rsidP="002A7BCE">
      <w:pPr>
        <w:rPr>
          <w:rFonts w:cstheme="minorHAnsi"/>
          <w:color w:val="000000" w:themeColor="text1"/>
        </w:rPr>
      </w:pPr>
      <w:r>
        <w:rPr>
          <w:rFonts w:cstheme="minorHAnsi"/>
          <w:b/>
          <w:color w:val="000000" w:themeColor="text1"/>
        </w:rPr>
        <w:t xml:space="preserve">FPC </w:t>
      </w:r>
      <w:r w:rsidR="00E7632F">
        <w:rPr>
          <w:rFonts w:cstheme="minorHAnsi"/>
          <w:b/>
          <w:color w:val="000000" w:themeColor="text1"/>
        </w:rPr>
        <w:t xml:space="preserve">Members Present: </w:t>
      </w:r>
      <w:r w:rsidR="00E7632F">
        <w:rPr>
          <w:rFonts w:cstheme="minorHAnsi"/>
          <w:color w:val="000000" w:themeColor="text1"/>
        </w:rPr>
        <w:t xml:space="preserve">Hannah Bayne and Elliot </w:t>
      </w:r>
      <w:proofErr w:type="spellStart"/>
      <w:r w:rsidR="00E7632F">
        <w:rPr>
          <w:rFonts w:cstheme="minorHAnsi"/>
          <w:color w:val="000000" w:themeColor="text1"/>
        </w:rPr>
        <w:t>Woehler</w:t>
      </w:r>
      <w:proofErr w:type="spellEnd"/>
      <w:r w:rsidR="00E7632F">
        <w:rPr>
          <w:rFonts w:cstheme="minorHAnsi"/>
          <w:color w:val="000000" w:themeColor="text1"/>
        </w:rPr>
        <w:t xml:space="preserve"> – HDOSE</w:t>
      </w:r>
      <w:r>
        <w:rPr>
          <w:rFonts w:cstheme="minorHAnsi"/>
          <w:color w:val="000000" w:themeColor="text1"/>
        </w:rPr>
        <w:t xml:space="preserve">, </w:t>
      </w:r>
      <w:r w:rsidR="00E7632F">
        <w:rPr>
          <w:rFonts w:cstheme="minorHAnsi"/>
          <w:color w:val="000000" w:themeColor="text1"/>
        </w:rPr>
        <w:t xml:space="preserve">Lindsey Chapman and Joni </w:t>
      </w:r>
      <w:proofErr w:type="spellStart"/>
      <w:r w:rsidR="00E7632F">
        <w:rPr>
          <w:rFonts w:cstheme="minorHAnsi"/>
          <w:color w:val="000000" w:themeColor="text1"/>
        </w:rPr>
        <w:t>Splett</w:t>
      </w:r>
      <w:proofErr w:type="spellEnd"/>
      <w:r w:rsidR="00E7632F">
        <w:rPr>
          <w:rFonts w:cstheme="minorHAnsi"/>
          <w:color w:val="000000" w:themeColor="text1"/>
        </w:rPr>
        <w:t xml:space="preserve"> – SESPECS</w:t>
      </w:r>
      <w:r>
        <w:rPr>
          <w:rFonts w:cstheme="minorHAnsi"/>
          <w:color w:val="000000" w:themeColor="text1"/>
        </w:rPr>
        <w:t xml:space="preserve">, </w:t>
      </w:r>
      <w:proofErr w:type="spellStart"/>
      <w:r w:rsidR="00E7632F">
        <w:rPr>
          <w:rFonts w:cstheme="minorHAnsi"/>
          <w:color w:val="000000" w:themeColor="text1"/>
        </w:rPr>
        <w:t>Taryrn</w:t>
      </w:r>
      <w:proofErr w:type="spellEnd"/>
      <w:r w:rsidR="00E7632F">
        <w:rPr>
          <w:rFonts w:cstheme="minorHAnsi"/>
          <w:color w:val="000000" w:themeColor="text1"/>
        </w:rPr>
        <w:t xml:space="preserve"> Brown and Gage Jeter (FPC</w:t>
      </w:r>
      <w:r w:rsidR="003767D8">
        <w:rPr>
          <w:rFonts w:cstheme="minorHAnsi"/>
          <w:color w:val="000000" w:themeColor="text1"/>
        </w:rPr>
        <w:t xml:space="preserve"> Rep and Chair</w:t>
      </w:r>
      <w:r w:rsidR="00E7632F">
        <w:rPr>
          <w:rFonts w:cstheme="minorHAnsi"/>
          <w:color w:val="000000" w:themeColor="text1"/>
        </w:rPr>
        <w:t xml:space="preserve">) – STL </w:t>
      </w:r>
    </w:p>
    <w:p w14:paraId="03B09EB7" w14:textId="0FDAE813" w:rsidR="00D01E2B" w:rsidRPr="00D01E2B" w:rsidRDefault="00D01E2B" w:rsidP="002A7BCE">
      <w:pPr>
        <w:rPr>
          <w:rFonts w:cstheme="minorHAnsi"/>
          <w:color w:val="000000" w:themeColor="text1"/>
        </w:rPr>
      </w:pPr>
      <w:r>
        <w:rPr>
          <w:rFonts w:cstheme="minorHAnsi"/>
          <w:b/>
          <w:color w:val="000000" w:themeColor="text1"/>
        </w:rPr>
        <w:t>Dean’s Rep</w:t>
      </w:r>
      <w:r w:rsidR="00E22267">
        <w:rPr>
          <w:rFonts w:cstheme="minorHAnsi"/>
          <w:b/>
          <w:color w:val="000000" w:themeColor="text1"/>
        </w:rPr>
        <w:t xml:space="preserve"> Present</w:t>
      </w:r>
      <w:r>
        <w:rPr>
          <w:rFonts w:cstheme="minorHAnsi"/>
          <w:b/>
          <w:color w:val="000000" w:themeColor="text1"/>
        </w:rPr>
        <w:t xml:space="preserve">: </w:t>
      </w:r>
      <w:r>
        <w:rPr>
          <w:rFonts w:cstheme="minorHAnsi"/>
          <w:color w:val="000000" w:themeColor="text1"/>
        </w:rPr>
        <w:t>Nancy Waldron</w:t>
      </w:r>
    </w:p>
    <w:p w14:paraId="3506B947" w14:textId="21BC0BBA" w:rsidR="00882BCD" w:rsidRPr="00E7632F" w:rsidRDefault="002A7BCE" w:rsidP="002A7BCE">
      <w:pPr>
        <w:rPr>
          <w:rFonts w:cstheme="minorHAnsi"/>
          <w:color w:val="000000" w:themeColor="text1"/>
        </w:rPr>
      </w:pPr>
      <w:r>
        <w:rPr>
          <w:rFonts w:cstheme="minorHAnsi"/>
          <w:b/>
          <w:color w:val="000000" w:themeColor="text1"/>
        </w:rPr>
        <w:t xml:space="preserve">Others Attending: </w:t>
      </w:r>
      <w:r>
        <w:rPr>
          <w:rFonts w:cstheme="minorHAnsi"/>
          <w:color w:val="000000" w:themeColor="text1"/>
        </w:rPr>
        <w:t xml:space="preserve">Maria </w:t>
      </w:r>
      <w:proofErr w:type="spellStart"/>
      <w:r>
        <w:rPr>
          <w:rFonts w:cstheme="minorHAnsi"/>
          <w:color w:val="000000" w:themeColor="text1"/>
        </w:rPr>
        <w:t>Leite</w:t>
      </w:r>
      <w:proofErr w:type="spellEnd"/>
      <w:r>
        <w:rPr>
          <w:rFonts w:cstheme="minorHAnsi"/>
          <w:color w:val="000000" w:themeColor="text1"/>
        </w:rPr>
        <w:t>, CDL</w:t>
      </w:r>
    </w:p>
    <w:p w14:paraId="092F1E45" w14:textId="77777777" w:rsidR="00E7632F" w:rsidRDefault="00E7632F" w:rsidP="00403C0E">
      <w:pPr>
        <w:rPr>
          <w:rFonts w:cstheme="minorHAnsi"/>
          <w:b/>
          <w:color w:val="000000" w:themeColor="text1"/>
        </w:rPr>
      </w:pPr>
      <w:bookmarkStart w:id="0" w:name="_GoBack"/>
      <w:bookmarkEnd w:id="0"/>
    </w:p>
    <w:p w14:paraId="6FC7E460" w14:textId="4DCE94CB" w:rsidR="00403C0E" w:rsidRPr="00463AD2" w:rsidRDefault="00403C0E" w:rsidP="00403C0E">
      <w:pPr>
        <w:rPr>
          <w:rFonts w:cstheme="minorHAnsi"/>
          <w:b/>
          <w:color w:val="000000" w:themeColor="text1"/>
        </w:rPr>
      </w:pPr>
      <w:r w:rsidRPr="00463AD2">
        <w:rPr>
          <w:rFonts w:cstheme="minorHAnsi"/>
          <w:b/>
          <w:color w:val="000000" w:themeColor="text1"/>
        </w:rPr>
        <w:t>Critical</w:t>
      </w:r>
      <w:r w:rsidR="00463AD2" w:rsidRPr="00463AD2">
        <w:rPr>
          <w:rFonts w:cstheme="minorHAnsi"/>
          <w:b/>
          <w:color w:val="000000" w:themeColor="text1"/>
        </w:rPr>
        <w:t>/Enduring</w:t>
      </w:r>
      <w:r w:rsidRPr="00463AD2">
        <w:rPr>
          <w:rFonts w:cstheme="minorHAnsi"/>
          <w:b/>
          <w:color w:val="000000" w:themeColor="text1"/>
        </w:rPr>
        <w:t xml:space="preserve"> Questions</w:t>
      </w:r>
      <w:r w:rsidR="00463AD2" w:rsidRPr="00463AD2">
        <w:rPr>
          <w:rFonts w:cstheme="minorHAnsi"/>
          <w:b/>
          <w:color w:val="000000" w:themeColor="text1"/>
        </w:rPr>
        <w:t>:</w:t>
      </w:r>
    </w:p>
    <w:p w14:paraId="3BE2D3C5" w14:textId="77777777" w:rsidR="00463AD2" w:rsidRDefault="00463AD2" w:rsidP="00463AD2">
      <w:pPr>
        <w:pStyle w:val="ListParagraph"/>
        <w:numPr>
          <w:ilvl w:val="0"/>
          <w:numId w:val="7"/>
        </w:numPr>
      </w:pPr>
      <w:r>
        <w:t xml:space="preserve">What are our committee’s boundaries? </w:t>
      </w:r>
    </w:p>
    <w:p w14:paraId="07E2FFAA" w14:textId="77777777" w:rsidR="00463AD2" w:rsidRDefault="00463AD2" w:rsidP="00463AD2">
      <w:pPr>
        <w:pStyle w:val="ListParagraph"/>
        <w:numPr>
          <w:ilvl w:val="0"/>
          <w:numId w:val="7"/>
        </w:numPr>
      </w:pPr>
      <w:r>
        <w:t xml:space="preserve">FPC’s role/purpose – where do we “fit” and what’s our focus? </w:t>
      </w:r>
    </w:p>
    <w:p w14:paraId="56F33E6F" w14:textId="0AC8E1E8" w:rsidR="00403C0E" w:rsidRPr="00463AD2" w:rsidRDefault="00463AD2" w:rsidP="00403C0E">
      <w:pPr>
        <w:pStyle w:val="ListParagraph"/>
        <w:numPr>
          <w:ilvl w:val="0"/>
          <w:numId w:val="7"/>
        </w:numPr>
      </w:pPr>
      <w:r>
        <w:t>Path for work moving forward as an FPC committee = an actionable outcome</w:t>
      </w:r>
    </w:p>
    <w:p w14:paraId="43484802" w14:textId="77777777" w:rsidR="00463AD2" w:rsidRDefault="00463AD2" w:rsidP="00403C0E">
      <w:pPr>
        <w:rPr>
          <w:i/>
        </w:rPr>
      </w:pPr>
    </w:p>
    <w:p w14:paraId="149B54AC" w14:textId="61D0F154" w:rsidR="00463AD2" w:rsidRDefault="00463AD2" w:rsidP="00403C0E">
      <w:pPr>
        <w:rPr>
          <w:b/>
        </w:rPr>
      </w:pPr>
      <w:r>
        <w:rPr>
          <w:b/>
        </w:rPr>
        <w:t xml:space="preserve">FPC D&amp;I Constitutional Responsibilities: </w:t>
      </w:r>
    </w:p>
    <w:p w14:paraId="27C708D2" w14:textId="3017F199" w:rsidR="00463AD2" w:rsidRDefault="00463AD2" w:rsidP="00403C0E">
      <w:pPr>
        <w:rPr>
          <w:b/>
        </w:rPr>
      </w:pPr>
    </w:p>
    <w:p w14:paraId="219C3567" w14:textId="6FC98DC3" w:rsidR="00463AD2" w:rsidRPr="00463AD2" w:rsidRDefault="00463AD2" w:rsidP="00403C0E">
      <w:pPr>
        <w:rPr>
          <w:b/>
          <w:i/>
        </w:rPr>
      </w:pPr>
      <w:r w:rsidRPr="00463AD2">
        <w:rPr>
          <w:rFonts w:cstheme="minorHAnsi"/>
          <w:i/>
          <w:color w:val="000000" w:themeColor="text1"/>
        </w:rPr>
        <w:t>This committee will consist of two people from each school as well as a voting representative of the Council. This committee shall make recommendations regarding policies and matters related to diversity within the College of Education.</w:t>
      </w:r>
    </w:p>
    <w:p w14:paraId="33BBE7D1" w14:textId="77777777" w:rsidR="00463AD2" w:rsidRDefault="00463AD2" w:rsidP="00403C0E">
      <w:pPr>
        <w:rPr>
          <w:b/>
        </w:rPr>
      </w:pPr>
    </w:p>
    <w:p w14:paraId="5D8B799C" w14:textId="260BF4D2" w:rsidR="00403C0E" w:rsidRDefault="00403C0E" w:rsidP="00403C0E">
      <w:pPr>
        <w:rPr>
          <w:b/>
        </w:rPr>
      </w:pPr>
      <w:r w:rsidRPr="00463AD2">
        <w:rPr>
          <w:b/>
        </w:rPr>
        <w:t xml:space="preserve">FPC D&amp;I Mission Statement: </w:t>
      </w:r>
    </w:p>
    <w:p w14:paraId="792C5E3D" w14:textId="36284558" w:rsidR="00463AD2" w:rsidRDefault="00463AD2" w:rsidP="00403C0E">
      <w:pPr>
        <w:rPr>
          <w:b/>
        </w:rPr>
      </w:pPr>
    </w:p>
    <w:p w14:paraId="41F90C1F" w14:textId="032C11E8" w:rsidR="00463AD2" w:rsidRPr="00463AD2" w:rsidRDefault="00463AD2" w:rsidP="00403C0E">
      <w:pPr>
        <w:rPr>
          <w:rFonts w:cstheme="minorHAnsi"/>
          <w:i/>
          <w:color w:val="000000" w:themeColor="text1"/>
        </w:rPr>
      </w:pPr>
      <w:r w:rsidRPr="00463AD2">
        <w:rPr>
          <w:rFonts w:cstheme="minorHAnsi"/>
          <w:i/>
          <w:color w:val="000000" w:themeColor="text1"/>
        </w:rPr>
        <w:t>The University of Florida Council on Diversity stated: “As the University of Florida harmonizes efforts to become one of the top public research institutions, a commitment to diversity is clearly illustrated in the University Work Plan to improve student and faculty diversity.” President Bernie Machen also stated: “Diversifying the faculty is a goal UF must achieve to maintain the vitality of the faculty and student body.” Following these two statements, the Diversity and Inclusion Committee of the College of Education has a commitment to not only improve student and faculty diversity but to have this diversity illustrated in the curriculum and service of the programs, degrees, and certificates produced in the College of Education. Further, we are also committed to the cultural competence of all members of the College of Education community.</w:t>
      </w:r>
    </w:p>
    <w:p w14:paraId="4CB7965F" w14:textId="77777777" w:rsidR="00463AD2" w:rsidRPr="00463AD2" w:rsidRDefault="00463AD2" w:rsidP="00403C0E">
      <w:pPr>
        <w:rPr>
          <w:b/>
        </w:rPr>
      </w:pPr>
    </w:p>
    <w:p w14:paraId="7B96CBD0" w14:textId="344F3405" w:rsidR="00403C0E" w:rsidRDefault="00403C0E" w:rsidP="00403C0E">
      <w:r>
        <w:t xml:space="preserve">Hannah: Missing – taking care of diverse individuals/groups once they’re here (beyond just recruiting students/faculty/staff from marginalized communities = retention). Once we have a rough draft, test it with students/faculty/staff to see if it’s accomplishing what we want it to. Get feedback on the language we’re using but also on what folks need/what’s lacking. Remove President Machen’s quote to give space. </w:t>
      </w:r>
    </w:p>
    <w:p w14:paraId="5B075115" w14:textId="77777777" w:rsidR="00403C0E" w:rsidRDefault="00403C0E" w:rsidP="00403C0E"/>
    <w:p w14:paraId="42BE88DE" w14:textId="77777777" w:rsidR="00403C0E" w:rsidRDefault="00403C0E" w:rsidP="00403C0E">
      <w:r>
        <w:lastRenderedPageBreak/>
        <w:t xml:space="preserve">Maria: Missing – inclusive actions toward a sense of belonging for all (new IDEA framework – not just D&amp;I); be more intentional in how we word the mission and how we will work from it; add staff (a missing piece as of now) </w:t>
      </w:r>
    </w:p>
    <w:p w14:paraId="22957841" w14:textId="77777777" w:rsidR="00403C0E" w:rsidRDefault="00403C0E" w:rsidP="00403C0E"/>
    <w:p w14:paraId="5B3313A7" w14:textId="77777777" w:rsidR="00403C0E" w:rsidRDefault="00403C0E" w:rsidP="00403C0E">
      <w:r>
        <w:t xml:space="preserve">Taryrn: What does cultural competence mean? (Bullet components to give voice to what makes up one’s “culture”?) What do we mean when we say this? Committing to this as a collaborative effort for us as a committee and as a COE community – ownership/alignment </w:t>
      </w:r>
    </w:p>
    <w:p w14:paraId="5185D6CB" w14:textId="77777777" w:rsidR="00403C0E" w:rsidRDefault="00403C0E" w:rsidP="00403C0E"/>
    <w:p w14:paraId="168DFD85" w14:textId="77777777" w:rsidR="00403C0E" w:rsidRDefault="00403C0E" w:rsidP="00403C0E">
      <w:r>
        <w:t xml:space="preserve">Joni: Focus more on a continuous, ongoing process (not that we have “arrived” but that we are growing/learning/pushing ourselves and one another) and encourages individual growth </w:t>
      </w:r>
    </w:p>
    <w:p w14:paraId="60438DA3" w14:textId="77777777" w:rsidR="00403C0E" w:rsidRDefault="00403C0E" w:rsidP="00403C0E"/>
    <w:p w14:paraId="1A9D9A82" w14:textId="2ECAC75E" w:rsidR="00403C0E" w:rsidRDefault="00403C0E" w:rsidP="00403C0E">
      <w:r>
        <w:t xml:space="preserve">Lindsey – reframe/revise so not “top public research institution”-centered  </w:t>
      </w:r>
    </w:p>
    <w:p w14:paraId="3CF41A03" w14:textId="393AF89F" w:rsidR="00403C0E" w:rsidRDefault="00403C0E" w:rsidP="00403C0E">
      <w:pPr>
        <w:rPr>
          <w:rFonts w:cstheme="minorHAnsi"/>
          <w:b/>
          <w:color w:val="000000" w:themeColor="text1"/>
        </w:rPr>
      </w:pPr>
    </w:p>
    <w:p w14:paraId="2660AD53" w14:textId="35F3098B" w:rsidR="00463AD2" w:rsidRDefault="00463AD2" w:rsidP="00403C0E">
      <w:pPr>
        <w:rPr>
          <w:rFonts w:cstheme="minorHAnsi"/>
          <w:b/>
          <w:color w:val="000000" w:themeColor="text1"/>
        </w:rPr>
      </w:pPr>
      <w:r>
        <w:rPr>
          <w:rFonts w:cstheme="minorHAnsi"/>
          <w:b/>
          <w:color w:val="000000" w:themeColor="text1"/>
        </w:rPr>
        <w:t xml:space="preserve">FPC D&amp;I’s 2020-2021 Key Initiative: </w:t>
      </w:r>
    </w:p>
    <w:p w14:paraId="19C9E5EA" w14:textId="0E82E8EB" w:rsidR="00463AD2" w:rsidRDefault="00463AD2" w:rsidP="00463AD2">
      <w:pPr>
        <w:pStyle w:val="ListParagraph"/>
        <w:numPr>
          <w:ilvl w:val="0"/>
          <w:numId w:val="7"/>
        </w:numPr>
      </w:pPr>
      <w:r>
        <w:t>How do we interpret/define/conceptualize IDEA, social justice, etc. (knowing what we mean)</w:t>
      </w:r>
      <w:r w:rsidR="00E7632F">
        <w:t>?</w:t>
      </w:r>
      <w:r>
        <w:t xml:space="preserve"> </w:t>
      </w:r>
    </w:p>
    <w:p w14:paraId="718603DE" w14:textId="77777777" w:rsidR="00463AD2" w:rsidRDefault="00463AD2" w:rsidP="00463AD2">
      <w:pPr>
        <w:pStyle w:val="ListParagraph"/>
        <w:numPr>
          <w:ilvl w:val="0"/>
          <w:numId w:val="7"/>
        </w:numPr>
      </w:pPr>
      <w:r>
        <w:t xml:space="preserve">Assessment/inventory of what exists re: diversity, inclusion, etc. (knowing what we have)  </w:t>
      </w:r>
    </w:p>
    <w:p w14:paraId="3D4F4EE3" w14:textId="77777777" w:rsidR="00463AD2" w:rsidRDefault="00463AD2" w:rsidP="00463AD2">
      <w:pPr>
        <w:pStyle w:val="ListParagraph"/>
        <w:numPr>
          <w:ilvl w:val="0"/>
          <w:numId w:val="7"/>
        </w:numPr>
      </w:pPr>
      <w:r>
        <w:t xml:space="preserve">Resources for doing this work (including faculty and students) – how can we draw from rich resources in the college? </w:t>
      </w:r>
    </w:p>
    <w:p w14:paraId="26924264" w14:textId="77777777" w:rsidR="00463AD2" w:rsidRDefault="00463AD2" w:rsidP="00463AD2">
      <w:pPr>
        <w:pStyle w:val="ListParagraph"/>
        <w:numPr>
          <w:ilvl w:val="0"/>
          <w:numId w:val="7"/>
        </w:numPr>
      </w:pPr>
      <w:r>
        <w:t xml:space="preserve">Collective – student-centered perspectives in a shared space – and how to we act on their experiences? (1 – creation of new courses/programs; 2 – revision of existing courses) </w:t>
      </w:r>
    </w:p>
    <w:p w14:paraId="5409CDB2" w14:textId="77777777" w:rsidR="00463AD2" w:rsidRDefault="00463AD2" w:rsidP="00463AD2">
      <w:pPr>
        <w:pStyle w:val="ListParagraph"/>
        <w:numPr>
          <w:ilvl w:val="0"/>
          <w:numId w:val="7"/>
        </w:numPr>
      </w:pPr>
      <w:r>
        <w:t>Resources for doing this work</w:t>
      </w:r>
    </w:p>
    <w:p w14:paraId="1724F790" w14:textId="77777777" w:rsidR="00463AD2" w:rsidRDefault="00463AD2" w:rsidP="00463AD2">
      <w:pPr>
        <w:pStyle w:val="ListParagraph"/>
        <w:numPr>
          <w:ilvl w:val="1"/>
          <w:numId w:val="7"/>
        </w:numPr>
      </w:pPr>
      <w:r>
        <w:t>Serve as consultants for faculty who need/want a critical friend to support their un-learning</w:t>
      </w:r>
    </w:p>
    <w:p w14:paraId="003A173F" w14:textId="77777777" w:rsidR="00463AD2" w:rsidRDefault="00463AD2" w:rsidP="00463AD2">
      <w:pPr>
        <w:pStyle w:val="ListParagraph"/>
        <w:numPr>
          <w:ilvl w:val="0"/>
          <w:numId w:val="7"/>
        </w:numPr>
      </w:pPr>
      <w:r>
        <w:t xml:space="preserve">How is this work occurring at the individual school level? </w:t>
      </w:r>
    </w:p>
    <w:p w14:paraId="4F9A8DC0" w14:textId="77777777" w:rsidR="00463AD2" w:rsidRDefault="00463AD2" w:rsidP="00463AD2">
      <w:pPr>
        <w:pStyle w:val="ListParagraph"/>
        <w:numPr>
          <w:ilvl w:val="1"/>
          <w:numId w:val="7"/>
        </w:numPr>
      </w:pPr>
      <w:r>
        <w:t xml:space="preserve">Where are individual folks starting? </w:t>
      </w:r>
    </w:p>
    <w:p w14:paraId="487A6036" w14:textId="77777777" w:rsidR="00463AD2" w:rsidRPr="00403C0E" w:rsidRDefault="00463AD2" w:rsidP="00403C0E">
      <w:pPr>
        <w:rPr>
          <w:rFonts w:cstheme="minorHAnsi"/>
          <w:b/>
          <w:color w:val="000000" w:themeColor="text1"/>
        </w:rPr>
      </w:pPr>
    </w:p>
    <w:p w14:paraId="18BCDA41" w14:textId="5E678B9E" w:rsidR="00463AD2" w:rsidRPr="00930E27" w:rsidRDefault="00463AD2" w:rsidP="00463AD2">
      <w:pPr>
        <w:rPr>
          <w:rFonts w:cstheme="minorHAnsi"/>
          <w:b/>
          <w:color w:val="000000" w:themeColor="text1"/>
        </w:rPr>
      </w:pPr>
      <w:r w:rsidRPr="00930E27">
        <w:rPr>
          <w:rFonts w:cstheme="minorHAnsi"/>
          <w:b/>
          <w:color w:val="000000" w:themeColor="text1"/>
        </w:rPr>
        <w:t>Doodle Poll to s</w:t>
      </w:r>
      <w:r w:rsidR="0054086E" w:rsidRPr="00930E27">
        <w:rPr>
          <w:rFonts w:cstheme="minorHAnsi"/>
          <w:b/>
          <w:color w:val="000000" w:themeColor="text1"/>
        </w:rPr>
        <w:t>chedule September</w:t>
      </w:r>
      <w:r w:rsidRPr="00930E27">
        <w:rPr>
          <w:rFonts w:cstheme="minorHAnsi"/>
          <w:b/>
          <w:color w:val="000000" w:themeColor="text1"/>
        </w:rPr>
        <w:t xml:space="preserve"> meeting (Week of September 14</w:t>
      </w:r>
      <w:r w:rsidRPr="00930E27">
        <w:rPr>
          <w:rFonts w:cstheme="minorHAnsi"/>
          <w:b/>
          <w:color w:val="000000" w:themeColor="text1"/>
          <w:vertAlign w:val="superscript"/>
        </w:rPr>
        <w:t>th</w:t>
      </w:r>
      <w:r w:rsidRPr="00930E27">
        <w:rPr>
          <w:rFonts w:cstheme="minorHAnsi"/>
          <w:b/>
          <w:color w:val="000000" w:themeColor="text1"/>
        </w:rPr>
        <w:t xml:space="preserve">) – </w:t>
      </w:r>
    </w:p>
    <w:p w14:paraId="6D372C65" w14:textId="6FA8ED78" w:rsidR="00463AD2" w:rsidRDefault="00046116" w:rsidP="00463AD2">
      <w:pPr>
        <w:rPr>
          <w:rStyle w:val="Hyperlink"/>
          <w:rFonts w:cstheme="minorHAnsi"/>
        </w:rPr>
      </w:pPr>
      <w:hyperlink r:id="rId7" w:history="1">
        <w:r w:rsidR="00463AD2" w:rsidRPr="001B64CC">
          <w:rPr>
            <w:rStyle w:val="Hyperlink"/>
            <w:rFonts w:cstheme="minorHAnsi"/>
          </w:rPr>
          <w:t>https://doodle.com/poll/qygmeweruv4bihee</w:t>
        </w:r>
      </w:hyperlink>
    </w:p>
    <w:p w14:paraId="3EAAFB79" w14:textId="407E1392" w:rsidR="00E7632F" w:rsidRDefault="00E7632F" w:rsidP="00463AD2">
      <w:pPr>
        <w:rPr>
          <w:rFonts w:cstheme="minorHAnsi"/>
          <w:color w:val="000000" w:themeColor="text1"/>
        </w:rPr>
      </w:pPr>
    </w:p>
    <w:p w14:paraId="18DD70DB" w14:textId="023F51BC" w:rsidR="00E7632F" w:rsidRPr="00E7632F" w:rsidRDefault="00E7632F" w:rsidP="00463AD2">
      <w:pPr>
        <w:rPr>
          <w:rFonts w:cstheme="minorHAnsi"/>
          <w:b/>
          <w:color w:val="000000" w:themeColor="text1"/>
        </w:rPr>
      </w:pPr>
      <w:r w:rsidRPr="00E7632F">
        <w:rPr>
          <w:rFonts w:cstheme="minorHAnsi"/>
          <w:b/>
          <w:color w:val="000000" w:themeColor="text1"/>
        </w:rPr>
        <w:t>Next Meeting: Tuesday, September 15</w:t>
      </w:r>
      <w:r w:rsidRPr="00E7632F">
        <w:rPr>
          <w:rFonts w:cstheme="minorHAnsi"/>
          <w:b/>
          <w:color w:val="000000" w:themeColor="text1"/>
          <w:vertAlign w:val="superscript"/>
        </w:rPr>
        <w:t>th</w:t>
      </w:r>
      <w:r w:rsidRPr="00E7632F">
        <w:rPr>
          <w:rFonts w:cstheme="minorHAnsi"/>
          <w:b/>
          <w:color w:val="000000" w:themeColor="text1"/>
        </w:rPr>
        <w:t xml:space="preserve"> 9:00 – 10:00 a.m. </w:t>
      </w:r>
    </w:p>
    <w:p w14:paraId="47998E29" w14:textId="68EF8525" w:rsidR="00930E27" w:rsidRDefault="00930E27" w:rsidP="00463AD2">
      <w:pPr>
        <w:rPr>
          <w:rFonts w:cstheme="minorHAnsi"/>
          <w:color w:val="000000" w:themeColor="text1"/>
        </w:rPr>
      </w:pPr>
    </w:p>
    <w:p w14:paraId="47D3DCDE" w14:textId="76112FB6" w:rsidR="00930E27" w:rsidRPr="00697DAE" w:rsidRDefault="00930E27" w:rsidP="00463AD2">
      <w:pPr>
        <w:rPr>
          <w:rFonts w:cstheme="minorHAnsi"/>
          <w:b/>
          <w:color w:val="000000" w:themeColor="text1"/>
        </w:rPr>
      </w:pPr>
      <w:r w:rsidRPr="00697DAE">
        <w:rPr>
          <w:rFonts w:cstheme="minorHAnsi"/>
          <w:b/>
          <w:color w:val="000000" w:themeColor="text1"/>
        </w:rPr>
        <w:t xml:space="preserve">Individual tasks for next meeting… </w:t>
      </w:r>
    </w:p>
    <w:p w14:paraId="38CCC635" w14:textId="4960E7A6" w:rsidR="00930E27" w:rsidRDefault="00930E27" w:rsidP="00930E27">
      <w:pPr>
        <w:pStyle w:val="ListParagraph"/>
        <w:numPr>
          <w:ilvl w:val="0"/>
          <w:numId w:val="7"/>
        </w:numPr>
        <w:rPr>
          <w:rFonts w:cstheme="minorHAnsi"/>
          <w:color w:val="000000" w:themeColor="text1"/>
        </w:rPr>
      </w:pPr>
      <w:r>
        <w:rPr>
          <w:rFonts w:cstheme="minorHAnsi"/>
          <w:color w:val="000000" w:themeColor="text1"/>
        </w:rPr>
        <w:t xml:space="preserve">Think about/work on mission statement </w:t>
      </w:r>
    </w:p>
    <w:p w14:paraId="0BD2B563" w14:textId="77777777" w:rsidR="00337365" w:rsidRDefault="00930E27" w:rsidP="00930E27">
      <w:pPr>
        <w:pStyle w:val="ListParagraph"/>
        <w:numPr>
          <w:ilvl w:val="0"/>
          <w:numId w:val="7"/>
        </w:numPr>
        <w:rPr>
          <w:rFonts w:cstheme="minorHAnsi"/>
          <w:color w:val="000000" w:themeColor="text1"/>
        </w:rPr>
      </w:pPr>
      <w:r>
        <w:rPr>
          <w:rFonts w:cstheme="minorHAnsi"/>
          <w:color w:val="000000" w:themeColor="text1"/>
        </w:rPr>
        <w:t>Consider first priorities for our key initiative</w:t>
      </w:r>
    </w:p>
    <w:p w14:paraId="07992E49" w14:textId="7BCF5E1C" w:rsidR="00930E27" w:rsidRDefault="00337365" w:rsidP="00337365">
      <w:pPr>
        <w:pStyle w:val="ListParagraph"/>
        <w:numPr>
          <w:ilvl w:val="1"/>
          <w:numId w:val="7"/>
        </w:numPr>
        <w:rPr>
          <w:rFonts w:cstheme="minorHAnsi"/>
          <w:color w:val="000000" w:themeColor="text1"/>
        </w:rPr>
      </w:pPr>
      <w:r>
        <w:rPr>
          <w:rFonts w:cstheme="minorHAnsi"/>
          <w:color w:val="000000" w:themeColor="text1"/>
        </w:rPr>
        <w:t>COE resources – people, materials, curriculum, research etc.</w:t>
      </w:r>
      <w:r w:rsidR="00930E27">
        <w:rPr>
          <w:rFonts w:cstheme="minorHAnsi"/>
          <w:color w:val="000000" w:themeColor="text1"/>
        </w:rPr>
        <w:t xml:space="preserve"> </w:t>
      </w:r>
    </w:p>
    <w:p w14:paraId="119644A7" w14:textId="0B05A4F7" w:rsidR="00930E27" w:rsidRDefault="00930E27" w:rsidP="00930E27">
      <w:pPr>
        <w:pStyle w:val="ListParagraph"/>
        <w:numPr>
          <w:ilvl w:val="0"/>
          <w:numId w:val="7"/>
        </w:numPr>
        <w:rPr>
          <w:rFonts w:cstheme="minorHAnsi"/>
          <w:color w:val="000000" w:themeColor="text1"/>
        </w:rPr>
      </w:pPr>
      <w:r>
        <w:rPr>
          <w:rFonts w:cstheme="minorHAnsi"/>
          <w:color w:val="000000" w:themeColor="text1"/>
        </w:rPr>
        <w:t>Investigate critical questions</w:t>
      </w:r>
    </w:p>
    <w:p w14:paraId="02712DE9" w14:textId="23E560F3" w:rsidR="00930E27" w:rsidRDefault="00930E27" w:rsidP="00930E27">
      <w:pPr>
        <w:pStyle w:val="ListParagraph"/>
        <w:numPr>
          <w:ilvl w:val="1"/>
          <w:numId w:val="7"/>
        </w:numPr>
        <w:rPr>
          <w:rFonts w:cstheme="minorHAnsi"/>
          <w:color w:val="000000" w:themeColor="text1"/>
        </w:rPr>
      </w:pPr>
      <w:r>
        <w:rPr>
          <w:rFonts w:cstheme="minorHAnsi"/>
          <w:color w:val="000000" w:themeColor="text1"/>
        </w:rPr>
        <w:t>School initiatives related to our work</w:t>
      </w:r>
    </w:p>
    <w:p w14:paraId="31C51C7A" w14:textId="73B69D9D" w:rsidR="00930E27" w:rsidRPr="00930E27" w:rsidRDefault="00930E27" w:rsidP="00930E27">
      <w:pPr>
        <w:pStyle w:val="ListParagraph"/>
        <w:numPr>
          <w:ilvl w:val="1"/>
          <w:numId w:val="7"/>
        </w:numPr>
        <w:rPr>
          <w:rFonts w:cstheme="minorHAnsi"/>
          <w:color w:val="000000" w:themeColor="text1"/>
        </w:rPr>
      </w:pPr>
      <w:r>
        <w:rPr>
          <w:rFonts w:cstheme="minorHAnsi"/>
          <w:color w:val="000000" w:themeColor="text1"/>
        </w:rPr>
        <w:t xml:space="preserve">COE Collective subcommittees </w:t>
      </w:r>
    </w:p>
    <w:p w14:paraId="3913BF21" w14:textId="7B6CBC01" w:rsidR="00674B3B" w:rsidRDefault="00674B3B" w:rsidP="00674B3B">
      <w:pPr>
        <w:rPr>
          <w:rFonts w:cstheme="minorHAnsi"/>
          <w:color w:val="000000" w:themeColor="text1"/>
        </w:rPr>
      </w:pPr>
    </w:p>
    <w:p w14:paraId="0E949A8D" w14:textId="41574FDC" w:rsidR="009C1A70" w:rsidRPr="00674B3B" w:rsidRDefault="009C1A70" w:rsidP="009C1A70">
      <w:pPr>
        <w:rPr>
          <w:rFonts w:cstheme="minorHAnsi"/>
          <w:color w:val="000000" w:themeColor="text1"/>
        </w:rPr>
      </w:pPr>
    </w:p>
    <w:sectPr w:rsidR="009C1A70" w:rsidRPr="00674B3B" w:rsidSect="00AA32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6E75" w14:textId="77777777" w:rsidR="00046116" w:rsidRDefault="00046116" w:rsidP="00E7632F">
      <w:r>
        <w:separator/>
      </w:r>
    </w:p>
  </w:endnote>
  <w:endnote w:type="continuationSeparator" w:id="0">
    <w:p w14:paraId="77676891" w14:textId="77777777" w:rsidR="00046116" w:rsidRDefault="00046116" w:rsidP="00E7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F849" w14:textId="3EA301A5" w:rsidR="00E7632F" w:rsidRDefault="00E7632F">
    <w:pPr>
      <w:pStyle w:val="Footer"/>
    </w:pPr>
    <w:r>
      <w:t>Updated 9/13/20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03E7" w14:textId="77777777" w:rsidR="00046116" w:rsidRDefault="00046116" w:rsidP="00E7632F">
      <w:r>
        <w:separator/>
      </w:r>
    </w:p>
  </w:footnote>
  <w:footnote w:type="continuationSeparator" w:id="0">
    <w:p w14:paraId="422092FB" w14:textId="77777777" w:rsidR="00046116" w:rsidRDefault="00046116" w:rsidP="00E7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EA9"/>
    <w:multiLevelType w:val="hybridMultilevel"/>
    <w:tmpl w:val="F3244FEA"/>
    <w:lvl w:ilvl="0" w:tplc="9ACC33B4">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8F2"/>
    <w:multiLevelType w:val="multilevel"/>
    <w:tmpl w:val="046A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84CB6"/>
    <w:multiLevelType w:val="hybridMultilevel"/>
    <w:tmpl w:val="9872B1DE"/>
    <w:lvl w:ilvl="0" w:tplc="F23474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56A52"/>
    <w:multiLevelType w:val="hybridMultilevel"/>
    <w:tmpl w:val="DF8CA5F6"/>
    <w:lvl w:ilvl="0" w:tplc="9ACC33B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4481B"/>
    <w:multiLevelType w:val="hybridMultilevel"/>
    <w:tmpl w:val="EE00271C"/>
    <w:lvl w:ilvl="0" w:tplc="33A0D17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D719D"/>
    <w:multiLevelType w:val="hybridMultilevel"/>
    <w:tmpl w:val="EC4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228F2"/>
    <w:multiLevelType w:val="hybridMultilevel"/>
    <w:tmpl w:val="736A0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129E6"/>
    <w:multiLevelType w:val="multilevel"/>
    <w:tmpl w:val="28686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D5"/>
    <w:rsid w:val="0001426C"/>
    <w:rsid w:val="00035B65"/>
    <w:rsid w:val="00046116"/>
    <w:rsid w:val="001519F5"/>
    <w:rsid w:val="001F7C07"/>
    <w:rsid w:val="0025602B"/>
    <w:rsid w:val="002A7BCE"/>
    <w:rsid w:val="002E7F40"/>
    <w:rsid w:val="00337365"/>
    <w:rsid w:val="003767D8"/>
    <w:rsid w:val="00400994"/>
    <w:rsid w:val="00403C0E"/>
    <w:rsid w:val="00463AD2"/>
    <w:rsid w:val="00484945"/>
    <w:rsid w:val="004F5270"/>
    <w:rsid w:val="0054086E"/>
    <w:rsid w:val="00545CAB"/>
    <w:rsid w:val="00611422"/>
    <w:rsid w:val="00674B3B"/>
    <w:rsid w:val="00697DAE"/>
    <w:rsid w:val="006A3ED5"/>
    <w:rsid w:val="00774F52"/>
    <w:rsid w:val="00882BCD"/>
    <w:rsid w:val="008C0FF9"/>
    <w:rsid w:val="00920760"/>
    <w:rsid w:val="00930E27"/>
    <w:rsid w:val="00962489"/>
    <w:rsid w:val="009B5850"/>
    <w:rsid w:val="009C1A70"/>
    <w:rsid w:val="009E29EE"/>
    <w:rsid w:val="00A728A5"/>
    <w:rsid w:val="00A779C2"/>
    <w:rsid w:val="00AA3229"/>
    <w:rsid w:val="00AD489E"/>
    <w:rsid w:val="00BB552A"/>
    <w:rsid w:val="00BE125C"/>
    <w:rsid w:val="00C26D61"/>
    <w:rsid w:val="00CB2CF3"/>
    <w:rsid w:val="00D01E2B"/>
    <w:rsid w:val="00D2295F"/>
    <w:rsid w:val="00DA5241"/>
    <w:rsid w:val="00DB735A"/>
    <w:rsid w:val="00E22267"/>
    <w:rsid w:val="00E3078B"/>
    <w:rsid w:val="00E7632F"/>
    <w:rsid w:val="00E836BF"/>
    <w:rsid w:val="00EC2566"/>
    <w:rsid w:val="00ED66D4"/>
    <w:rsid w:val="00F15899"/>
    <w:rsid w:val="00F4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E1F"/>
  <w15:chartTrackingRefBased/>
  <w15:docId w15:val="{D2514611-F646-E645-937C-E89A7F5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D5"/>
    <w:pPr>
      <w:ind w:left="720"/>
      <w:contextualSpacing/>
    </w:pPr>
  </w:style>
  <w:style w:type="character" w:styleId="Hyperlink">
    <w:name w:val="Hyperlink"/>
    <w:basedOn w:val="DefaultParagraphFont"/>
    <w:uiPriority w:val="99"/>
    <w:unhideWhenUsed/>
    <w:rsid w:val="009B5850"/>
    <w:rPr>
      <w:color w:val="0563C1" w:themeColor="hyperlink"/>
      <w:u w:val="single"/>
    </w:rPr>
  </w:style>
  <w:style w:type="character" w:customStyle="1" w:styleId="UnresolvedMention">
    <w:name w:val="Unresolved Mention"/>
    <w:basedOn w:val="DefaultParagraphFont"/>
    <w:uiPriority w:val="99"/>
    <w:semiHidden/>
    <w:unhideWhenUsed/>
    <w:rsid w:val="009B5850"/>
    <w:rPr>
      <w:color w:val="605E5C"/>
      <w:shd w:val="clear" w:color="auto" w:fill="E1DFDD"/>
    </w:rPr>
  </w:style>
  <w:style w:type="character" w:styleId="FollowedHyperlink">
    <w:name w:val="FollowedHyperlink"/>
    <w:basedOn w:val="DefaultParagraphFont"/>
    <w:uiPriority w:val="99"/>
    <w:semiHidden/>
    <w:unhideWhenUsed/>
    <w:rsid w:val="00DB735A"/>
    <w:rPr>
      <w:color w:val="954F72" w:themeColor="followedHyperlink"/>
      <w:u w:val="single"/>
    </w:rPr>
  </w:style>
  <w:style w:type="character" w:customStyle="1" w:styleId="apple-converted-space">
    <w:name w:val="apple-converted-space"/>
    <w:basedOn w:val="DefaultParagraphFont"/>
    <w:rsid w:val="00CB2CF3"/>
  </w:style>
  <w:style w:type="paragraph" w:styleId="Header">
    <w:name w:val="header"/>
    <w:basedOn w:val="Normal"/>
    <w:link w:val="HeaderChar"/>
    <w:uiPriority w:val="99"/>
    <w:unhideWhenUsed/>
    <w:rsid w:val="00E7632F"/>
    <w:pPr>
      <w:tabs>
        <w:tab w:val="center" w:pos="4680"/>
        <w:tab w:val="right" w:pos="9360"/>
      </w:tabs>
    </w:pPr>
  </w:style>
  <w:style w:type="character" w:customStyle="1" w:styleId="HeaderChar">
    <w:name w:val="Header Char"/>
    <w:basedOn w:val="DefaultParagraphFont"/>
    <w:link w:val="Header"/>
    <w:uiPriority w:val="99"/>
    <w:rsid w:val="00E7632F"/>
  </w:style>
  <w:style w:type="paragraph" w:styleId="Footer">
    <w:name w:val="footer"/>
    <w:basedOn w:val="Normal"/>
    <w:link w:val="FooterChar"/>
    <w:uiPriority w:val="99"/>
    <w:unhideWhenUsed/>
    <w:rsid w:val="00E7632F"/>
    <w:pPr>
      <w:tabs>
        <w:tab w:val="center" w:pos="4680"/>
        <w:tab w:val="right" w:pos="9360"/>
      </w:tabs>
    </w:pPr>
  </w:style>
  <w:style w:type="character" w:customStyle="1" w:styleId="FooterChar">
    <w:name w:val="Footer Char"/>
    <w:basedOn w:val="DefaultParagraphFont"/>
    <w:link w:val="Footer"/>
    <w:uiPriority w:val="99"/>
    <w:rsid w:val="00E7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6699">
      <w:bodyDiv w:val="1"/>
      <w:marLeft w:val="0"/>
      <w:marRight w:val="0"/>
      <w:marTop w:val="0"/>
      <w:marBottom w:val="0"/>
      <w:divBdr>
        <w:top w:val="none" w:sz="0" w:space="0" w:color="auto"/>
        <w:left w:val="none" w:sz="0" w:space="0" w:color="auto"/>
        <w:bottom w:val="none" w:sz="0" w:space="0" w:color="auto"/>
        <w:right w:val="none" w:sz="0" w:space="0" w:color="auto"/>
      </w:divBdr>
    </w:div>
    <w:div w:id="677316490">
      <w:bodyDiv w:val="1"/>
      <w:marLeft w:val="0"/>
      <w:marRight w:val="0"/>
      <w:marTop w:val="0"/>
      <w:marBottom w:val="0"/>
      <w:divBdr>
        <w:top w:val="none" w:sz="0" w:space="0" w:color="auto"/>
        <w:left w:val="none" w:sz="0" w:space="0" w:color="auto"/>
        <w:bottom w:val="none" w:sz="0" w:space="0" w:color="auto"/>
        <w:right w:val="none" w:sz="0" w:space="0" w:color="auto"/>
      </w:divBdr>
    </w:div>
    <w:div w:id="899288407">
      <w:bodyDiv w:val="1"/>
      <w:marLeft w:val="0"/>
      <w:marRight w:val="0"/>
      <w:marTop w:val="0"/>
      <w:marBottom w:val="0"/>
      <w:divBdr>
        <w:top w:val="none" w:sz="0" w:space="0" w:color="auto"/>
        <w:left w:val="none" w:sz="0" w:space="0" w:color="auto"/>
        <w:bottom w:val="none" w:sz="0" w:space="0" w:color="auto"/>
        <w:right w:val="none" w:sz="0" w:space="0" w:color="auto"/>
      </w:divBdr>
    </w:div>
    <w:div w:id="924269277">
      <w:bodyDiv w:val="1"/>
      <w:marLeft w:val="0"/>
      <w:marRight w:val="0"/>
      <w:marTop w:val="0"/>
      <w:marBottom w:val="0"/>
      <w:divBdr>
        <w:top w:val="none" w:sz="0" w:space="0" w:color="auto"/>
        <w:left w:val="none" w:sz="0" w:space="0" w:color="auto"/>
        <w:bottom w:val="none" w:sz="0" w:space="0" w:color="auto"/>
        <w:right w:val="none" w:sz="0" w:space="0" w:color="auto"/>
      </w:divBdr>
    </w:div>
    <w:div w:id="1195581862">
      <w:bodyDiv w:val="1"/>
      <w:marLeft w:val="0"/>
      <w:marRight w:val="0"/>
      <w:marTop w:val="0"/>
      <w:marBottom w:val="0"/>
      <w:divBdr>
        <w:top w:val="none" w:sz="0" w:space="0" w:color="auto"/>
        <w:left w:val="none" w:sz="0" w:space="0" w:color="auto"/>
        <w:bottom w:val="none" w:sz="0" w:space="0" w:color="auto"/>
        <w:right w:val="none" w:sz="0" w:space="0" w:color="auto"/>
      </w:divBdr>
    </w:div>
    <w:div w:id="1369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odle.com/poll/qygmeweruv4bi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Beaulieu, Diana Joyce</cp:lastModifiedBy>
  <cp:revision>3</cp:revision>
  <cp:lastPrinted>2020-08-26T10:48:00Z</cp:lastPrinted>
  <dcterms:created xsi:type="dcterms:W3CDTF">2020-09-28T20:31:00Z</dcterms:created>
  <dcterms:modified xsi:type="dcterms:W3CDTF">2020-09-28T20:38:00Z</dcterms:modified>
</cp:coreProperties>
</file>